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52D3" w14:textId="0B78A577" w:rsidR="008A0A36" w:rsidRDefault="008A0A36" w:rsidP="008A0A36">
      <w:pPr>
        <w:tabs>
          <w:tab w:val="left" w:pos="6660"/>
        </w:tabs>
        <w:ind w:firstLine="709"/>
        <w:jc w:val="right"/>
        <w:rPr>
          <w:sz w:val="28"/>
          <w:szCs w:val="28"/>
        </w:rPr>
      </w:pPr>
      <w:r>
        <w:rPr>
          <w:noProof/>
        </w:rPr>
        <mc:AlternateContent>
          <mc:Choice Requires="wps">
            <w:drawing>
              <wp:anchor distT="0" distB="0" distL="114300" distR="114300" simplePos="0" relativeHeight="251659264" behindDoc="0" locked="0" layoutInCell="0" allowOverlap="1" wp14:anchorId="328A8F74" wp14:editId="3ACB1C4C">
                <wp:simplePos x="0" y="0"/>
                <wp:positionH relativeFrom="column">
                  <wp:posOffset>-226060</wp:posOffset>
                </wp:positionH>
                <wp:positionV relativeFrom="paragraph">
                  <wp:posOffset>106045</wp:posOffset>
                </wp:positionV>
                <wp:extent cx="2562225" cy="895350"/>
                <wp:effectExtent l="0" t="0" r="28575" b="19050"/>
                <wp:wrapNone/>
                <wp:docPr id="131303881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95350"/>
                        </a:xfrm>
                        <a:prstGeom prst="rect">
                          <a:avLst/>
                        </a:prstGeom>
                        <a:solidFill>
                          <a:srgbClr val="FFFFFF">
                            <a:alpha val="0"/>
                          </a:srgbClr>
                        </a:solidFill>
                        <a:ln w="635" cmpd="sng">
                          <a:solidFill>
                            <a:srgbClr val="000000"/>
                          </a:solidFill>
                          <a:prstDash val="solid"/>
                          <a:miter lim="800000"/>
                          <a:headEnd/>
                          <a:tailEnd/>
                        </a:ln>
                      </wps:spPr>
                      <wps:txbx>
                        <w:txbxContent>
                          <w:p w14:paraId="08AE11E9" w14:textId="77777777" w:rsidR="008A0A36" w:rsidRDefault="008A0A36" w:rsidP="008A0A36">
                            <w:pPr>
                              <w:pStyle w:val="afff6"/>
                              <w:spacing w:after="0"/>
                              <w:jc w:val="center"/>
                              <w:rPr>
                                <w:rFonts w:ascii="Times New Roman" w:hAnsi="Times New Roman"/>
                                <w:b/>
                                <w:color w:val="0070C0"/>
                              </w:rPr>
                            </w:pPr>
                            <w:r>
                              <w:rPr>
                                <w:rFonts w:ascii="Times New Roman" w:hAnsi="Times New Roman"/>
                                <w:b/>
                                <w:color w:val="000000"/>
                                <w:sz w:val="28"/>
                                <w:szCs w:val="28"/>
                              </w:rPr>
                              <w:t>Филиал ПКК «</w:t>
                            </w:r>
                            <w:proofErr w:type="spellStart"/>
                            <w:r>
                              <w:rPr>
                                <w:rFonts w:ascii="Times New Roman" w:hAnsi="Times New Roman"/>
                                <w:b/>
                                <w:color w:val="000000"/>
                                <w:sz w:val="28"/>
                                <w:szCs w:val="28"/>
                              </w:rPr>
                              <w:t>Роскадастр</w:t>
                            </w:r>
                            <w:proofErr w:type="spellEnd"/>
                            <w:r>
                              <w:rPr>
                                <w:rFonts w:ascii="Times New Roman" w:hAnsi="Times New Roman"/>
                                <w:b/>
                                <w:color w:val="000000"/>
                                <w:sz w:val="28"/>
                                <w:szCs w:val="28"/>
                              </w:rPr>
                              <w:t>» по Республике Бурятия</w:t>
                            </w:r>
                          </w:p>
                          <w:p w14:paraId="18F1D709" w14:textId="77777777" w:rsidR="008A0A36" w:rsidRDefault="008A0A36" w:rsidP="008A0A36">
                            <w:pPr>
                              <w:pStyle w:val="afff6"/>
                              <w:spacing w:after="0"/>
                              <w:jc w:val="center"/>
                              <w:rPr>
                                <w:rFonts w:ascii="Times New Roman" w:hAnsi="Times New Roman"/>
                                <w:b/>
                                <w:color w:val="0070C0"/>
                                <w:lang w:val="en-US"/>
                              </w:rPr>
                            </w:pPr>
                            <w:r>
                              <w:rPr>
                                <w:rFonts w:ascii="Times New Roman" w:hAnsi="Times New Roman"/>
                                <w:b/>
                                <w:color w:val="0070C0"/>
                              </w:rPr>
                              <w:t xml:space="preserve">670000, </w:t>
                            </w:r>
                            <w:proofErr w:type="spellStart"/>
                            <w:r>
                              <w:rPr>
                                <w:rFonts w:ascii="Times New Roman" w:hAnsi="Times New Roman"/>
                                <w:b/>
                                <w:color w:val="0070C0"/>
                              </w:rPr>
                              <w:t>Респ</w:t>
                            </w:r>
                            <w:proofErr w:type="spellEnd"/>
                            <w:r>
                              <w:rPr>
                                <w:rFonts w:ascii="Times New Roman" w:hAnsi="Times New Roman"/>
                                <w:b/>
                                <w:color w:val="0070C0"/>
                              </w:rPr>
                              <w:t>. Бурятия, г. Улан-Удэ, ул. Ленина, 55</w:t>
                            </w:r>
                          </w:p>
                          <w:p w14:paraId="10D34160" w14:textId="77777777" w:rsidR="008A0A36" w:rsidRDefault="008A0A36" w:rsidP="008A0A36">
                            <w:pPr>
                              <w:pStyle w:val="afff6"/>
                              <w:spacing w:after="0"/>
                              <w:jc w:val="center"/>
                              <w:rPr>
                                <w:rFonts w:ascii="Times New Roman" w:hAnsi="Times New Roman"/>
                                <w:b/>
                                <w:sz w:val="28"/>
                                <w:szCs w:val="28"/>
                              </w:rPr>
                            </w:pPr>
                            <w:proofErr w:type="spellStart"/>
                            <w:r>
                              <w:rPr>
                                <w:rFonts w:ascii="Times New Roman" w:hAnsi="Times New Roman"/>
                                <w:b/>
                                <w:color w:val="0070C0"/>
                                <w:lang w:val="en-US"/>
                              </w:rPr>
                              <w:t>geozemkadastr</w:t>
                            </w:r>
                            <w:proofErr w:type="spellEnd"/>
                            <w:r>
                              <w:rPr>
                                <w:rFonts w:ascii="Times New Roman" w:hAnsi="Times New Roman"/>
                                <w:b/>
                                <w:color w:val="0070C0"/>
                              </w:rPr>
                              <w:t>@</w:t>
                            </w:r>
                            <w:r>
                              <w:rPr>
                                <w:rFonts w:ascii="Times New Roman" w:hAnsi="Times New Roman"/>
                                <w:b/>
                                <w:color w:val="0070C0"/>
                                <w:lang w:val="en-US"/>
                              </w:rPr>
                              <w:t>inbox</w:t>
                            </w:r>
                            <w:r>
                              <w:rPr>
                                <w:rFonts w:ascii="Times New Roman" w:hAnsi="Times New Roman"/>
                                <w:b/>
                                <w:color w:val="0070C0"/>
                              </w:rPr>
                              <w:t>.</w:t>
                            </w:r>
                            <w:proofErr w:type="spellStart"/>
                            <w:r>
                              <w:rPr>
                                <w:rFonts w:ascii="Times New Roman" w:hAnsi="Times New Roman"/>
                                <w:b/>
                                <w:color w:val="0070C0"/>
                                <w:lang w:val="en-US"/>
                              </w:rPr>
                              <w:t>ru</w:t>
                            </w:r>
                            <w:proofErr w:type="spellEnd"/>
                          </w:p>
                          <w:p w14:paraId="137FAFD5" w14:textId="77777777" w:rsidR="008A0A36" w:rsidRDefault="008A0A36" w:rsidP="008A0A36">
                            <w:pPr>
                              <w:pStyle w:val="afff6"/>
                              <w:rPr>
                                <w:rFonts w:ascii="Times New Roman" w:hAnsi="Times New Roman"/>
                                <w:b/>
                                <w:sz w:val="28"/>
                                <w:szCs w:val="28"/>
                              </w:rPr>
                            </w:pPr>
                          </w:p>
                          <w:p w14:paraId="24893B73" w14:textId="77777777" w:rsidR="008A0A36" w:rsidRDefault="008A0A36" w:rsidP="008A0A36">
                            <w:pPr>
                              <w:pStyle w:val="afff6"/>
                              <w:rPr>
                                <w:rFonts w:ascii="Times New Roman" w:hAnsi="Times New Roman"/>
                                <w:b/>
                                <w:sz w:val="28"/>
                                <w:szCs w:val="2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8F74" id="_x0000_t202" coordsize="21600,21600" o:spt="202" path="m,l,21600r21600,l21600,xe">
                <v:stroke joinstyle="miter"/>
                <v:path gradientshapeok="t" o:connecttype="rect"/>
              </v:shapetype>
              <v:shape id="Надпись 1" o:spid="_x0000_s1026" type="#_x0000_t202" style="position:absolute;left:0;text-align:left;margin-left:-17.8pt;margin-top:8.35pt;width:201.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" o:allowincell="f" strokeweight=".05pt">
                <v:fill opacity="0"/>
                <v:textbox>
                  <w:txbxContent>
                    <w:p w14:paraId="08AE11E9" w14:textId="77777777" w:rsidR="008A0A36" w:rsidRDefault="008A0A36" w:rsidP="008A0A36">
                      <w:pPr>
                        <w:pStyle w:val="afff6"/>
                        <w:spacing w:after="0"/>
                        <w:jc w:val="center"/>
                        <w:rPr>
                          <w:rFonts w:ascii="Times New Roman" w:hAnsi="Times New Roman"/>
                          <w:b/>
                          <w:color w:val="0070C0"/>
                        </w:rPr>
                      </w:pPr>
                      <w:r>
                        <w:rPr>
                          <w:rFonts w:ascii="Times New Roman" w:hAnsi="Times New Roman"/>
                          <w:b/>
                          <w:color w:val="000000"/>
                          <w:sz w:val="28"/>
                          <w:szCs w:val="28"/>
                        </w:rPr>
                        <w:t>Филиал ПКК «</w:t>
                      </w:r>
                      <w:proofErr w:type="spellStart"/>
                      <w:r>
                        <w:rPr>
                          <w:rFonts w:ascii="Times New Roman" w:hAnsi="Times New Roman"/>
                          <w:b/>
                          <w:color w:val="000000"/>
                          <w:sz w:val="28"/>
                          <w:szCs w:val="28"/>
                        </w:rPr>
                        <w:t>Роскадастр</w:t>
                      </w:r>
                      <w:proofErr w:type="spellEnd"/>
                      <w:r>
                        <w:rPr>
                          <w:rFonts w:ascii="Times New Roman" w:hAnsi="Times New Roman"/>
                          <w:b/>
                          <w:color w:val="000000"/>
                          <w:sz w:val="28"/>
                          <w:szCs w:val="28"/>
                        </w:rPr>
                        <w:t>» по Республике Бурятия</w:t>
                      </w:r>
                    </w:p>
                    <w:p w14:paraId="18F1D709" w14:textId="77777777" w:rsidR="008A0A36" w:rsidRDefault="008A0A36" w:rsidP="008A0A36">
                      <w:pPr>
                        <w:pStyle w:val="afff6"/>
                        <w:spacing w:after="0"/>
                        <w:jc w:val="center"/>
                        <w:rPr>
                          <w:rFonts w:ascii="Times New Roman" w:hAnsi="Times New Roman"/>
                          <w:b/>
                          <w:color w:val="0070C0"/>
                          <w:lang w:val="en-US"/>
                        </w:rPr>
                      </w:pPr>
                      <w:r>
                        <w:rPr>
                          <w:rFonts w:ascii="Times New Roman" w:hAnsi="Times New Roman"/>
                          <w:b/>
                          <w:color w:val="0070C0"/>
                        </w:rPr>
                        <w:t xml:space="preserve">670000, </w:t>
                      </w:r>
                      <w:proofErr w:type="spellStart"/>
                      <w:r>
                        <w:rPr>
                          <w:rFonts w:ascii="Times New Roman" w:hAnsi="Times New Roman"/>
                          <w:b/>
                          <w:color w:val="0070C0"/>
                        </w:rPr>
                        <w:t>Респ</w:t>
                      </w:r>
                      <w:proofErr w:type="spellEnd"/>
                      <w:r>
                        <w:rPr>
                          <w:rFonts w:ascii="Times New Roman" w:hAnsi="Times New Roman"/>
                          <w:b/>
                          <w:color w:val="0070C0"/>
                        </w:rPr>
                        <w:t>. Бурятия, г. Улан-Удэ, ул. Ленина, 55</w:t>
                      </w:r>
                    </w:p>
                    <w:p w14:paraId="10D34160" w14:textId="77777777" w:rsidR="008A0A36" w:rsidRDefault="008A0A36" w:rsidP="008A0A36">
                      <w:pPr>
                        <w:pStyle w:val="afff6"/>
                        <w:spacing w:after="0"/>
                        <w:jc w:val="center"/>
                        <w:rPr>
                          <w:rFonts w:ascii="Times New Roman" w:hAnsi="Times New Roman"/>
                          <w:b/>
                          <w:sz w:val="28"/>
                          <w:szCs w:val="28"/>
                        </w:rPr>
                      </w:pPr>
                      <w:proofErr w:type="spellStart"/>
                      <w:r>
                        <w:rPr>
                          <w:rFonts w:ascii="Times New Roman" w:hAnsi="Times New Roman"/>
                          <w:b/>
                          <w:color w:val="0070C0"/>
                          <w:lang w:val="en-US"/>
                        </w:rPr>
                        <w:t>geozemkadastr</w:t>
                      </w:r>
                      <w:proofErr w:type="spellEnd"/>
                      <w:r>
                        <w:rPr>
                          <w:rFonts w:ascii="Times New Roman" w:hAnsi="Times New Roman"/>
                          <w:b/>
                          <w:color w:val="0070C0"/>
                        </w:rPr>
                        <w:t>@</w:t>
                      </w:r>
                      <w:r>
                        <w:rPr>
                          <w:rFonts w:ascii="Times New Roman" w:hAnsi="Times New Roman"/>
                          <w:b/>
                          <w:color w:val="0070C0"/>
                          <w:lang w:val="en-US"/>
                        </w:rPr>
                        <w:t>inbox</w:t>
                      </w:r>
                      <w:r>
                        <w:rPr>
                          <w:rFonts w:ascii="Times New Roman" w:hAnsi="Times New Roman"/>
                          <w:b/>
                          <w:color w:val="0070C0"/>
                        </w:rPr>
                        <w:t>.</w:t>
                      </w:r>
                      <w:proofErr w:type="spellStart"/>
                      <w:r>
                        <w:rPr>
                          <w:rFonts w:ascii="Times New Roman" w:hAnsi="Times New Roman"/>
                          <w:b/>
                          <w:color w:val="0070C0"/>
                          <w:lang w:val="en-US"/>
                        </w:rPr>
                        <w:t>ru</w:t>
                      </w:r>
                      <w:proofErr w:type="spellEnd"/>
                    </w:p>
                    <w:p w14:paraId="137FAFD5" w14:textId="77777777" w:rsidR="008A0A36" w:rsidRDefault="008A0A36" w:rsidP="008A0A36">
                      <w:pPr>
                        <w:pStyle w:val="afff6"/>
                        <w:rPr>
                          <w:rFonts w:ascii="Times New Roman" w:hAnsi="Times New Roman"/>
                          <w:b/>
                          <w:sz w:val="28"/>
                          <w:szCs w:val="28"/>
                        </w:rPr>
                      </w:pPr>
                    </w:p>
                    <w:p w14:paraId="24893B73" w14:textId="77777777" w:rsidR="008A0A36" w:rsidRDefault="008A0A36" w:rsidP="008A0A36">
                      <w:pPr>
                        <w:pStyle w:val="afff6"/>
                        <w:rPr>
                          <w:rFonts w:ascii="Times New Roman" w:hAnsi="Times New Roman"/>
                          <w:b/>
                          <w:sz w:val="28"/>
                          <w:szCs w:val="28"/>
                        </w:rPr>
                      </w:pPr>
                    </w:p>
                  </w:txbxContent>
                </v:textbox>
              </v:shape>
            </w:pict>
          </mc:Fallback>
        </mc:AlternateContent>
      </w:r>
      <w:r>
        <w:rPr>
          <w:sz w:val="28"/>
          <w:szCs w:val="28"/>
        </w:rPr>
        <w:t>Проект</w:t>
      </w:r>
    </w:p>
    <w:p w14:paraId="3D7766D5" w14:textId="77777777" w:rsidR="008A0A36" w:rsidRDefault="008A0A36" w:rsidP="008A0A36">
      <w:pPr>
        <w:tabs>
          <w:tab w:val="left" w:pos="6660"/>
        </w:tabs>
        <w:ind w:firstLine="709"/>
        <w:jc w:val="right"/>
        <w:rPr>
          <w:sz w:val="28"/>
          <w:szCs w:val="28"/>
        </w:rPr>
      </w:pPr>
    </w:p>
    <w:p w14:paraId="28B0CEB9" w14:textId="77777777" w:rsidR="008A0A36" w:rsidRDefault="008A0A36" w:rsidP="008A0A36">
      <w:pPr>
        <w:tabs>
          <w:tab w:val="left" w:pos="6660"/>
        </w:tabs>
        <w:ind w:firstLine="709"/>
        <w:jc w:val="right"/>
        <w:rPr>
          <w:sz w:val="28"/>
          <w:szCs w:val="28"/>
        </w:rPr>
      </w:pPr>
    </w:p>
    <w:p w14:paraId="21F764C7" w14:textId="77777777" w:rsidR="008A0A36" w:rsidRDefault="008A0A36" w:rsidP="008A0A36">
      <w:pPr>
        <w:tabs>
          <w:tab w:val="left" w:pos="6660"/>
        </w:tabs>
        <w:ind w:firstLine="709"/>
        <w:jc w:val="right"/>
        <w:rPr>
          <w:sz w:val="28"/>
          <w:szCs w:val="28"/>
        </w:rPr>
      </w:pPr>
    </w:p>
    <w:p w14:paraId="2AE1EA68" w14:textId="77777777" w:rsidR="008A0A36" w:rsidRDefault="008A0A36" w:rsidP="008A0A36">
      <w:pPr>
        <w:tabs>
          <w:tab w:val="left" w:pos="6660"/>
        </w:tabs>
        <w:ind w:firstLine="709"/>
        <w:jc w:val="right"/>
        <w:rPr>
          <w:sz w:val="28"/>
          <w:szCs w:val="28"/>
        </w:rPr>
      </w:pPr>
    </w:p>
    <w:p w14:paraId="37EA4F87" w14:textId="77777777" w:rsidR="008A0A36" w:rsidRDefault="008A0A36" w:rsidP="008A0A36">
      <w:pPr>
        <w:jc w:val="center"/>
        <w:rPr>
          <w:sz w:val="28"/>
          <w:szCs w:val="28"/>
        </w:rPr>
      </w:pPr>
    </w:p>
    <w:p w14:paraId="32F9CD47" w14:textId="77777777" w:rsidR="008A0A36" w:rsidRDefault="008A0A36" w:rsidP="008A0A36">
      <w:pPr>
        <w:jc w:val="center"/>
        <w:rPr>
          <w:sz w:val="28"/>
          <w:szCs w:val="28"/>
        </w:rPr>
      </w:pPr>
    </w:p>
    <w:p w14:paraId="3444F177" w14:textId="77777777" w:rsidR="008A0A36" w:rsidRDefault="008A0A36" w:rsidP="008A0A36">
      <w:pPr>
        <w:jc w:val="center"/>
        <w:rPr>
          <w:sz w:val="28"/>
          <w:szCs w:val="28"/>
        </w:rPr>
      </w:pPr>
    </w:p>
    <w:p w14:paraId="53F01F72" w14:textId="77777777" w:rsidR="008A0A36" w:rsidRDefault="008A0A36" w:rsidP="008A0A36">
      <w:pPr>
        <w:jc w:val="center"/>
        <w:rPr>
          <w:sz w:val="28"/>
          <w:szCs w:val="28"/>
        </w:rPr>
      </w:pPr>
    </w:p>
    <w:p w14:paraId="3DF3419D" w14:textId="77777777" w:rsidR="008A0A36" w:rsidRDefault="008A0A36" w:rsidP="008A0A36">
      <w:pPr>
        <w:jc w:val="center"/>
        <w:rPr>
          <w:sz w:val="28"/>
          <w:szCs w:val="28"/>
        </w:rPr>
      </w:pPr>
    </w:p>
    <w:p w14:paraId="3828FEC6" w14:textId="77777777" w:rsidR="008A0A36" w:rsidRDefault="008A0A36" w:rsidP="008A0A36">
      <w:pPr>
        <w:jc w:val="center"/>
        <w:rPr>
          <w:sz w:val="28"/>
          <w:szCs w:val="28"/>
        </w:rPr>
      </w:pPr>
    </w:p>
    <w:p w14:paraId="17C2CA7F" w14:textId="77777777" w:rsidR="008A0A36" w:rsidRDefault="008A0A36" w:rsidP="008A0A36">
      <w:pPr>
        <w:jc w:val="center"/>
        <w:rPr>
          <w:sz w:val="28"/>
          <w:szCs w:val="28"/>
        </w:rPr>
      </w:pPr>
    </w:p>
    <w:p w14:paraId="26DF3870" w14:textId="77777777" w:rsidR="008A0A36" w:rsidRDefault="008A0A36" w:rsidP="008A0A36">
      <w:pPr>
        <w:jc w:val="center"/>
        <w:rPr>
          <w:sz w:val="28"/>
          <w:szCs w:val="28"/>
        </w:rPr>
      </w:pPr>
    </w:p>
    <w:p w14:paraId="5C84F368" w14:textId="77777777" w:rsidR="008A0A36" w:rsidRDefault="008A0A36" w:rsidP="008A0A36">
      <w:pPr>
        <w:jc w:val="center"/>
        <w:rPr>
          <w:sz w:val="28"/>
          <w:szCs w:val="28"/>
        </w:rPr>
      </w:pPr>
    </w:p>
    <w:p w14:paraId="737ACAFF" w14:textId="77777777" w:rsidR="008A0A36" w:rsidRDefault="008A0A36" w:rsidP="008A0A36">
      <w:pPr>
        <w:jc w:val="center"/>
        <w:rPr>
          <w:sz w:val="28"/>
          <w:szCs w:val="28"/>
        </w:rPr>
      </w:pPr>
    </w:p>
    <w:p w14:paraId="48CAA042" w14:textId="77777777" w:rsidR="008A0A36" w:rsidRDefault="008A0A36" w:rsidP="008A0A36">
      <w:pPr>
        <w:jc w:val="center"/>
        <w:rPr>
          <w:sz w:val="28"/>
          <w:szCs w:val="28"/>
        </w:rPr>
      </w:pPr>
    </w:p>
    <w:p w14:paraId="2072D520" w14:textId="77777777" w:rsidR="008A0A36" w:rsidRDefault="008A0A36" w:rsidP="008A0A36">
      <w:pPr>
        <w:jc w:val="center"/>
        <w:rPr>
          <w:sz w:val="28"/>
          <w:szCs w:val="28"/>
        </w:rPr>
      </w:pPr>
      <w:r>
        <w:rPr>
          <w:sz w:val="28"/>
          <w:szCs w:val="28"/>
        </w:rPr>
        <w:t>Заказчик: Комитет по имуществу, землепользованию и градостроительству</w:t>
      </w:r>
    </w:p>
    <w:p w14:paraId="7066FB99" w14:textId="77777777" w:rsidR="008A0A36" w:rsidRDefault="008A0A36" w:rsidP="008A0A36">
      <w:pPr>
        <w:jc w:val="center"/>
        <w:rPr>
          <w:sz w:val="28"/>
          <w:szCs w:val="28"/>
        </w:rPr>
      </w:pPr>
      <w:r>
        <w:rPr>
          <w:sz w:val="28"/>
          <w:szCs w:val="28"/>
        </w:rPr>
        <w:t>Селенгинского района Республики Бурятия</w:t>
      </w:r>
    </w:p>
    <w:p w14:paraId="39CF07A8" w14:textId="77777777" w:rsidR="008A0A36" w:rsidRDefault="008A0A36" w:rsidP="008A0A36">
      <w:pPr>
        <w:jc w:val="center"/>
        <w:rPr>
          <w:sz w:val="28"/>
          <w:szCs w:val="28"/>
        </w:rPr>
      </w:pPr>
    </w:p>
    <w:p w14:paraId="5665813C" w14:textId="77777777" w:rsidR="008A0A36" w:rsidRDefault="008A0A36" w:rsidP="008A0A36">
      <w:pPr>
        <w:tabs>
          <w:tab w:val="left" w:pos="2880"/>
        </w:tabs>
        <w:rPr>
          <w:sz w:val="28"/>
          <w:szCs w:val="28"/>
        </w:rPr>
      </w:pPr>
    </w:p>
    <w:p w14:paraId="0F1BC666" w14:textId="77777777" w:rsidR="008A0A36" w:rsidRDefault="008A0A36" w:rsidP="008A0A36">
      <w:pPr>
        <w:jc w:val="center"/>
        <w:rPr>
          <w:b/>
          <w:sz w:val="32"/>
          <w:szCs w:val="32"/>
        </w:rPr>
      </w:pPr>
      <w:r>
        <w:rPr>
          <w:b/>
          <w:sz w:val="32"/>
          <w:szCs w:val="32"/>
        </w:rPr>
        <w:t>ПРАВИЛА ЗЕМЛЕПОЛЬЗОВАНИЯ И ЗАСТРОЙКИ</w:t>
      </w:r>
    </w:p>
    <w:p w14:paraId="3796E43D" w14:textId="7D3FA4E2" w:rsidR="008A0A36" w:rsidRDefault="008A0A36" w:rsidP="008A0A36">
      <w:pPr>
        <w:jc w:val="center"/>
        <w:rPr>
          <w:b/>
          <w:sz w:val="32"/>
          <w:szCs w:val="32"/>
        </w:rPr>
      </w:pPr>
      <w:r>
        <w:rPr>
          <w:b/>
          <w:sz w:val="32"/>
          <w:szCs w:val="32"/>
        </w:rPr>
        <w:t>СЕЛЬСКОГО ПОСЕЛЕНИЯ «</w:t>
      </w:r>
      <w:r w:rsidR="00164FF2">
        <w:rPr>
          <w:b/>
          <w:sz w:val="32"/>
          <w:szCs w:val="32"/>
        </w:rPr>
        <w:t>ЖАРГАЛАНТА</w:t>
      </w:r>
      <w:r>
        <w:rPr>
          <w:b/>
          <w:sz w:val="32"/>
          <w:szCs w:val="32"/>
        </w:rPr>
        <w:t xml:space="preserve">» </w:t>
      </w:r>
    </w:p>
    <w:p w14:paraId="32BEBFF1" w14:textId="77777777" w:rsidR="008A0A36" w:rsidRDefault="008A0A36" w:rsidP="008A0A36">
      <w:pPr>
        <w:jc w:val="center"/>
        <w:rPr>
          <w:b/>
          <w:sz w:val="32"/>
          <w:szCs w:val="32"/>
        </w:rPr>
      </w:pPr>
      <w:r>
        <w:rPr>
          <w:b/>
          <w:sz w:val="32"/>
          <w:szCs w:val="32"/>
        </w:rPr>
        <w:t xml:space="preserve">СЕЛЕНГИНСКОГО РАЙОНА </w:t>
      </w:r>
    </w:p>
    <w:p w14:paraId="5AD65AD7" w14:textId="77777777" w:rsidR="008A0A36" w:rsidRDefault="008A0A36" w:rsidP="008A0A36">
      <w:pPr>
        <w:jc w:val="center"/>
        <w:rPr>
          <w:b/>
          <w:sz w:val="28"/>
          <w:szCs w:val="28"/>
        </w:rPr>
      </w:pPr>
      <w:r>
        <w:rPr>
          <w:b/>
          <w:sz w:val="32"/>
          <w:szCs w:val="32"/>
        </w:rPr>
        <w:t xml:space="preserve">РЕСПУБЛИКИ БУРЯТИЯ </w:t>
      </w:r>
    </w:p>
    <w:p w14:paraId="6C67BF39" w14:textId="77777777" w:rsidR="008A0A36" w:rsidRDefault="008A0A36" w:rsidP="008A0A36">
      <w:pPr>
        <w:jc w:val="center"/>
        <w:rPr>
          <w:b/>
          <w:bCs/>
          <w:sz w:val="28"/>
          <w:szCs w:val="28"/>
        </w:rPr>
      </w:pPr>
      <w:r>
        <w:rPr>
          <w:b/>
          <w:sz w:val="28"/>
          <w:szCs w:val="28"/>
        </w:rPr>
        <w:t>(ВНЕСЕНИЕ ИЗМЕНЕНИЙ)</w:t>
      </w:r>
    </w:p>
    <w:p w14:paraId="631FD4BB" w14:textId="77777777" w:rsidR="008A0A36" w:rsidRDefault="008A0A36" w:rsidP="008A0A36">
      <w:pPr>
        <w:jc w:val="center"/>
        <w:rPr>
          <w:b/>
          <w:bCs/>
          <w:sz w:val="28"/>
          <w:szCs w:val="28"/>
        </w:rPr>
      </w:pPr>
    </w:p>
    <w:p w14:paraId="573100D8" w14:textId="77777777" w:rsidR="008A0A36" w:rsidRDefault="008A0A36" w:rsidP="008A0A36">
      <w:pPr>
        <w:rPr>
          <w:sz w:val="28"/>
          <w:szCs w:val="28"/>
        </w:rPr>
      </w:pPr>
    </w:p>
    <w:p w14:paraId="0DFA426D" w14:textId="77777777" w:rsidR="008A0A36" w:rsidRDefault="008A0A36" w:rsidP="008A0A36">
      <w:pPr>
        <w:rPr>
          <w:sz w:val="28"/>
          <w:szCs w:val="28"/>
        </w:rPr>
      </w:pPr>
    </w:p>
    <w:p w14:paraId="54D30EE9" w14:textId="77777777" w:rsidR="008A0A36" w:rsidRDefault="008A0A36" w:rsidP="008A0A36">
      <w:pPr>
        <w:rPr>
          <w:sz w:val="28"/>
          <w:szCs w:val="28"/>
        </w:rPr>
      </w:pPr>
    </w:p>
    <w:p w14:paraId="3FEFED24" w14:textId="77777777" w:rsidR="008A0A36" w:rsidRDefault="008A0A36" w:rsidP="008A0A36">
      <w:pPr>
        <w:rPr>
          <w:sz w:val="28"/>
          <w:szCs w:val="28"/>
        </w:rPr>
      </w:pPr>
    </w:p>
    <w:p w14:paraId="72695884" w14:textId="77777777" w:rsidR="008A0A36" w:rsidRDefault="008A0A36" w:rsidP="008A0A36">
      <w:pPr>
        <w:rPr>
          <w:sz w:val="28"/>
          <w:szCs w:val="28"/>
        </w:rPr>
      </w:pPr>
    </w:p>
    <w:p w14:paraId="4E75A302" w14:textId="77777777" w:rsidR="008A0A36" w:rsidRDefault="008A0A36" w:rsidP="008A0A36">
      <w:pPr>
        <w:rPr>
          <w:b/>
          <w:sz w:val="28"/>
          <w:szCs w:val="28"/>
        </w:rPr>
      </w:pPr>
      <w:bookmarkStart w:id="0" w:name="_GoBack_Копия_2"/>
      <w:bookmarkEnd w:id="0"/>
    </w:p>
    <w:p w14:paraId="11FB62AA" w14:textId="77777777" w:rsidR="008A0A36" w:rsidRDefault="008A0A36" w:rsidP="008A0A36">
      <w:pPr>
        <w:rPr>
          <w:b/>
          <w:sz w:val="28"/>
          <w:szCs w:val="28"/>
        </w:rPr>
      </w:pPr>
    </w:p>
    <w:p w14:paraId="7404CC8D" w14:textId="77777777" w:rsidR="008A0A36" w:rsidRDefault="008A0A36" w:rsidP="008A0A36">
      <w:pPr>
        <w:rPr>
          <w:b/>
          <w:sz w:val="28"/>
          <w:szCs w:val="28"/>
        </w:rPr>
      </w:pPr>
    </w:p>
    <w:p w14:paraId="77283149" w14:textId="77777777" w:rsidR="008A0A36" w:rsidRDefault="008A0A36" w:rsidP="008A0A36">
      <w:pPr>
        <w:rPr>
          <w:b/>
          <w:sz w:val="28"/>
          <w:szCs w:val="28"/>
        </w:rPr>
      </w:pPr>
    </w:p>
    <w:p w14:paraId="5BF7A54B" w14:textId="77777777" w:rsidR="008A0A36" w:rsidRDefault="008A0A36" w:rsidP="008A0A36">
      <w:pPr>
        <w:rPr>
          <w:b/>
          <w:sz w:val="28"/>
          <w:szCs w:val="28"/>
        </w:rPr>
      </w:pPr>
    </w:p>
    <w:p w14:paraId="468D1E1D" w14:textId="77777777" w:rsidR="008A0A36" w:rsidRDefault="008A0A36" w:rsidP="008A0A36">
      <w:pPr>
        <w:rPr>
          <w:b/>
          <w:sz w:val="28"/>
          <w:szCs w:val="28"/>
        </w:rPr>
      </w:pPr>
    </w:p>
    <w:p w14:paraId="2EC91FA5" w14:textId="77777777" w:rsidR="008A0A36" w:rsidRDefault="008A0A36" w:rsidP="008A0A36">
      <w:pPr>
        <w:rPr>
          <w:b/>
          <w:sz w:val="28"/>
          <w:szCs w:val="28"/>
        </w:rPr>
      </w:pPr>
    </w:p>
    <w:p w14:paraId="74CFC000" w14:textId="77777777" w:rsidR="008A0A36" w:rsidRDefault="008A0A36" w:rsidP="008A0A36">
      <w:pPr>
        <w:rPr>
          <w:b/>
          <w:sz w:val="28"/>
          <w:szCs w:val="28"/>
        </w:rPr>
      </w:pPr>
    </w:p>
    <w:p w14:paraId="6105AFA4" w14:textId="77777777" w:rsidR="008A0A36" w:rsidRDefault="008A0A36" w:rsidP="008A0A36">
      <w:pPr>
        <w:jc w:val="center"/>
        <w:rPr>
          <w:b/>
        </w:rPr>
      </w:pPr>
    </w:p>
    <w:p w14:paraId="3230194B" w14:textId="77777777" w:rsidR="008A0A36" w:rsidRDefault="008A0A36" w:rsidP="008A0A36">
      <w:pPr>
        <w:jc w:val="center"/>
        <w:rPr>
          <w:b/>
        </w:rPr>
      </w:pPr>
    </w:p>
    <w:p w14:paraId="7A472F9A" w14:textId="77777777" w:rsidR="008A0A36" w:rsidRDefault="008A0A36" w:rsidP="008A0A36">
      <w:pPr>
        <w:jc w:val="center"/>
      </w:pPr>
    </w:p>
    <w:p w14:paraId="17FA3397" w14:textId="77777777" w:rsidR="008A0A36" w:rsidRDefault="008A0A36" w:rsidP="008A0A36">
      <w:pPr>
        <w:jc w:val="center"/>
      </w:pPr>
      <w:r>
        <w:t>г. Улан-Удэ</w:t>
      </w:r>
    </w:p>
    <w:p w14:paraId="7499D915" w14:textId="77777777" w:rsidR="008A0A36" w:rsidRDefault="008A0A36" w:rsidP="008A0A36">
      <w:pPr>
        <w:jc w:val="center"/>
        <w:rPr>
          <w:b/>
          <w:sz w:val="28"/>
          <w:szCs w:val="28"/>
        </w:rPr>
      </w:pPr>
      <w:r>
        <w:t>2024 г.</w:t>
      </w:r>
    </w:p>
    <w:p w14:paraId="4D29E16E" w14:textId="77777777" w:rsidR="008A0A36" w:rsidRDefault="008A0A36" w:rsidP="008A0A36">
      <w:pPr>
        <w:spacing w:after="200" w:line="276" w:lineRule="auto"/>
        <w:rPr>
          <w:b/>
          <w:caps/>
        </w:rPr>
      </w:pPr>
    </w:p>
    <w:p w14:paraId="1293BF19" w14:textId="67FBDD84" w:rsidR="008C64B8" w:rsidRDefault="008A0A36" w:rsidP="008A0A36">
      <w:pPr>
        <w:spacing w:after="200" w:line="276" w:lineRule="auto"/>
        <w:jc w:val="center"/>
        <w:rPr>
          <w:b/>
          <w:caps/>
        </w:rPr>
      </w:pPr>
      <w:r>
        <w:rPr>
          <w:b/>
          <w:caps/>
        </w:rPr>
        <w:br w:type="page"/>
      </w:r>
      <w:r w:rsidR="008C64B8" w:rsidRPr="00AB293B">
        <w:rPr>
          <w:b/>
          <w:caps/>
        </w:rPr>
        <w:lastRenderedPageBreak/>
        <w:t>содержание</w:t>
      </w:r>
    </w:p>
    <w:p w14:paraId="4916D422" w14:textId="77777777" w:rsidR="00A359F5" w:rsidRPr="009D684A"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9D684A" w14:paraId="14AA2B8B" w14:textId="77777777" w:rsidTr="00A359F5">
        <w:tc>
          <w:tcPr>
            <w:tcW w:w="9039" w:type="dxa"/>
          </w:tcPr>
          <w:p w14:paraId="0BD50315" w14:textId="77777777" w:rsidR="00A359F5" w:rsidRPr="009D684A" w:rsidRDefault="00A359F5" w:rsidP="00A359F5">
            <w:pPr>
              <w:jc w:val="center"/>
              <w:rPr>
                <w:b/>
              </w:rPr>
            </w:pPr>
            <w:r w:rsidRPr="009D684A">
              <w:rPr>
                <w:b/>
              </w:rPr>
              <w:t>Наименование</w:t>
            </w:r>
          </w:p>
        </w:tc>
        <w:tc>
          <w:tcPr>
            <w:tcW w:w="1064" w:type="dxa"/>
          </w:tcPr>
          <w:p w14:paraId="05E3F13C" w14:textId="77777777" w:rsidR="00A359F5" w:rsidRPr="009D684A" w:rsidRDefault="00A359F5" w:rsidP="00A359F5">
            <w:pPr>
              <w:jc w:val="center"/>
              <w:rPr>
                <w:rFonts w:ascii="Times New Roman CYR" w:hAnsi="Times New Roman CYR"/>
                <w:b/>
              </w:rPr>
            </w:pPr>
            <w:r w:rsidRPr="009D684A">
              <w:rPr>
                <w:rFonts w:ascii="Times New Roman CYR" w:hAnsi="Times New Roman CYR"/>
                <w:b/>
              </w:rPr>
              <w:t>Стр.</w:t>
            </w:r>
          </w:p>
        </w:tc>
      </w:tr>
      <w:tr w:rsidR="009D684A" w:rsidRPr="009D684A" w14:paraId="2152D047" w14:textId="77777777" w:rsidTr="00A359F5">
        <w:tc>
          <w:tcPr>
            <w:tcW w:w="9039" w:type="dxa"/>
          </w:tcPr>
          <w:p w14:paraId="5F55356E" w14:textId="77777777" w:rsidR="009D684A" w:rsidRPr="009D684A" w:rsidRDefault="009D684A" w:rsidP="00A359F5">
            <w:pPr>
              <w:ind w:right="175"/>
              <w:rPr>
                <w:b/>
                <w:caps/>
              </w:rPr>
            </w:pPr>
            <w:r w:rsidRPr="009D684A">
              <w:rPr>
                <w:b/>
                <w:caps/>
              </w:rPr>
              <w:t>ВВЕДЕНИЕ</w:t>
            </w:r>
          </w:p>
        </w:tc>
        <w:tc>
          <w:tcPr>
            <w:tcW w:w="1064" w:type="dxa"/>
          </w:tcPr>
          <w:p w14:paraId="62EFB72B" w14:textId="77777777" w:rsidR="009D684A" w:rsidRPr="009D684A" w:rsidRDefault="009D684A" w:rsidP="00A359F5">
            <w:pPr>
              <w:jc w:val="center"/>
              <w:rPr>
                <w:rFonts w:ascii="Times New Roman CYR" w:hAnsi="Times New Roman CYR"/>
              </w:rPr>
            </w:pPr>
            <w:r w:rsidRPr="009D684A">
              <w:rPr>
                <w:rFonts w:ascii="Times New Roman CYR" w:hAnsi="Times New Roman CYR"/>
              </w:rPr>
              <w:t>1</w:t>
            </w:r>
          </w:p>
        </w:tc>
      </w:tr>
      <w:tr w:rsidR="00A359F5" w:rsidRPr="009D684A" w14:paraId="73265677" w14:textId="77777777" w:rsidTr="00A359F5">
        <w:tc>
          <w:tcPr>
            <w:tcW w:w="9039" w:type="dxa"/>
          </w:tcPr>
          <w:p w14:paraId="010CFD9A" w14:textId="77777777" w:rsidR="00A359F5" w:rsidRPr="009D684A" w:rsidRDefault="00A359F5" w:rsidP="00A359F5">
            <w:pPr>
              <w:ind w:right="175"/>
              <w:rPr>
                <w:b/>
                <w:caps/>
              </w:rPr>
            </w:pPr>
            <w:r w:rsidRPr="009D684A">
              <w:rPr>
                <w:b/>
                <w:caps/>
              </w:rPr>
              <w:t>ГЛАВА 1.</w:t>
            </w:r>
            <w:r w:rsidRPr="009D684A">
              <w:rPr>
                <w:b/>
              </w:rPr>
              <w:t xml:space="preserve"> ПОРЯДОК ПРИМЕНЕНИЯ ПРАВИЛ ЗЕМЛЕПОЛЬЗОВАНИЯ И ЗАСТРОЙКИ И ВНЕСЕНИЯ В НИХ ИЗМЕНЕНИЙ</w:t>
            </w:r>
            <w:r w:rsidRPr="009D684A">
              <w:rPr>
                <w:b/>
                <w:caps/>
              </w:rPr>
              <w:t xml:space="preserve"> </w:t>
            </w:r>
          </w:p>
        </w:tc>
        <w:tc>
          <w:tcPr>
            <w:tcW w:w="1064" w:type="dxa"/>
          </w:tcPr>
          <w:p w14:paraId="6A69AD32" w14:textId="77777777" w:rsidR="00A359F5" w:rsidRPr="009D684A" w:rsidRDefault="009D684A" w:rsidP="00A359F5">
            <w:pPr>
              <w:jc w:val="center"/>
              <w:rPr>
                <w:rFonts w:ascii="Times New Roman CYR" w:hAnsi="Times New Roman CYR"/>
              </w:rPr>
            </w:pPr>
            <w:r>
              <w:rPr>
                <w:rFonts w:ascii="Times New Roman CYR" w:hAnsi="Times New Roman CYR"/>
              </w:rPr>
              <w:t>2</w:t>
            </w:r>
          </w:p>
        </w:tc>
      </w:tr>
      <w:tr w:rsidR="00A359F5" w:rsidRPr="009D684A" w14:paraId="352CC725" w14:textId="77777777" w:rsidTr="00A359F5">
        <w:tc>
          <w:tcPr>
            <w:tcW w:w="9039" w:type="dxa"/>
          </w:tcPr>
          <w:p w14:paraId="20D00FD7" w14:textId="77777777" w:rsidR="00A359F5" w:rsidRPr="009D684A" w:rsidRDefault="00A359F5" w:rsidP="00A359F5">
            <w:pPr>
              <w:jc w:val="both"/>
              <w:rPr>
                <w:bCs/>
              </w:rPr>
            </w:pPr>
            <w:r w:rsidRPr="009D684A">
              <w:t xml:space="preserve">Статья 1. Регулирование землепользования и застройки органами местного самоуправления     </w:t>
            </w:r>
          </w:p>
        </w:tc>
        <w:tc>
          <w:tcPr>
            <w:tcW w:w="1064" w:type="dxa"/>
          </w:tcPr>
          <w:p w14:paraId="68FC6147" w14:textId="77777777" w:rsidR="00A359F5" w:rsidRPr="009D684A" w:rsidRDefault="009D684A" w:rsidP="00A359F5">
            <w:pPr>
              <w:jc w:val="center"/>
              <w:rPr>
                <w:rFonts w:ascii="Times New Roman CYR" w:hAnsi="Times New Roman CYR"/>
                <w:caps/>
              </w:rPr>
            </w:pPr>
            <w:r>
              <w:rPr>
                <w:rFonts w:ascii="Times New Roman CYR" w:hAnsi="Times New Roman CYR"/>
                <w:caps/>
              </w:rPr>
              <w:t>2</w:t>
            </w:r>
          </w:p>
        </w:tc>
      </w:tr>
      <w:tr w:rsidR="00A359F5" w:rsidRPr="009D684A" w14:paraId="6429C2A0" w14:textId="77777777" w:rsidTr="00A359F5">
        <w:tc>
          <w:tcPr>
            <w:tcW w:w="9039" w:type="dxa"/>
          </w:tcPr>
          <w:p w14:paraId="11E0B4EE" w14:textId="77777777" w:rsidR="00A359F5" w:rsidRPr="009D684A" w:rsidRDefault="00A359F5" w:rsidP="00A359F5">
            <w:pPr>
              <w:tabs>
                <w:tab w:val="left" w:pos="708"/>
                <w:tab w:val="center" w:pos="4677"/>
                <w:tab w:val="right" w:pos="9355"/>
              </w:tabs>
              <w:jc w:val="both"/>
            </w:pPr>
            <w:r w:rsidRPr="009D684A">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14:paraId="7489C3CF"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7BCEA5BF" w14:textId="77777777" w:rsidTr="00A359F5">
        <w:tc>
          <w:tcPr>
            <w:tcW w:w="9039" w:type="dxa"/>
          </w:tcPr>
          <w:p w14:paraId="311C59A7" w14:textId="77777777" w:rsidR="00A359F5" w:rsidRPr="009D684A" w:rsidRDefault="00A359F5" w:rsidP="00A359F5">
            <w:pPr>
              <w:jc w:val="both"/>
              <w:rPr>
                <w:bCs/>
              </w:rPr>
            </w:pPr>
            <w:r w:rsidRPr="009D684A">
              <w:rPr>
                <w:bCs/>
              </w:rPr>
              <w:t xml:space="preserve">Статья 3. </w:t>
            </w:r>
            <w:r w:rsidRPr="009D684A">
              <w:t>Подготовка документации по планировке территории органами местного самоуправления</w:t>
            </w:r>
          </w:p>
        </w:tc>
        <w:tc>
          <w:tcPr>
            <w:tcW w:w="1064" w:type="dxa"/>
          </w:tcPr>
          <w:p w14:paraId="27A83A3B"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71044C13" w14:textId="77777777" w:rsidTr="00A359F5">
        <w:tc>
          <w:tcPr>
            <w:tcW w:w="9039" w:type="dxa"/>
          </w:tcPr>
          <w:p w14:paraId="41B9990E" w14:textId="77777777" w:rsidR="00A359F5" w:rsidRPr="009D684A" w:rsidRDefault="00A359F5" w:rsidP="00A359F5">
            <w:pPr>
              <w:ind w:right="175"/>
              <w:rPr>
                <w:caps/>
              </w:rPr>
            </w:pPr>
            <w:r w:rsidRPr="009D684A">
              <w:rPr>
                <w:bCs/>
              </w:rPr>
              <w:t xml:space="preserve">Статья 4. </w:t>
            </w:r>
            <w:r w:rsidRPr="009D684A">
              <w:t>Проведение публичных слушаний по вопросам землепользования и застройки</w:t>
            </w:r>
          </w:p>
        </w:tc>
        <w:tc>
          <w:tcPr>
            <w:tcW w:w="1064" w:type="dxa"/>
          </w:tcPr>
          <w:p w14:paraId="083193EB"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0F1E1D19" w14:textId="77777777" w:rsidTr="00A359F5">
        <w:tc>
          <w:tcPr>
            <w:tcW w:w="9039" w:type="dxa"/>
          </w:tcPr>
          <w:p w14:paraId="4CE76D76" w14:textId="77777777" w:rsidR="00A359F5" w:rsidRPr="009D684A" w:rsidRDefault="00A359F5" w:rsidP="00A359F5">
            <w:pPr>
              <w:ind w:right="175"/>
              <w:rPr>
                <w:b/>
                <w:caps/>
              </w:rPr>
            </w:pPr>
            <w:r w:rsidRPr="009D684A">
              <w:rPr>
                <w:bCs/>
              </w:rPr>
              <w:t xml:space="preserve">Статья 5. </w:t>
            </w:r>
            <w:r w:rsidRPr="009D684A">
              <w:t>Внесение изменений в настоящие Правила</w:t>
            </w:r>
          </w:p>
        </w:tc>
        <w:tc>
          <w:tcPr>
            <w:tcW w:w="1064" w:type="dxa"/>
          </w:tcPr>
          <w:p w14:paraId="655F2BBF"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2ADF61EA" w14:textId="77777777" w:rsidTr="00A359F5">
        <w:tc>
          <w:tcPr>
            <w:tcW w:w="9039" w:type="dxa"/>
          </w:tcPr>
          <w:p w14:paraId="114F1257" w14:textId="77777777" w:rsidR="00A359F5" w:rsidRPr="009D684A" w:rsidRDefault="00A359F5" w:rsidP="00A359F5">
            <w:pPr>
              <w:widowControl w:val="0"/>
              <w:autoSpaceDE w:val="0"/>
              <w:autoSpaceDN w:val="0"/>
              <w:adjustRightInd w:val="0"/>
              <w:jc w:val="both"/>
              <w:outlineLvl w:val="2"/>
            </w:pPr>
            <w:r w:rsidRPr="009D684A">
              <w:t>Статья 6. Регулирование иных вопросов землепользования и застройки</w:t>
            </w:r>
          </w:p>
        </w:tc>
        <w:tc>
          <w:tcPr>
            <w:tcW w:w="1064" w:type="dxa"/>
          </w:tcPr>
          <w:p w14:paraId="217F474F"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27D94FF3" w14:textId="77777777" w:rsidTr="00A359F5">
        <w:tc>
          <w:tcPr>
            <w:tcW w:w="9039" w:type="dxa"/>
          </w:tcPr>
          <w:p w14:paraId="56BC1B08" w14:textId="77777777" w:rsidR="00A359F5" w:rsidRPr="009D684A" w:rsidRDefault="00A359F5" w:rsidP="00A359F5">
            <w:pPr>
              <w:widowControl w:val="0"/>
              <w:autoSpaceDE w:val="0"/>
              <w:autoSpaceDN w:val="0"/>
              <w:adjustRightInd w:val="0"/>
              <w:outlineLvl w:val="1"/>
              <w:rPr>
                <w:b/>
              </w:rPr>
            </w:pPr>
            <w:r w:rsidRPr="009D684A">
              <w:rPr>
                <w:b/>
              </w:rPr>
              <w:t>ГЛАВА 2. КАРТА ГРАДОСТРОИТЕЛЬНОГО ЗОНИРОВАНИЯ</w:t>
            </w:r>
          </w:p>
        </w:tc>
        <w:tc>
          <w:tcPr>
            <w:tcW w:w="1064" w:type="dxa"/>
          </w:tcPr>
          <w:p w14:paraId="0965F79F"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28FF83E6" w14:textId="77777777" w:rsidTr="00A359F5">
        <w:tc>
          <w:tcPr>
            <w:tcW w:w="9039" w:type="dxa"/>
          </w:tcPr>
          <w:p w14:paraId="56DCF82A" w14:textId="77777777" w:rsidR="00A359F5" w:rsidRPr="009D684A" w:rsidRDefault="00A359F5" w:rsidP="00A359F5">
            <w:pPr>
              <w:widowControl w:val="0"/>
              <w:autoSpaceDE w:val="0"/>
              <w:autoSpaceDN w:val="0"/>
              <w:adjustRightInd w:val="0"/>
              <w:jc w:val="both"/>
              <w:outlineLvl w:val="2"/>
            </w:pPr>
            <w:r w:rsidRPr="009D684A">
              <w:t>Статья 7. Виды и состав территориальных зон</w:t>
            </w:r>
          </w:p>
        </w:tc>
        <w:tc>
          <w:tcPr>
            <w:tcW w:w="1064" w:type="dxa"/>
          </w:tcPr>
          <w:p w14:paraId="762949C2"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05A8D683" w14:textId="77777777" w:rsidTr="00A359F5">
        <w:tc>
          <w:tcPr>
            <w:tcW w:w="9039" w:type="dxa"/>
          </w:tcPr>
          <w:p w14:paraId="6D73E219" w14:textId="77777777" w:rsidR="00A359F5" w:rsidRPr="009D684A" w:rsidRDefault="00A359F5" w:rsidP="00A359F5">
            <w:pPr>
              <w:widowControl w:val="0"/>
              <w:autoSpaceDE w:val="0"/>
              <w:autoSpaceDN w:val="0"/>
              <w:adjustRightInd w:val="0"/>
              <w:jc w:val="both"/>
              <w:outlineLvl w:val="2"/>
            </w:pPr>
            <w:r w:rsidRPr="009D684A">
              <w:t>Статья 8. Карта градостроительного зонирования</w:t>
            </w:r>
          </w:p>
        </w:tc>
        <w:tc>
          <w:tcPr>
            <w:tcW w:w="1064" w:type="dxa"/>
          </w:tcPr>
          <w:p w14:paraId="11B5C73B"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2F04F2C6" w14:textId="77777777" w:rsidTr="00A359F5">
        <w:tc>
          <w:tcPr>
            <w:tcW w:w="9039" w:type="dxa"/>
          </w:tcPr>
          <w:p w14:paraId="393A1C48" w14:textId="77777777" w:rsidR="00A359F5" w:rsidRPr="009D684A" w:rsidRDefault="00A359F5" w:rsidP="00A359F5">
            <w:pPr>
              <w:ind w:right="175"/>
              <w:rPr>
                <w:b/>
                <w:caps/>
              </w:rPr>
            </w:pPr>
            <w:r w:rsidRPr="009D684A">
              <w:rPr>
                <w:b/>
                <w:caps/>
              </w:rPr>
              <w:t>ГЛАВА 3. ГРАДОСТРОИТЕЛЬНЫЕ РЕГЛАМЕНТЫ</w:t>
            </w:r>
          </w:p>
        </w:tc>
        <w:tc>
          <w:tcPr>
            <w:tcW w:w="1064" w:type="dxa"/>
          </w:tcPr>
          <w:p w14:paraId="055BD4F2"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0DD03D63" w14:textId="77777777" w:rsidTr="00A359F5">
        <w:tc>
          <w:tcPr>
            <w:tcW w:w="9039" w:type="dxa"/>
          </w:tcPr>
          <w:p w14:paraId="6BE26BDF" w14:textId="77777777" w:rsidR="00A359F5" w:rsidRPr="009D684A" w:rsidRDefault="00A359F5" w:rsidP="00A359F5">
            <w:pPr>
              <w:ind w:right="175"/>
              <w:rPr>
                <w:b/>
                <w:caps/>
              </w:rPr>
            </w:pPr>
            <w:r w:rsidRPr="009D684A">
              <w:t>Статья 9. Градостроительный регламент</w:t>
            </w:r>
          </w:p>
        </w:tc>
        <w:tc>
          <w:tcPr>
            <w:tcW w:w="1064" w:type="dxa"/>
          </w:tcPr>
          <w:p w14:paraId="685130F6"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56CB23A7" w14:textId="77777777" w:rsidTr="00A359F5">
        <w:tc>
          <w:tcPr>
            <w:tcW w:w="9039" w:type="dxa"/>
          </w:tcPr>
          <w:p w14:paraId="08CFC7A6" w14:textId="77777777" w:rsidR="00A359F5" w:rsidRPr="009D684A" w:rsidRDefault="00A359F5" w:rsidP="00A359F5">
            <w:pPr>
              <w:ind w:right="175"/>
              <w:rPr>
                <w:b/>
                <w:caps/>
              </w:rPr>
            </w:pPr>
            <w:r w:rsidRPr="009D684A">
              <w:t>Статья 10. Виды разрешенного использования земельных участков и объектов капитального строительства</w:t>
            </w:r>
          </w:p>
        </w:tc>
        <w:tc>
          <w:tcPr>
            <w:tcW w:w="1064" w:type="dxa"/>
          </w:tcPr>
          <w:p w14:paraId="262AE620" w14:textId="77777777" w:rsidR="00A359F5" w:rsidRPr="009D684A" w:rsidRDefault="009D684A" w:rsidP="00A359F5">
            <w:pPr>
              <w:jc w:val="center"/>
              <w:rPr>
                <w:rFonts w:ascii="Times New Roman CYR" w:hAnsi="Times New Roman CYR"/>
                <w:caps/>
              </w:rPr>
            </w:pPr>
            <w:r>
              <w:rPr>
                <w:rFonts w:ascii="Times New Roman CYR" w:hAnsi="Times New Roman CYR"/>
                <w:caps/>
              </w:rPr>
              <w:t>8</w:t>
            </w:r>
          </w:p>
        </w:tc>
      </w:tr>
      <w:tr w:rsidR="00A359F5" w:rsidRPr="009D684A" w14:paraId="0F891A25" w14:textId="77777777" w:rsidTr="00A359F5">
        <w:tc>
          <w:tcPr>
            <w:tcW w:w="9039" w:type="dxa"/>
          </w:tcPr>
          <w:p w14:paraId="4A23A931" w14:textId="77777777" w:rsidR="00A359F5" w:rsidRPr="009D684A" w:rsidRDefault="00A359F5" w:rsidP="00A359F5">
            <w:pPr>
              <w:widowControl w:val="0"/>
              <w:autoSpaceDE w:val="0"/>
              <w:autoSpaceDN w:val="0"/>
              <w:adjustRightInd w:val="0"/>
              <w:outlineLvl w:val="2"/>
            </w:pPr>
            <w:r w:rsidRPr="009D684A">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14:paraId="551E8960" w14:textId="77777777" w:rsidR="00A359F5" w:rsidRPr="009D684A" w:rsidRDefault="009D684A" w:rsidP="00A359F5">
            <w:pPr>
              <w:jc w:val="center"/>
              <w:rPr>
                <w:rFonts w:ascii="Times New Roman CYR" w:hAnsi="Times New Roman CYR"/>
                <w:caps/>
              </w:rPr>
            </w:pPr>
            <w:r>
              <w:rPr>
                <w:rFonts w:ascii="Times New Roman CYR" w:hAnsi="Times New Roman CYR"/>
                <w:caps/>
              </w:rPr>
              <w:t>8</w:t>
            </w:r>
          </w:p>
        </w:tc>
      </w:tr>
      <w:tr w:rsidR="00A359F5" w:rsidRPr="009D684A" w14:paraId="5E345E46" w14:textId="77777777" w:rsidTr="00A359F5">
        <w:tc>
          <w:tcPr>
            <w:tcW w:w="9039" w:type="dxa"/>
          </w:tcPr>
          <w:p w14:paraId="19BCB0FF" w14:textId="77777777" w:rsidR="00A359F5" w:rsidRPr="0021169B" w:rsidRDefault="00A359F5" w:rsidP="00A359F5">
            <w:pPr>
              <w:ind w:right="175"/>
              <w:rPr>
                <w:b/>
                <w:caps/>
              </w:rPr>
            </w:pPr>
            <w:r w:rsidRPr="0021169B">
              <w:t>Статья 12. Жилые зоны</w:t>
            </w:r>
          </w:p>
        </w:tc>
        <w:tc>
          <w:tcPr>
            <w:tcW w:w="1064" w:type="dxa"/>
          </w:tcPr>
          <w:p w14:paraId="76DED8E9" w14:textId="77777777" w:rsidR="00A359F5" w:rsidRPr="009D684A" w:rsidRDefault="0045318A" w:rsidP="00A359F5">
            <w:pPr>
              <w:jc w:val="center"/>
              <w:rPr>
                <w:rFonts w:ascii="Times New Roman CYR" w:hAnsi="Times New Roman CYR"/>
                <w:caps/>
              </w:rPr>
            </w:pPr>
            <w:r>
              <w:rPr>
                <w:rFonts w:ascii="Times New Roman CYR" w:hAnsi="Times New Roman CYR"/>
                <w:caps/>
              </w:rPr>
              <w:t>10</w:t>
            </w:r>
          </w:p>
        </w:tc>
      </w:tr>
      <w:tr w:rsidR="00A359F5" w:rsidRPr="009D684A" w14:paraId="52A56940" w14:textId="77777777" w:rsidTr="00A359F5">
        <w:tc>
          <w:tcPr>
            <w:tcW w:w="9039" w:type="dxa"/>
          </w:tcPr>
          <w:p w14:paraId="1A11988C" w14:textId="77777777" w:rsidR="00A359F5" w:rsidRPr="0021169B" w:rsidRDefault="00A359F5" w:rsidP="00A359F5">
            <w:pPr>
              <w:ind w:right="175"/>
              <w:rPr>
                <w:b/>
                <w:caps/>
              </w:rPr>
            </w:pPr>
            <w:r w:rsidRPr="0021169B">
              <w:t xml:space="preserve">Статья 13. </w:t>
            </w:r>
            <w:r w:rsidR="000458B0" w:rsidRPr="0021169B">
              <w:t>Зоны сельскохозяйственного использования</w:t>
            </w:r>
          </w:p>
        </w:tc>
        <w:tc>
          <w:tcPr>
            <w:tcW w:w="1064" w:type="dxa"/>
          </w:tcPr>
          <w:p w14:paraId="3015E2AA" w14:textId="77777777" w:rsidR="0045318A" w:rsidRPr="009D684A" w:rsidRDefault="0045318A" w:rsidP="00A359F5">
            <w:pPr>
              <w:jc w:val="center"/>
              <w:rPr>
                <w:rFonts w:ascii="Times New Roman CYR" w:hAnsi="Times New Roman CYR"/>
                <w:caps/>
              </w:rPr>
            </w:pPr>
            <w:r>
              <w:rPr>
                <w:rFonts w:ascii="Times New Roman CYR" w:hAnsi="Times New Roman CYR"/>
                <w:caps/>
              </w:rPr>
              <w:t>13</w:t>
            </w:r>
          </w:p>
        </w:tc>
      </w:tr>
      <w:tr w:rsidR="00A359F5" w:rsidRPr="009D684A" w14:paraId="72D8BBD3" w14:textId="77777777" w:rsidTr="00A359F5">
        <w:tc>
          <w:tcPr>
            <w:tcW w:w="9039" w:type="dxa"/>
          </w:tcPr>
          <w:p w14:paraId="2EC39FC2" w14:textId="77777777" w:rsidR="00A359F5" w:rsidRPr="0021169B" w:rsidRDefault="00A359F5" w:rsidP="00A359F5">
            <w:pPr>
              <w:ind w:right="175"/>
              <w:rPr>
                <w:b/>
                <w:caps/>
              </w:rPr>
            </w:pPr>
            <w:r w:rsidRPr="0021169B">
              <w:t xml:space="preserve">Статья 14. </w:t>
            </w:r>
            <w:r w:rsidR="000458B0" w:rsidRPr="0021169B">
              <w:t>Общественно-деловые зоны</w:t>
            </w:r>
          </w:p>
        </w:tc>
        <w:tc>
          <w:tcPr>
            <w:tcW w:w="1064" w:type="dxa"/>
          </w:tcPr>
          <w:p w14:paraId="21D49159" w14:textId="77777777" w:rsidR="00A359F5" w:rsidRPr="009D684A" w:rsidRDefault="009D684A" w:rsidP="00A359F5">
            <w:pPr>
              <w:jc w:val="center"/>
              <w:rPr>
                <w:rFonts w:ascii="Times New Roman CYR" w:hAnsi="Times New Roman CYR"/>
                <w:caps/>
              </w:rPr>
            </w:pPr>
            <w:r>
              <w:rPr>
                <w:rFonts w:ascii="Times New Roman CYR" w:hAnsi="Times New Roman CYR"/>
                <w:caps/>
              </w:rPr>
              <w:t>14</w:t>
            </w:r>
          </w:p>
        </w:tc>
      </w:tr>
      <w:tr w:rsidR="00A359F5" w:rsidRPr="009D684A" w14:paraId="20D3632D" w14:textId="77777777" w:rsidTr="00A359F5">
        <w:tc>
          <w:tcPr>
            <w:tcW w:w="9039" w:type="dxa"/>
          </w:tcPr>
          <w:p w14:paraId="7FAA8C34" w14:textId="77777777" w:rsidR="00A359F5" w:rsidRPr="0021169B" w:rsidRDefault="00A359F5" w:rsidP="009D684A">
            <w:pPr>
              <w:ind w:right="175"/>
              <w:rPr>
                <w:b/>
                <w:caps/>
              </w:rPr>
            </w:pPr>
            <w:r w:rsidRPr="0021169B">
              <w:t xml:space="preserve">Статья 15. </w:t>
            </w:r>
            <w:r w:rsidR="00BD5800" w:rsidRPr="0021169B">
              <w:t>Производственные зоны</w:t>
            </w:r>
          </w:p>
        </w:tc>
        <w:tc>
          <w:tcPr>
            <w:tcW w:w="1064" w:type="dxa"/>
          </w:tcPr>
          <w:p w14:paraId="4CD19F26"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6</w:t>
            </w:r>
          </w:p>
        </w:tc>
      </w:tr>
      <w:tr w:rsidR="00A359F5" w:rsidRPr="009D684A" w14:paraId="256B8462" w14:textId="77777777" w:rsidTr="00A359F5">
        <w:tc>
          <w:tcPr>
            <w:tcW w:w="9039" w:type="dxa"/>
          </w:tcPr>
          <w:p w14:paraId="68907E2D" w14:textId="77777777" w:rsidR="00A359F5" w:rsidRPr="0021169B" w:rsidRDefault="00A359F5" w:rsidP="009D684A">
            <w:pPr>
              <w:ind w:right="175"/>
            </w:pPr>
            <w:r w:rsidRPr="0021169B">
              <w:t xml:space="preserve">Статья 16. </w:t>
            </w:r>
            <w:r w:rsidR="00D05D4F" w:rsidRPr="0021169B">
              <w:t>Зоны инженерной инфраструктуры</w:t>
            </w:r>
          </w:p>
        </w:tc>
        <w:tc>
          <w:tcPr>
            <w:tcW w:w="1064" w:type="dxa"/>
          </w:tcPr>
          <w:p w14:paraId="0A457378"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7</w:t>
            </w:r>
          </w:p>
        </w:tc>
      </w:tr>
      <w:tr w:rsidR="00A359F5" w:rsidRPr="009D684A" w14:paraId="244A70AF" w14:textId="77777777" w:rsidTr="00A359F5">
        <w:tc>
          <w:tcPr>
            <w:tcW w:w="9039" w:type="dxa"/>
          </w:tcPr>
          <w:p w14:paraId="28C26983" w14:textId="77777777" w:rsidR="00A359F5" w:rsidRPr="0021169B" w:rsidRDefault="00A359F5" w:rsidP="00A359F5">
            <w:pPr>
              <w:ind w:right="175"/>
              <w:rPr>
                <w:b/>
                <w:caps/>
              </w:rPr>
            </w:pPr>
            <w:r w:rsidRPr="0021169B">
              <w:t xml:space="preserve">Статья 17. </w:t>
            </w:r>
            <w:r w:rsidR="00D05D4F" w:rsidRPr="0021169B">
              <w:t>Зона транспортной инфраструктуры</w:t>
            </w:r>
          </w:p>
        </w:tc>
        <w:tc>
          <w:tcPr>
            <w:tcW w:w="1064" w:type="dxa"/>
          </w:tcPr>
          <w:p w14:paraId="45568C20"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7</w:t>
            </w:r>
          </w:p>
        </w:tc>
      </w:tr>
      <w:tr w:rsidR="00A359F5" w:rsidRPr="009D684A" w14:paraId="27158D82" w14:textId="77777777" w:rsidTr="00A359F5">
        <w:tc>
          <w:tcPr>
            <w:tcW w:w="9039" w:type="dxa"/>
          </w:tcPr>
          <w:p w14:paraId="56D1A0DF" w14:textId="77777777" w:rsidR="00A359F5" w:rsidRPr="0021169B" w:rsidRDefault="00A359F5" w:rsidP="00A359F5">
            <w:pPr>
              <w:ind w:right="175"/>
              <w:rPr>
                <w:b/>
                <w:caps/>
              </w:rPr>
            </w:pPr>
            <w:r w:rsidRPr="0021169B">
              <w:t xml:space="preserve">Статья 18. </w:t>
            </w:r>
            <w:r w:rsidR="00D05D4F" w:rsidRPr="0021169B">
              <w:t>Рекреационные зоны</w:t>
            </w:r>
          </w:p>
        </w:tc>
        <w:tc>
          <w:tcPr>
            <w:tcW w:w="1064" w:type="dxa"/>
          </w:tcPr>
          <w:p w14:paraId="431566CD"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8</w:t>
            </w:r>
          </w:p>
        </w:tc>
      </w:tr>
      <w:tr w:rsidR="00A359F5" w:rsidRPr="009D684A" w14:paraId="24F53A45" w14:textId="77777777" w:rsidTr="00A359F5">
        <w:tc>
          <w:tcPr>
            <w:tcW w:w="9039" w:type="dxa"/>
          </w:tcPr>
          <w:p w14:paraId="00E26F33" w14:textId="77777777" w:rsidR="00A359F5" w:rsidRPr="0021169B" w:rsidRDefault="00A359F5" w:rsidP="00A359F5">
            <w:pPr>
              <w:ind w:right="175"/>
              <w:rPr>
                <w:b/>
                <w:caps/>
              </w:rPr>
            </w:pPr>
            <w:r w:rsidRPr="0021169B">
              <w:t>Статья 19. Зоны специального назначения</w:t>
            </w:r>
          </w:p>
        </w:tc>
        <w:tc>
          <w:tcPr>
            <w:tcW w:w="1064" w:type="dxa"/>
          </w:tcPr>
          <w:p w14:paraId="09D0A922"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9</w:t>
            </w:r>
          </w:p>
        </w:tc>
      </w:tr>
      <w:tr w:rsidR="00A359F5" w:rsidRPr="009D684A" w14:paraId="0AA0C79F" w14:textId="77777777" w:rsidTr="00A359F5">
        <w:tc>
          <w:tcPr>
            <w:tcW w:w="9039" w:type="dxa"/>
          </w:tcPr>
          <w:p w14:paraId="6EC941E4" w14:textId="77777777" w:rsidR="00A359F5" w:rsidRPr="0021169B" w:rsidRDefault="00A359F5" w:rsidP="00A359F5">
            <w:pPr>
              <w:ind w:right="175"/>
            </w:pPr>
            <w:r w:rsidRPr="0021169B">
              <w:t>Статья 20. Территории общего пользования</w:t>
            </w:r>
          </w:p>
        </w:tc>
        <w:tc>
          <w:tcPr>
            <w:tcW w:w="1064" w:type="dxa"/>
          </w:tcPr>
          <w:p w14:paraId="39F1C1B3"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9</w:t>
            </w:r>
          </w:p>
        </w:tc>
      </w:tr>
      <w:tr w:rsidR="00A359F5" w:rsidRPr="009D684A" w14:paraId="100F36DB" w14:textId="77777777" w:rsidTr="00A359F5">
        <w:tc>
          <w:tcPr>
            <w:tcW w:w="9039" w:type="dxa"/>
          </w:tcPr>
          <w:p w14:paraId="5516DF33" w14:textId="77777777" w:rsidR="00A359F5" w:rsidRPr="009D684A" w:rsidRDefault="002D61BA" w:rsidP="00A359F5">
            <w:pPr>
              <w:widowControl w:val="0"/>
              <w:autoSpaceDE w:val="0"/>
              <w:autoSpaceDN w:val="0"/>
              <w:adjustRightInd w:val="0"/>
              <w:jc w:val="both"/>
              <w:outlineLvl w:val="2"/>
            </w:pPr>
            <w:r w:rsidRPr="009D684A">
              <w:t>Статья 21</w:t>
            </w:r>
            <w:r w:rsidR="00A359F5" w:rsidRPr="009D684A">
              <w:t>. Ограничения использования земельных участков и объектов капитального строительства</w:t>
            </w:r>
          </w:p>
        </w:tc>
        <w:tc>
          <w:tcPr>
            <w:tcW w:w="1064" w:type="dxa"/>
          </w:tcPr>
          <w:p w14:paraId="697D8975" w14:textId="77777777" w:rsidR="00A359F5" w:rsidRPr="009D684A" w:rsidRDefault="0045318A" w:rsidP="00A359F5">
            <w:pPr>
              <w:jc w:val="center"/>
              <w:rPr>
                <w:rFonts w:ascii="Times New Roman CYR" w:hAnsi="Times New Roman CYR"/>
                <w:caps/>
              </w:rPr>
            </w:pPr>
            <w:r>
              <w:rPr>
                <w:rFonts w:ascii="Times New Roman CYR" w:hAnsi="Times New Roman CYR"/>
                <w:caps/>
              </w:rPr>
              <w:t>20</w:t>
            </w:r>
          </w:p>
        </w:tc>
      </w:tr>
      <w:tr w:rsidR="00A359F5" w:rsidRPr="009D684A" w14:paraId="35729A4B" w14:textId="77777777" w:rsidTr="00A359F5">
        <w:tc>
          <w:tcPr>
            <w:tcW w:w="9039" w:type="dxa"/>
          </w:tcPr>
          <w:p w14:paraId="32B831DF" w14:textId="77777777" w:rsidR="00A359F5" w:rsidRPr="009D684A" w:rsidRDefault="00A359F5" w:rsidP="00A359F5">
            <w:pPr>
              <w:widowControl w:val="0"/>
              <w:autoSpaceDE w:val="0"/>
              <w:autoSpaceDN w:val="0"/>
              <w:adjustRightInd w:val="0"/>
              <w:jc w:val="both"/>
              <w:outlineLvl w:val="2"/>
            </w:pPr>
            <w:r w:rsidRPr="009D684A">
              <w:t>Графические приложения</w:t>
            </w:r>
          </w:p>
        </w:tc>
        <w:tc>
          <w:tcPr>
            <w:tcW w:w="1064" w:type="dxa"/>
          </w:tcPr>
          <w:p w14:paraId="5F5E0855" w14:textId="77777777" w:rsidR="00A359F5" w:rsidRPr="009D684A" w:rsidRDefault="00A359F5" w:rsidP="00A359F5">
            <w:pPr>
              <w:jc w:val="center"/>
              <w:rPr>
                <w:rFonts w:ascii="Times New Roman CYR" w:hAnsi="Times New Roman CYR"/>
                <w:caps/>
              </w:rPr>
            </w:pPr>
          </w:p>
        </w:tc>
      </w:tr>
      <w:tr w:rsidR="00A359F5" w:rsidRPr="009D684A" w14:paraId="23C4BFD0" w14:textId="77777777" w:rsidTr="00A359F5">
        <w:tc>
          <w:tcPr>
            <w:tcW w:w="9039" w:type="dxa"/>
          </w:tcPr>
          <w:p w14:paraId="0895FAED" w14:textId="1F7DC7BE" w:rsidR="00A359F5" w:rsidRPr="009D684A" w:rsidRDefault="00A359F5" w:rsidP="005145B0">
            <w:pPr>
              <w:pStyle w:val="aff1"/>
              <w:widowControl w:val="0"/>
              <w:numPr>
                <w:ilvl w:val="0"/>
                <w:numId w:val="4"/>
              </w:numPr>
              <w:autoSpaceDE w:val="0"/>
              <w:autoSpaceDN w:val="0"/>
              <w:adjustRightInd w:val="0"/>
              <w:jc w:val="both"/>
              <w:outlineLvl w:val="2"/>
            </w:pPr>
            <w:r w:rsidRPr="009D684A">
              <w:t>Карта градостроительного зонирования МО СП «</w:t>
            </w:r>
            <w:proofErr w:type="spellStart"/>
            <w:r w:rsidR="00164FF2">
              <w:t>Жаргаланта</w:t>
            </w:r>
            <w:proofErr w:type="spellEnd"/>
            <w:r w:rsidRPr="009D684A">
              <w:t>»</w:t>
            </w:r>
          </w:p>
        </w:tc>
        <w:tc>
          <w:tcPr>
            <w:tcW w:w="1064" w:type="dxa"/>
          </w:tcPr>
          <w:p w14:paraId="7CC81B1A" w14:textId="77777777" w:rsidR="00A359F5" w:rsidRPr="009D684A" w:rsidRDefault="00A359F5" w:rsidP="00A359F5">
            <w:pPr>
              <w:jc w:val="center"/>
              <w:rPr>
                <w:rFonts w:ascii="Times New Roman CYR" w:hAnsi="Times New Roman CYR"/>
                <w:caps/>
              </w:rPr>
            </w:pPr>
          </w:p>
        </w:tc>
      </w:tr>
      <w:tr w:rsidR="00A359F5" w:rsidRPr="009D684A" w14:paraId="4E63210E" w14:textId="77777777" w:rsidTr="00A359F5">
        <w:tc>
          <w:tcPr>
            <w:tcW w:w="9039" w:type="dxa"/>
          </w:tcPr>
          <w:p w14:paraId="4DFF62B5" w14:textId="2233D6F3" w:rsidR="00A359F5" w:rsidRPr="009D684A" w:rsidRDefault="00A359F5" w:rsidP="007B1A41">
            <w:pPr>
              <w:pStyle w:val="aff1"/>
              <w:widowControl w:val="0"/>
              <w:numPr>
                <w:ilvl w:val="0"/>
                <w:numId w:val="4"/>
              </w:numPr>
              <w:autoSpaceDE w:val="0"/>
              <w:autoSpaceDN w:val="0"/>
              <w:adjustRightInd w:val="0"/>
              <w:jc w:val="both"/>
              <w:outlineLvl w:val="2"/>
            </w:pPr>
            <w:r w:rsidRPr="009D684A">
              <w:t xml:space="preserve">Карта </w:t>
            </w:r>
            <w:r w:rsidR="00416EFD" w:rsidRPr="009D684A">
              <w:t xml:space="preserve">градостроительного зонирования </w:t>
            </w:r>
            <w:proofErr w:type="spellStart"/>
            <w:r w:rsidR="002E3161">
              <w:t>с</w:t>
            </w:r>
            <w:r w:rsidR="001238DF">
              <w:t>Жаргаланта</w:t>
            </w:r>
            <w:proofErr w:type="spellEnd"/>
          </w:p>
        </w:tc>
        <w:tc>
          <w:tcPr>
            <w:tcW w:w="1064" w:type="dxa"/>
          </w:tcPr>
          <w:p w14:paraId="597A92EB" w14:textId="77777777" w:rsidR="00A359F5" w:rsidRPr="009D684A" w:rsidRDefault="00A359F5" w:rsidP="00A359F5">
            <w:pPr>
              <w:jc w:val="center"/>
              <w:rPr>
                <w:rFonts w:ascii="Times New Roman CYR" w:hAnsi="Times New Roman CYR"/>
                <w:caps/>
              </w:rPr>
            </w:pPr>
          </w:p>
        </w:tc>
      </w:tr>
    </w:tbl>
    <w:p w14:paraId="65530C1B" w14:textId="77777777" w:rsidR="000C71F1" w:rsidRPr="009D684A" w:rsidRDefault="000C71F1" w:rsidP="00650DD0">
      <w:pPr>
        <w:ind w:firstLine="540"/>
        <w:jc w:val="both"/>
      </w:pPr>
    </w:p>
    <w:p w14:paraId="0014404A" w14:textId="77777777" w:rsidR="008A0A36" w:rsidRDefault="008A0A36" w:rsidP="009D684A">
      <w:pPr>
        <w:jc w:val="center"/>
        <w:outlineLvl w:val="0"/>
        <w:rPr>
          <w:b/>
          <w:caps/>
        </w:rPr>
      </w:pPr>
    </w:p>
    <w:p w14:paraId="3D740203" w14:textId="77777777" w:rsidR="008A0A36" w:rsidRDefault="008A0A36" w:rsidP="009D684A">
      <w:pPr>
        <w:jc w:val="center"/>
        <w:outlineLvl w:val="0"/>
        <w:rPr>
          <w:b/>
          <w:caps/>
        </w:rPr>
      </w:pPr>
    </w:p>
    <w:p w14:paraId="488F9028" w14:textId="77777777" w:rsidR="008A0A36" w:rsidRDefault="008A0A36" w:rsidP="009D684A">
      <w:pPr>
        <w:jc w:val="center"/>
        <w:outlineLvl w:val="0"/>
        <w:rPr>
          <w:b/>
          <w:caps/>
        </w:rPr>
      </w:pPr>
    </w:p>
    <w:p w14:paraId="209332A3" w14:textId="77777777" w:rsidR="008A0A36" w:rsidRDefault="008A0A36" w:rsidP="009D684A">
      <w:pPr>
        <w:jc w:val="center"/>
        <w:outlineLvl w:val="0"/>
        <w:rPr>
          <w:b/>
          <w:caps/>
        </w:rPr>
      </w:pPr>
    </w:p>
    <w:p w14:paraId="0B7250DA" w14:textId="77777777" w:rsidR="008A0A36" w:rsidRDefault="008A0A36" w:rsidP="009D684A">
      <w:pPr>
        <w:jc w:val="center"/>
        <w:outlineLvl w:val="0"/>
        <w:rPr>
          <w:b/>
          <w:caps/>
        </w:rPr>
      </w:pPr>
    </w:p>
    <w:p w14:paraId="47699989" w14:textId="77777777" w:rsidR="008A0A36" w:rsidRDefault="008A0A36" w:rsidP="009D684A">
      <w:pPr>
        <w:jc w:val="center"/>
        <w:outlineLvl w:val="0"/>
        <w:rPr>
          <w:b/>
          <w:caps/>
        </w:rPr>
      </w:pPr>
    </w:p>
    <w:p w14:paraId="1C12331E" w14:textId="77777777" w:rsidR="008A0A36" w:rsidRDefault="008A0A36" w:rsidP="009D684A">
      <w:pPr>
        <w:jc w:val="center"/>
        <w:outlineLvl w:val="0"/>
        <w:rPr>
          <w:b/>
          <w:caps/>
        </w:rPr>
      </w:pPr>
    </w:p>
    <w:p w14:paraId="08CDBA7A" w14:textId="77777777" w:rsidR="008A0A36" w:rsidRDefault="008A0A36" w:rsidP="009D684A">
      <w:pPr>
        <w:jc w:val="center"/>
        <w:outlineLvl w:val="0"/>
        <w:rPr>
          <w:b/>
          <w:caps/>
        </w:rPr>
      </w:pPr>
    </w:p>
    <w:p w14:paraId="1164BCC0" w14:textId="77777777" w:rsidR="001238DF" w:rsidRDefault="001238DF" w:rsidP="009D684A">
      <w:pPr>
        <w:jc w:val="center"/>
        <w:outlineLvl w:val="0"/>
        <w:rPr>
          <w:b/>
          <w:caps/>
        </w:rPr>
      </w:pPr>
    </w:p>
    <w:p w14:paraId="6FD72783" w14:textId="77777777" w:rsidR="001238DF" w:rsidRDefault="001238DF" w:rsidP="009D684A">
      <w:pPr>
        <w:jc w:val="center"/>
        <w:outlineLvl w:val="0"/>
        <w:rPr>
          <w:b/>
          <w:caps/>
        </w:rPr>
      </w:pPr>
    </w:p>
    <w:p w14:paraId="3E0464A4" w14:textId="60A9DED9" w:rsidR="009D684A" w:rsidRPr="009D684A" w:rsidRDefault="009D684A" w:rsidP="009D684A">
      <w:pPr>
        <w:jc w:val="center"/>
        <w:outlineLvl w:val="0"/>
        <w:rPr>
          <w:b/>
          <w:caps/>
        </w:rPr>
      </w:pPr>
      <w:r w:rsidRPr="009D684A">
        <w:rPr>
          <w:b/>
          <w:caps/>
        </w:rPr>
        <w:lastRenderedPageBreak/>
        <w:t>ВВЕДЕНИЕ</w:t>
      </w:r>
    </w:p>
    <w:p w14:paraId="4995B295" w14:textId="77777777" w:rsidR="009D684A" w:rsidRPr="009D684A" w:rsidRDefault="009D684A" w:rsidP="009D684A">
      <w:pPr>
        <w:jc w:val="center"/>
        <w:outlineLvl w:val="0"/>
        <w:rPr>
          <w:b/>
          <w:caps/>
        </w:rPr>
      </w:pPr>
    </w:p>
    <w:p w14:paraId="0EF0D127" w14:textId="26D5BDD1" w:rsidR="00F50C50" w:rsidRDefault="009D684A" w:rsidP="00F50C50">
      <w:pPr>
        <w:ind w:firstLine="567"/>
        <w:jc w:val="both"/>
        <w:rPr>
          <w:rFonts w:ascii="Times New Roman CYR" w:hAnsi="Times New Roman CYR" w:cs="Times New Roman CYR"/>
        </w:rPr>
      </w:pPr>
      <w:r w:rsidRPr="009D684A">
        <w:rPr>
          <w:rFonts w:ascii="Times New Roman CYR" w:hAnsi="Times New Roman CYR" w:cs="Times New Roman CYR"/>
        </w:rPr>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6F2BB9">
        <w:rPr>
          <w:rFonts w:ascii="Times New Roman CYR" w:hAnsi="Times New Roman CYR" w:cs="Times New Roman CYR"/>
        </w:rPr>
        <w:t>Селенгин</w:t>
      </w:r>
      <w:r w:rsidRPr="009D684A">
        <w:rPr>
          <w:rFonts w:ascii="Times New Roman CYR" w:hAnsi="Times New Roman CYR" w:cs="Times New Roman CYR"/>
        </w:rPr>
        <w:t>ский район» и МО СП «</w:t>
      </w:r>
      <w:proofErr w:type="spellStart"/>
      <w:r w:rsidR="00164FF2">
        <w:rPr>
          <w:rFonts w:ascii="Times New Roman CYR" w:hAnsi="Times New Roman CYR" w:cs="Times New Roman CYR"/>
        </w:rPr>
        <w:t>Жаргаланта</w:t>
      </w:r>
      <w:proofErr w:type="spellEnd"/>
      <w:r w:rsidRPr="009D684A">
        <w:rPr>
          <w:rFonts w:ascii="Times New Roman CYR" w:hAnsi="Times New Roman CYR" w:cs="Times New Roman CYR"/>
        </w:rPr>
        <w:t>», принятых за прошедший после утверждения Правил период.</w:t>
      </w:r>
    </w:p>
    <w:p w14:paraId="47948289" w14:textId="53AAAF21" w:rsidR="009D684A" w:rsidRDefault="009D684A" w:rsidP="00F50C50">
      <w:pPr>
        <w:ind w:firstLine="567"/>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proofErr w:type="spellStart"/>
      <w:r w:rsidR="00164FF2">
        <w:rPr>
          <w:rFonts w:ascii="Times New Roman CYR" w:hAnsi="Times New Roman CYR" w:cs="Times New Roman CYR"/>
        </w:rPr>
        <w:t>Жаргаланта</w:t>
      </w:r>
      <w:proofErr w:type="spellEnd"/>
      <w:r w:rsidRPr="009D684A">
        <w:rPr>
          <w:rFonts w:ascii="Times New Roman CYR" w:hAnsi="Times New Roman CYR" w:cs="Times New Roman CYR"/>
        </w:rPr>
        <w:t>», разработанного в 2010 году, должны быть полностью заменены материалами данного проекта внесения изменений в Правила.</w:t>
      </w:r>
    </w:p>
    <w:p w14:paraId="2760928B" w14:textId="77777777" w:rsidR="007B1A41" w:rsidRPr="009D684A" w:rsidRDefault="007B1A41" w:rsidP="009D684A">
      <w:pPr>
        <w:ind w:firstLine="708"/>
        <w:jc w:val="both"/>
        <w:rPr>
          <w:rFonts w:ascii="Times New Roman CYR" w:hAnsi="Times New Roman CYR" w:cs="Times New Roman CYR"/>
        </w:rPr>
      </w:pPr>
    </w:p>
    <w:p w14:paraId="3EE2B0FE" w14:textId="77777777" w:rsidR="006D77AC" w:rsidRDefault="00AA0984" w:rsidP="00740A8B">
      <w:pPr>
        <w:jc w:val="center"/>
        <w:outlineLvl w:val="0"/>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14:paraId="19ACD997" w14:textId="77777777" w:rsidR="00C140D7" w:rsidRDefault="00C140D7" w:rsidP="00C140D7">
      <w:pPr>
        <w:widowControl w:val="0"/>
        <w:autoSpaceDE w:val="0"/>
        <w:autoSpaceDN w:val="0"/>
        <w:adjustRightInd w:val="0"/>
        <w:ind w:firstLine="540"/>
        <w:jc w:val="both"/>
      </w:pPr>
      <w:bookmarkStart w:id="1" w:name="Par35"/>
      <w:bookmarkEnd w:id="1"/>
    </w:p>
    <w:p w14:paraId="17243D1D" w14:textId="77777777"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14:paraId="64495168" w14:textId="77777777" w:rsidR="00C140D7" w:rsidRDefault="00C140D7" w:rsidP="00C140D7">
      <w:pPr>
        <w:widowControl w:val="0"/>
        <w:autoSpaceDE w:val="0"/>
        <w:autoSpaceDN w:val="0"/>
        <w:adjustRightInd w:val="0"/>
        <w:ind w:firstLine="540"/>
        <w:jc w:val="both"/>
      </w:pPr>
    </w:p>
    <w:p w14:paraId="6BC4F4BF" w14:textId="77777777"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14:paraId="7DEE27CA" w14:textId="77777777"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14:paraId="34795982" w14:textId="77777777"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14:paraId="2E6BA413" w14:textId="77777777"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14:paraId="72822A31" w14:textId="77777777"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069989F9" w14:textId="77777777"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14:paraId="4B4EC5C9" w14:textId="77777777"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8068FEE" w14:textId="77777777"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1ECC641F" w14:textId="77777777"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14:paraId="2229B7C1" w14:textId="77777777"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14:paraId="357B2D52" w14:textId="77777777" w:rsidR="00190887" w:rsidRPr="0088593C" w:rsidRDefault="00190887" w:rsidP="00190887">
      <w:pPr>
        <w:widowControl w:val="0"/>
        <w:autoSpaceDE w:val="0"/>
        <w:autoSpaceDN w:val="0"/>
        <w:adjustRightInd w:val="0"/>
        <w:ind w:firstLine="540"/>
        <w:jc w:val="both"/>
      </w:pPr>
      <w:r w:rsidRPr="0088593C">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88593C">
        <w:lastRenderedPageBreak/>
        <w:t>(</w:t>
      </w:r>
      <w:r>
        <w:t>статья 21</w:t>
      </w:r>
      <w:r w:rsidRPr="0088593C">
        <w:t xml:space="preserve"> настоящих Правил).</w:t>
      </w:r>
    </w:p>
    <w:p w14:paraId="51868432" w14:textId="77777777" w:rsidR="00190887" w:rsidRPr="0088593C" w:rsidRDefault="00190887" w:rsidP="00190887">
      <w:pPr>
        <w:widowControl w:val="0"/>
        <w:autoSpaceDE w:val="0"/>
        <w:autoSpaceDN w:val="0"/>
        <w:adjustRightInd w:val="0"/>
        <w:ind w:firstLine="540"/>
        <w:jc w:val="both"/>
      </w:pPr>
      <w:r w:rsidRPr="0088593C">
        <w:t>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14:paraId="308A5119" w14:textId="77777777" w:rsidR="00190887" w:rsidRPr="0088593C" w:rsidRDefault="00190887" w:rsidP="00190887">
      <w:pPr>
        <w:widowControl w:val="0"/>
        <w:autoSpaceDE w:val="0"/>
        <w:autoSpaceDN w:val="0"/>
        <w:adjustRightInd w:val="0"/>
        <w:ind w:firstLine="540"/>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14:paraId="45560B3E" w14:textId="77777777"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14:paraId="10FA173A" w14:textId="77777777"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14:paraId="6559CD68" w14:textId="77777777"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14:paraId="4129F79B" w14:textId="77777777"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14:paraId="020CD393" w14:textId="77777777"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14:paraId="411D4ED9" w14:textId="77777777"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14:paraId="1C66A744" w14:textId="77777777"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14:paraId="292B8A4F" w14:textId="77777777"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14:paraId="0665D1CB" w14:textId="77777777"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14:paraId="0B2E0B1A" w14:textId="77777777"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14:paraId="006C9A53" w14:textId="77777777" w:rsidR="00190887" w:rsidRDefault="00190887" w:rsidP="00190887">
      <w:pPr>
        <w:widowControl w:val="0"/>
        <w:autoSpaceDE w:val="0"/>
        <w:autoSpaceDN w:val="0"/>
        <w:adjustRightInd w:val="0"/>
        <w:ind w:firstLine="540"/>
        <w:jc w:val="both"/>
      </w:pPr>
      <w:r>
        <w:t xml:space="preserve">-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w:t>
      </w:r>
      <w:r>
        <w:lastRenderedPageBreak/>
        <w:t>(проекты планировки, проекты межевания).</w:t>
      </w:r>
    </w:p>
    <w:p w14:paraId="61690644" w14:textId="77777777" w:rsidR="00190887" w:rsidRDefault="00190887" w:rsidP="00190887">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14:paraId="15224DAD" w14:textId="77777777" w:rsidR="00190887" w:rsidRDefault="00190887" w:rsidP="00190887">
      <w:pPr>
        <w:widowControl w:val="0"/>
        <w:autoSpaceDE w:val="0"/>
        <w:autoSpaceDN w:val="0"/>
        <w:adjustRightInd w:val="0"/>
        <w:ind w:firstLine="540"/>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14:paraId="600AA529" w14:textId="77777777"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14:paraId="136F0265" w14:textId="77777777"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14:paraId="24BB90C5" w14:textId="77777777"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14:paraId="4AAD9242" w14:textId="77777777"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14:paraId="7FD0CCC2" w14:textId="77777777" w:rsidR="00C140D7" w:rsidRDefault="00C140D7" w:rsidP="00C140D7">
      <w:pPr>
        <w:widowControl w:val="0"/>
        <w:autoSpaceDE w:val="0"/>
        <w:autoSpaceDN w:val="0"/>
        <w:adjustRightInd w:val="0"/>
        <w:ind w:firstLine="540"/>
        <w:jc w:val="both"/>
      </w:pPr>
    </w:p>
    <w:p w14:paraId="084C2611" w14:textId="77777777"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14:paraId="6C5D09C1" w14:textId="77777777" w:rsidR="00C140D7" w:rsidRDefault="00C140D7" w:rsidP="00C140D7">
      <w:pPr>
        <w:widowControl w:val="0"/>
        <w:autoSpaceDE w:val="0"/>
        <w:autoSpaceDN w:val="0"/>
        <w:adjustRightInd w:val="0"/>
        <w:ind w:firstLine="540"/>
        <w:jc w:val="both"/>
      </w:pPr>
    </w:p>
    <w:p w14:paraId="484C1811" w14:textId="77777777"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14:paraId="2A440DD5" w14:textId="77777777"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0FD36D10" w14:textId="77777777"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14:paraId="3D0BB9A2" w14:textId="77777777"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14:paraId="05DD45E2" w14:textId="77777777" w:rsidR="00C140D7" w:rsidRDefault="00C140D7" w:rsidP="00C140D7">
      <w:pPr>
        <w:widowControl w:val="0"/>
        <w:autoSpaceDE w:val="0"/>
        <w:autoSpaceDN w:val="0"/>
        <w:adjustRightInd w:val="0"/>
        <w:ind w:firstLine="540"/>
        <w:jc w:val="both"/>
      </w:pPr>
    </w:p>
    <w:p w14:paraId="14CEB443" w14:textId="77777777"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14:paraId="58E63AEA" w14:textId="77777777" w:rsidR="00C140D7" w:rsidRPr="00E10A0A" w:rsidRDefault="00C140D7" w:rsidP="00E10A0A">
      <w:pPr>
        <w:widowControl w:val="0"/>
        <w:autoSpaceDE w:val="0"/>
        <w:autoSpaceDN w:val="0"/>
        <w:adjustRightInd w:val="0"/>
        <w:ind w:firstLine="540"/>
        <w:jc w:val="center"/>
        <w:rPr>
          <w:b/>
        </w:rPr>
      </w:pPr>
    </w:p>
    <w:p w14:paraId="136F1547" w14:textId="77777777"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lastRenderedPageBreak/>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9D684A">
        <w:t>Республики Бурятия</w:t>
      </w:r>
      <w:r w:rsidRPr="0088593C">
        <w:t xml:space="preserve">, нормативными правовыми актами администрации </w:t>
      </w:r>
      <w:r w:rsidR="001D3DD3">
        <w:t>сельского поселения</w:t>
      </w:r>
      <w:r w:rsidRPr="0088593C">
        <w:t>.</w:t>
      </w:r>
    </w:p>
    <w:p w14:paraId="278FF858" w14:textId="77777777" w:rsidR="00C140D7" w:rsidRPr="0088593C" w:rsidRDefault="00C140D7" w:rsidP="00C140D7">
      <w:pPr>
        <w:widowControl w:val="0"/>
        <w:autoSpaceDE w:val="0"/>
        <w:autoSpaceDN w:val="0"/>
        <w:adjustRightInd w:val="0"/>
        <w:ind w:firstLine="540"/>
        <w:jc w:val="both"/>
      </w:pPr>
    </w:p>
    <w:p w14:paraId="5937209C" w14:textId="77777777"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14:paraId="32EAD5F1" w14:textId="77777777" w:rsidR="00C140D7" w:rsidRDefault="00C140D7" w:rsidP="00C140D7">
      <w:pPr>
        <w:widowControl w:val="0"/>
        <w:autoSpaceDE w:val="0"/>
        <w:autoSpaceDN w:val="0"/>
        <w:adjustRightInd w:val="0"/>
        <w:ind w:firstLine="540"/>
        <w:jc w:val="both"/>
      </w:pPr>
    </w:p>
    <w:p w14:paraId="761E4D26" w14:textId="58D0CA23"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proofErr w:type="spellStart"/>
      <w:r w:rsidR="00164FF2">
        <w:t>Жаргаланта</w:t>
      </w:r>
      <w:proofErr w:type="spellEnd"/>
      <w:r w:rsidR="00890D02">
        <w:t>»</w:t>
      </w:r>
      <w:r w:rsidR="005334BF">
        <w:t>.</w:t>
      </w:r>
    </w:p>
    <w:p w14:paraId="03829967" w14:textId="77777777" w:rsidR="009D684A" w:rsidRPr="0088593C" w:rsidRDefault="009D684A" w:rsidP="00C140D7">
      <w:pPr>
        <w:widowControl w:val="0"/>
        <w:autoSpaceDE w:val="0"/>
        <w:autoSpaceDN w:val="0"/>
        <w:adjustRightInd w:val="0"/>
        <w:ind w:firstLine="540"/>
        <w:jc w:val="both"/>
      </w:pPr>
    </w:p>
    <w:p w14:paraId="4443BBCA" w14:textId="77777777" w:rsidR="00C140D7" w:rsidRPr="00E10A0A" w:rsidRDefault="00C140D7" w:rsidP="00E10A0A">
      <w:pPr>
        <w:widowControl w:val="0"/>
        <w:autoSpaceDE w:val="0"/>
        <w:autoSpaceDN w:val="0"/>
        <w:adjustRightInd w:val="0"/>
        <w:jc w:val="center"/>
        <w:outlineLvl w:val="2"/>
        <w:rPr>
          <w:b/>
        </w:rPr>
      </w:pPr>
      <w:r w:rsidRPr="00E10A0A">
        <w:rPr>
          <w:b/>
        </w:rPr>
        <w:t>Статья 5. Внесение изменений в настоящие Правила</w:t>
      </w:r>
    </w:p>
    <w:p w14:paraId="75881723" w14:textId="77777777" w:rsidR="00C140D7" w:rsidRPr="0088593C" w:rsidRDefault="00C140D7" w:rsidP="00C140D7">
      <w:pPr>
        <w:widowControl w:val="0"/>
        <w:autoSpaceDE w:val="0"/>
        <w:autoSpaceDN w:val="0"/>
        <w:adjustRightInd w:val="0"/>
        <w:ind w:firstLine="540"/>
        <w:jc w:val="both"/>
      </w:pPr>
    </w:p>
    <w:p w14:paraId="00EC82FE" w14:textId="77777777"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14:paraId="0C6A05B2" w14:textId="77777777" w:rsidR="00C140D7" w:rsidRPr="0088593C" w:rsidRDefault="00C140D7" w:rsidP="00C140D7">
      <w:pPr>
        <w:widowControl w:val="0"/>
        <w:autoSpaceDE w:val="0"/>
        <w:autoSpaceDN w:val="0"/>
        <w:adjustRightInd w:val="0"/>
        <w:ind w:firstLine="540"/>
        <w:jc w:val="both"/>
      </w:pPr>
    </w:p>
    <w:p w14:paraId="5A6932B7" w14:textId="77777777"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14:paraId="10CB6C8A" w14:textId="77777777" w:rsidR="00C140D7" w:rsidRDefault="00C140D7" w:rsidP="00C140D7">
      <w:pPr>
        <w:widowControl w:val="0"/>
        <w:autoSpaceDE w:val="0"/>
        <w:autoSpaceDN w:val="0"/>
        <w:adjustRightInd w:val="0"/>
        <w:ind w:firstLine="540"/>
        <w:jc w:val="both"/>
      </w:pPr>
    </w:p>
    <w:p w14:paraId="670FA207" w14:textId="77777777"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6F2BB9">
        <w:t>Селенгин</w:t>
      </w:r>
      <w:r w:rsidR="00E10A0A">
        <w:t>ский район».</w:t>
      </w:r>
    </w:p>
    <w:p w14:paraId="5DC7D3B6" w14:textId="77777777" w:rsidR="00190887" w:rsidRDefault="00190887" w:rsidP="002B5C99">
      <w:pPr>
        <w:ind w:firstLine="708"/>
        <w:jc w:val="both"/>
      </w:pPr>
    </w:p>
    <w:p w14:paraId="5611DFE8" w14:textId="77777777"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14:paraId="06C7AB9D" w14:textId="77777777" w:rsidR="00490AFE" w:rsidRPr="005334BF" w:rsidRDefault="00490AFE" w:rsidP="00490AFE">
      <w:pPr>
        <w:autoSpaceDE w:val="0"/>
        <w:autoSpaceDN w:val="0"/>
        <w:adjustRightInd w:val="0"/>
        <w:jc w:val="center"/>
        <w:outlineLvl w:val="1"/>
        <w:rPr>
          <w:b/>
        </w:rPr>
      </w:pPr>
    </w:p>
    <w:p w14:paraId="350F61D4" w14:textId="77777777"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14:paraId="2A28D9E8" w14:textId="77777777" w:rsidR="00490AFE" w:rsidRDefault="00490AFE" w:rsidP="00E10A0A">
      <w:pPr>
        <w:autoSpaceDE w:val="0"/>
        <w:autoSpaceDN w:val="0"/>
        <w:adjustRightInd w:val="0"/>
        <w:jc w:val="center"/>
        <w:outlineLvl w:val="1"/>
        <w:rPr>
          <w:b/>
        </w:rPr>
      </w:pPr>
    </w:p>
    <w:p w14:paraId="7C3C7597" w14:textId="384120A7" w:rsidR="00D42D1A" w:rsidRDefault="00D42D1A" w:rsidP="005145B0">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proofErr w:type="spellStart"/>
      <w:r w:rsidR="00164FF2">
        <w:t>Жаргаланта</w:t>
      </w:r>
      <w:proofErr w:type="spellEnd"/>
      <w:r w:rsidR="00890D02">
        <w:t>»</w:t>
      </w:r>
      <w:r w:rsidRPr="00D42D1A">
        <w:t xml:space="preserve"> определены следующие виды территориальных зон:</w:t>
      </w:r>
    </w:p>
    <w:p w14:paraId="367819AB" w14:textId="77777777" w:rsidR="002E3161" w:rsidRDefault="002E3161"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14:paraId="0461F114" w14:textId="77777777" w:rsidTr="00D42D1A">
        <w:tc>
          <w:tcPr>
            <w:tcW w:w="7763" w:type="dxa"/>
          </w:tcPr>
          <w:p w14:paraId="387D79AE" w14:textId="77777777" w:rsidR="00D42D1A" w:rsidRDefault="00D42D1A" w:rsidP="00D42D1A">
            <w:pPr>
              <w:jc w:val="center"/>
            </w:pPr>
            <w:r>
              <w:rPr>
                <w:b/>
                <w:bCs/>
              </w:rPr>
              <w:t>Вид</w:t>
            </w:r>
            <w:r w:rsidRPr="0088065A">
              <w:rPr>
                <w:b/>
                <w:bCs/>
              </w:rPr>
              <w:t>ы зон</w:t>
            </w:r>
          </w:p>
        </w:tc>
        <w:tc>
          <w:tcPr>
            <w:tcW w:w="1843" w:type="dxa"/>
          </w:tcPr>
          <w:p w14:paraId="40B1E9C5" w14:textId="77777777" w:rsidR="00D42D1A" w:rsidRDefault="00D42D1A" w:rsidP="00D42D1A">
            <w:pPr>
              <w:jc w:val="center"/>
            </w:pPr>
            <w:r w:rsidRPr="0088065A">
              <w:rPr>
                <w:b/>
                <w:bCs/>
              </w:rPr>
              <w:t>Кодировка</w:t>
            </w:r>
          </w:p>
        </w:tc>
      </w:tr>
      <w:tr w:rsidR="00D42D1A" w14:paraId="2E57BD52" w14:textId="77777777" w:rsidTr="00D42D1A">
        <w:tc>
          <w:tcPr>
            <w:tcW w:w="7763" w:type="dxa"/>
          </w:tcPr>
          <w:p w14:paraId="3C6A3CD2" w14:textId="77777777" w:rsidR="00D42D1A" w:rsidRPr="0088065A" w:rsidRDefault="00D42D1A" w:rsidP="00D42D1A">
            <w:pPr>
              <w:rPr>
                <w:b/>
                <w:bCs/>
              </w:rPr>
            </w:pPr>
            <w:r>
              <w:rPr>
                <w:b/>
                <w:bCs/>
              </w:rPr>
              <w:t>Жилые зоны</w:t>
            </w:r>
          </w:p>
        </w:tc>
        <w:tc>
          <w:tcPr>
            <w:tcW w:w="1843" w:type="dxa"/>
            <w:vAlign w:val="center"/>
          </w:tcPr>
          <w:p w14:paraId="52AC12BD" w14:textId="77777777" w:rsidR="00D42D1A" w:rsidRDefault="00D42D1A" w:rsidP="00D42D1A">
            <w:pPr>
              <w:jc w:val="center"/>
            </w:pPr>
          </w:p>
        </w:tc>
      </w:tr>
      <w:tr w:rsidR="00D42D1A" w14:paraId="5C184E8D" w14:textId="77777777" w:rsidTr="00D42D1A">
        <w:tc>
          <w:tcPr>
            <w:tcW w:w="7763" w:type="dxa"/>
          </w:tcPr>
          <w:p w14:paraId="7706B266" w14:textId="77777777" w:rsidR="00D42D1A" w:rsidRDefault="00D42D1A" w:rsidP="00D42D1A">
            <w:pPr>
              <w:rPr>
                <w:b/>
                <w:bCs/>
              </w:rPr>
            </w:pPr>
            <w:r>
              <w:t>Населенные пункты</w:t>
            </w:r>
          </w:p>
        </w:tc>
        <w:tc>
          <w:tcPr>
            <w:tcW w:w="1843" w:type="dxa"/>
            <w:vAlign w:val="center"/>
          </w:tcPr>
          <w:p w14:paraId="56F6FB6C" w14:textId="77777777" w:rsidR="00D42D1A" w:rsidRDefault="00590DBB" w:rsidP="00D42D1A">
            <w:pPr>
              <w:jc w:val="center"/>
            </w:pPr>
            <w:r>
              <w:t>Ж</w:t>
            </w:r>
            <w:r w:rsidR="006D4395">
              <w:t>1</w:t>
            </w:r>
          </w:p>
        </w:tc>
      </w:tr>
      <w:tr w:rsidR="002E3161" w14:paraId="078C28CE" w14:textId="77777777" w:rsidTr="002E3161">
        <w:tc>
          <w:tcPr>
            <w:tcW w:w="7763" w:type="dxa"/>
          </w:tcPr>
          <w:p w14:paraId="2B8A5BC7" w14:textId="77777777" w:rsidR="002E3161" w:rsidRDefault="002E3161" w:rsidP="002E3161">
            <w:r w:rsidRPr="0088065A">
              <w:rPr>
                <w:b/>
                <w:bCs/>
              </w:rPr>
              <w:t xml:space="preserve">Зоны сельскохозяйственного </w:t>
            </w:r>
            <w:r>
              <w:rPr>
                <w:b/>
                <w:bCs/>
              </w:rPr>
              <w:t>использования</w:t>
            </w:r>
          </w:p>
        </w:tc>
        <w:tc>
          <w:tcPr>
            <w:tcW w:w="1843" w:type="dxa"/>
          </w:tcPr>
          <w:p w14:paraId="75EFB1FD" w14:textId="77777777" w:rsidR="002E3161" w:rsidRDefault="002E3161" w:rsidP="002E3161">
            <w:pPr>
              <w:jc w:val="center"/>
            </w:pPr>
          </w:p>
        </w:tc>
      </w:tr>
      <w:tr w:rsidR="00362E53" w14:paraId="59F02070" w14:textId="77777777" w:rsidTr="00371401">
        <w:tc>
          <w:tcPr>
            <w:tcW w:w="7763" w:type="dxa"/>
          </w:tcPr>
          <w:p w14:paraId="27061DE9" w14:textId="77777777" w:rsidR="00362E53" w:rsidRPr="004403BA" w:rsidRDefault="00362E53" w:rsidP="00371401">
            <w:r w:rsidRPr="004403BA">
              <w:t>Зона сельскохозяйственных угодий</w:t>
            </w:r>
          </w:p>
        </w:tc>
        <w:tc>
          <w:tcPr>
            <w:tcW w:w="1843" w:type="dxa"/>
            <w:vAlign w:val="center"/>
          </w:tcPr>
          <w:p w14:paraId="30B63A87" w14:textId="2C13B005" w:rsidR="00362E53" w:rsidRPr="004403BA" w:rsidRDefault="00362E53" w:rsidP="00371401">
            <w:pPr>
              <w:jc w:val="center"/>
            </w:pPr>
            <w:r w:rsidRPr="004403BA">
              <w:t>СХ</w:t>
            </w:r>
          </w:p>
        </w:tc>
      </w:tr>
      <w:tr w:rsidR="00362E53" w14:paraId="3EE19CA7" w14:textId="77777777" w:rsidTr="00D42D1A">
        <w:tc>
          <w:tcPr>
            <w:tcW w:w="7763" w:type="dxa"/>
          </w:tcPr>
          <w:p w14:paraId="6C1948E5" w14:textId="77777777" w:rsidR="00362E53" w:rsidRPr="004403BA" w:rsidRDefault="00362E53" w:rsidP="002E3161">
            <w:pPr>
              <w:rPr>
                <w:b/>
                <w:bCs/>
              </w:rPr>
            </w:pPr>
            <w:r w:rsidRPr="004403BA">
              <w:t>Зона садоводства и огородничества</w:t>
            </w:r>
          </w:p>
        </w:tc>
        <w:tc>
          <w:tcPr>
            <w:tcW w:w="1843" w:type="dxa"/>
            <w:vAlign w:val="center"/>
          </w:tcPr>
          <w:p w14:paraId="210E5BB9" w14:textId="77777777" w:rsidR="00362E53" w:rsidRPr="004403BA" w:rsidRDefault="00362E53" w:rsidP="00362E53">
            <w:pPr>
              <w:jc w:val="center"/>
            </w:pPr>
            <w:r w:rsidRPr="004403BA">
              <w:t>СХ2</w:t>
            </w:r>
          </w:p>
        </w:tc>
      </w:tr>
      <w:tr w:rsidR="00362E53" w14:paraId="099C3750" w14:textId="77777777" w:rsidTr="002E3161">
        <w:tc>
          <w:tcPr>
            <w:tcW w:w="7763" w:type="dxa"/>
          </w:tcPr>
          <w:p w14:paraId="70438157" w14:textId="77777777" w:rsidR="00362E53" w:rsidRPr="00D64FA1" w:rsidRDefault="00362E53" w:rsidP="002E3161">
            <w:pPr>
              <w:ind w:right="-108"/>
              <w:rPr>
                <w:b/>
                <w:bCs/>
              </w:rPr>
            </w:pPr>
            <w:r w:rsidRPr="0088065A">
              <w:rPr>
                <w:b/>
                <w:bCs/>
              </w:rPr>
              <w:t>Производственные зоны</w:t>
            </w:r>
          </w:p>
        </w:tc>
        <w:tc>
          <w:tcPr>
            <w:tcW w:w="1843" w:type="dxa"/>
          </w:tcPr>
          <w:p w14:paraId="68C5DC2A" w14:textId="77777777" w:rsidR="00362E53" w:rsidRDefault="00362E53" w:rsidP="002E3161">
            <w:pPr>
              <w:jc w:val="center"/>
            </w:pPr>
          </w:p>
        </w:tc>
      </w:tr>
      <w:tr w:rsidR="00362E53" w14:paraId="4937E080" w14:textId="77777777" w:rsidTr="002E3161">
        <w:tc>
          <w:tcPr>
            <w:tcW w:w="7763" w:type="dxa"/>
          </w:tcPr>
          <w:p w14:paraId="4902BBCC" w14:textId="77777777" w:rsidR="00362E53" w:rsidRPr="0088065A" w:rsidRDefault="00362E53" w:rsidP="002E3161">
            <w:pPr>
              <w:ind w:right="-108"/>
              <w:rPr>
                <w:b/>
                <w:bCs/>
              </w:rPr>
            </w:pPr>
            <w:r w:rsidRPr="0088065A">
              <w:t>Зон</w:t>
            </w:r>
            <w:r>
              <w:t>ы производственные</w:t>
            </w:r>
          </w:p>
        </w:tc>
        <w:tc>
          <w:tcPr>
            <w:tcW w:w="1843" w:type="dxa"/>
          </w:tcPr>
          <w:p w14:paraId="08EB62BF" w14:textId="77777777" w:rsidR="00362E53" w:rsidRPr="0088065A" w:rsidRDefault="00362E53" w:rsidP="002E3161">
            <w:pPr>
              <w:jc w:val="center"/>
            </w:pPr>
            <w:r>
              <w:t>П</w:t>
            </w:r>
          </w:p>
        </w:tc>
      </w:tr>
      <w:tr w:rsidR="00362E53" w14:paraId="6B48D275" w14:textId="77777777" w:rsidTr="006F2BB9">
        <w:tc>
          <w:tcPr>
            <w:tcW w:w="7763" w:type="dxa"/>
          </w:tcPr>
          <w:p w14:paraId="7FAC614B" w14:textId="77777777" w:rsidR="00362E53" w:rsidRPr="0088065A" w:rsidRDefault="00362E53" w:rsidP="006F2BB9">
            <w:pPr>
              <w:rPr>
                <w:b/>
                <w:bCs/>
              </w:rPr>
            </w:pPr>
            <w:r w:rsidRPr="0088065A">
              <w:rPr>
                <w:b/>
                <w:bCs/>
              </w:rPr>
              <w:t xml:space="preserve">Зоны </w:t>
            </w:r>
            <w:r>
              <w:rPr>
                <w:b/>
                <w:bCs/>
              </w:rPr>
              <w:t>рекреационного</w:t>
            </w:r>
            <w:r w:rsidRPr="0088065A">
              <w:rPr>
                <w:b/>
                <w:bCs/>
              </w:rPr>
              <w:t xml:space="preserve"> </w:t>
            </w:r>
            <w:r>
              <w:rPr>
                <w:b/>
                <w:bCs/>
              </w:rPr>
              <w:t>назначения</w:t>
            </w:r>
          </w:p>
        </w:tc>
        <w:tc>
          <w:tcPr>
            <w:tcW w:w="1843" w:type="dxa"/>
          </w:tcPr>
          <w:p w14:paraId="131D6F70" w14:textId="77777777" w:rsidR="00362E53" w:rsidRDefault="00362E53" w:rsidP="006F2BB9">
            <w:pPr>
              <w:jc w:val="center"/>
            </w:pPr>
          </w:p>
        </w:tc>
      </w:tr>
      <w:tr w:rsidR="00362E53" w14:paraId="1933A016" w14:textId="77777777" w:rsidTr="006F2BB9">
        <w:tc>
          <w:tcPr>
            <w:tcW w:w="7763" w:type="dxa"/>
          </w:tcPr>
          <w:p w14:paraId="63BECA3D" w14:textId="77777777" w:rsidR="00362E53" w:rsidRPr="0088065A" w:rsidRDefault="00362E53" w:rsidP="006F2BB9">
            <w:pPr>
              <w:rPr>
                <w:b/>
                <w:bCs/>
              </w:rPr>
            </w:pPr>
            <w:r>
              <w:t>Зона рекреационного назначения</w:t>
            </w:r>
          </w:p>
        </w:tc>
        <w:tc>
          <w:tcPr>
            <w:tcW w:w="1843" w:type="dxa"/>
          </w:tcPr>
          <w:p w14:paraId="29616A31" w14:textId="77777777" w:rsidR="00362E53" w:rsidRPr="0088065A" w:rsidRDefault="00362E53" w:rsidP="006F2BB9">
            <w:pPr>
              <w:jc w:val="center"/>
            </w:pPr>
            <w:r>
              <w:t>Р</w:t>
            </w:r>
          </w:p>
        </w:tc>
      </w:tr>
      <w:tr w:rsidR="00362E53" w14:paraId="1BE618E2" w14:textId="77777777" w:rsidTr="00D42D1A">
        <w:tc>
          <w:tcPr>
            <w:tcW w:w="7763" w:type="dxa"/>
          </w:tcPr>
          <w:p w14:paraId="6C912E00" w14:textId="77777777" w:rsidR="00362E53" w:rsidRPr="0088065A" w:rsidRDefault="00362E53" w:rsidP="00590DBB">
            <w:pPr>
              <w:rPr>
                <w:b/>
                <w:bCs/>
              </w:rPr>
            </w:pPr>
            <w:r w:rsidRPr="0088065A">
              <w:rPr>
                <w:b/>
                <w:bCs/>
              </w:rPr>
              <w:t xml:space="preserve">Зоны </w:t>
            </w:r>
            <w:r>
              <w:rPr>
                <w:b/>
                <w:bCs/>
              </w:rPr>
              <w:t>транспортной инфраструктуры</w:t>
            </w:r>
          </w:p>
        </w:tc>
        <w:tc>
          <w:tcPr>
            <w:tcW w:w="1843" w:type="dxa"/>
            <w:vAlign w:val="center"/>
          </w:tcPr>
          <w:p w14:paraId="189EB72E" w14:textId="77777777" w:rsidR="00362E53" w:rsidRPr="0088065A" w:rsidRDefault="00362E53" w:rsidP="00D42D1A">
            <w:pPr>
              <w:jc w:val="center"/>
            </w:pPr>
          </w:p>
        </w:tc>
      </w:tr>
      <w:tr w:rsidR="00362E53" w14:paraId="2BE0EAF3" w14:textId="77777777" w:rsidTr="00D42D1A">
        <w:tc>
          <w:tcPr>
            <w:tcW w:w="7763" w:type="dxa"/>
          </w:tcPr>
          <w:p w14:paraId="65556047" w14:textId="77777777" w:rsidR="00362E53" w:rsidRPr="0088065A" w:rsidRDefault="00362E53" w:rsidP="00D42D1A">
            <w:r w:rsidRPr="0088065A">
              <w:t>Зона автомобильного транспорта</w:t>
            </w:r>
          </w:p>
        </w:tc>
        <w:tc>
          <w:tcPr>
            <w:tcW w:w="1843" w:type="dxa"/>
            <w:vAlign w:val="center"/>
          </w:tcPr>
          <w:p w14:paraId="175B7D41" w14:textId="77777777" w:rsidR="00362E53" w:rsidRDefault="00362E53" w:rsidP="009B0D8E">
            <w:pPr>
              <w:jc w:val="center"/>
            </w:pPr>
            <w:r>
              <w:t>Т1</w:t>
            </w:r>
          </w:p>
        </w:tc>
      </w:tr>
      <w:tr w:rsidR="00362E53" w14:paraId="16FAF3D3" w14:textId="77777777" w:rsidTr="00D42D1A">
        <w:tc>
          <w:tcPr>
            <w:tcW w:w="7763" w:type="dxa"/>
          </w:tcPr>
          <w:p w14:paraId="6EA238ED" w14:textId="77777777" w:rsidR="00362E53" w:rsidRPr="0088065A" w:rsidRDefault="00362E53" w:rsidP="006F2BB9">
            <w:r>
              <w:t>Зона железнодорожного транспорта</w:t>
            </w:r>
          </w:p>
        </w:tc>
        <w:tc>
          <w:tcPr>
            <w:tcW w:w="1843" w:type="dxa"/>
            <w:vAlign w:val="center"/>
          </w:tcPr>
          <w:p w14:paraId="606ED554" w14:textId="77777777" w:rsidR="00362E53" w:rsidRDefault="00362E53" w:rsidP="009B0D8E">
            <w:pPr>
              <w:jc w:val="center"/>
            </w:pPr>
            <w:r>
              <w:t>Т2</w:t>
            </w:r>
          </w:p>
        </w:tc>
      </w:tr>
      <w:tr w:rsidR="00362E53" w14:paraId="7BC387A6" w14:textId="77777777" w:rsidTr="00D42D1A">
        <w:tc>
          <w:tcPr>
            <w:tcW w:w="7763" w:type="dxa"/>
          </w:tcPr>
          <w:p w14:paraId="3468A63E" w14:textId="77777777" w:rsidR="00362E53" w:rsidRDefault="00362E53" w:rsidP="00D42D1A">
            <w:r w:rsidRPr="0088065A">
              <w:rPr>
                <w:b/>
                <w:bCs/>
              </w:rPr>
              <w:t xml:space="preserve">Зоны </w:t>
            </w:r>
            <w:r>
              <w:rPr>
                <w:b/>
                <w:bCs/>
              </w:rPr>
              <w:t>инженерной инфраструктуры</w:t>
            </w:r>
          </w:p>
        </w:tc>
        <w:tc>
          <w:tcPr>
            <w:tcW w:w="1843" w:type="dxa"/>
            <w:vAlign w:val="center"/>
          </w:tcPr>
          <w:p w14:paraId="2DBE6208" w14:textId="77777777" w:rsidR="00362E53" w:rsidRDefault="00362E53" w:rsidP="00D42D1A">
            <w:pPr>
              <w:jc w:val="center"/>
            </w:pPr>
          </w:p>
        </w:tc>
      </w:tr>
      <w:tr w:rsidR="00362E53" w14:paraId="25FE910E" w14:textId="77777777" w:rsidTr="00D42D1A">
        <w:tc>
          <w:tcPr>
            <w:tcW w:w="7763" w:type="dxa"/>
          </w:tcPr>
          <w:p w14:paraId="1737D4BB" w14:textId="77777777" w:rsidR="00362E53" w:rsidRPr="0088065A" w:rsidRDefault="00362E53" w:rsidP="00D42D1A">
            <w:r>
              <w:t>Зона инженерной инфраструктуры</w:t>
            </w:r>
          </w:p>
        </w:tc>
        <w:tc>
          <w:tcPr>
            <w:tcW w:w="1843" w:type="dxa"/>
            <w:vAlign w:val="center"/>
          </w:tcPr>
          <w:p w14:paraId="53E8D34A" w14:textId="77777777" w:rsidR="00362E53" w:rsidRDefault="00362E53" w:rsidP="00D42D1A">
            <w:pPr>
              <w:jc w:val="center"/>
            </w:pPr>
            <w:r>
              <w:t>И</w:t>
            </w:r>
          </w:p>
        </w:tc>
      </w:tr>
      <w:tr w:rsidR="00362E53" w14:paraId="0EA1D82C" w14:textId="77777777" w:rsidTr="00D42D1A">
        <w:tc>
          <w:tcPr>
            <w:tcW w:w="7763" w:type="dxa"/>
          </w:tcPr>
          <w:p w14:paraId="320F9164" w14:textId="77777777" w:rsidR="00362E53" w:rsidRPr="008C5718" w:rsidRDefault="00362E53" w:rsidP="002E3161">
            <w:pPr>
              <w:rPr>
                <w:b/>
              </w:rPr>
            </w:pPr>
            <w:r w:rsidRPr="008C5718">
              <w:rPr>
                <w:b/>
              </w:rPr>
              <w:t>Зона объектов культурного наследия</w:t>
            </w:r>
          </w:p>
        </w:tc>
        <w:tc>
          <w:tcPr>
            <w:tcW w:w="1843" w:type="dxa"/>
            <w:vAlign w:val="center"/>
          </w:tcPr>
          <w:p w14:paraId="1A4971DD" w14:textId="77777777" w:rsidR="00362E53" w:rsidRPr="008C5718" w:rsidRDefault="00362E53" w:rsidP="002E3161">
            <w:pPr>
              <w:jc w:val="center"/>
              <w:rPr>
                <w:b/>
              </w:rPr>
            </w:pPr>
          </w:p>
        </w:tc>
      </w:tr>
      <w:tr w:rsidR="00362E53" w14:paraId="31DC5BA4" w14:textId="77777777" w:rsidTr="00D42D1A">
        <w:tc>
          <w:tcPr>
            <w:tcW w:w="7763" w:type="dxa"/>
          </w:tcPr>
          <w:p w14:paraId="71EEBBE4" w14:textId="77777777" w:rsidR="00362E53" w:rsidRDefault="00362E53" w:rsidP="002E3161">
            <w:r>
              <w:t>Зона объектов культурного наследия</w:t>
            </w:r>
          </w:p>
        </w:tc>
        <w:tc>
          <w:tcPr>
            <w:tcW w:w="1843" w:type="dxa"/>
            <w:vAlign w:val="center"/>
          </w:tcPr>
          <w:p w14:paraId="6EAB0499" w14:textId="77777777" w:rsidR="00362E53" w:rsidRDefault="00362E53" w:rsidP="002E3161">
            <w:pPr>
              <w:jc w:val="center"/>
            </w:pPr>
            <w:r>
              <w:t>КН</w:t>
            </w:r>
          </w:p>
        </w:tc>
      </w:tr>
      <w:tr w:rsidR="00362E53" w14:paraId="605FE5CA" w14:textId="77777777" w:rsidTr="00D42D1A">
        <w:tc>
          <w:tcPr>
            <w:tcW w:w="7763" w:type="dxa"/>
          </w:tcPr>
          <w:p w14:paraId="6DB4785E" w14:textId="77777777" w:rsidR="00362E53" w:rsidRPr="0088065A" w:rsidRDefault="00362E53" w:rsidP="00D42D1A">
            <w:pPr>
              <w:rPr>
                <w:b/>
                <w:bCs/>
              </w:rPr>
            </w:pPr>
            <w:r>
              <w:rPr>
                <w:b/>
                <w:bCs/>
              </w:rPr>
              <w:t>Зоны с</w:t>
            </w:r>
            <w:r w:rsidRPr="0088065A">
              <w:rPr>
                <w:b/>
                <w:bCs/>
              </w:rPr>
              <w:t>пециального назначения</w:t>
            </w:r>
          </w:p>
        </w:tc>
        <w:tc>
          <w:tcPr>
            <w:tcW w:w="1843" w:type="dxa"/>
            <w:vAlign w:val="center"/>
          </w:tcPr>
          <w:p w14:paraId="3F7AAD87" w14:textId="77777777" w:rsidR="00362E53" w:rsidRPr="0088065A" w:rsidRDefault="00362E53" w:rsidP="00D42D1A">
            <w:pPr>
              <w:jc w:val="center"/>
            </w:pPr>
          </w:p>
        </w:tc>
      </w:tr>
      <w:tr w:rsidR="00362E53" w14:paraId="6EF99B1D" w14:textId="77777777" w:rsidTr="00D42D1A">
        <w:tc>
          <w:tcPr>
            <w:tcW w:w="7763" w:type="dxa"/>
            <w:vAlign w:val="center"/>
          </w:tcPr>
          <w:p w14:paraId="59FF56BD" w14:textId="77777777" w:rsidR="00362E53" w:rsidRPr="0088065A" w:rsidRDefault="00362E53" w:rsidP="00D42D1A">
            <w:r>
              <w:t xml:space="preserve">Зона </w:t>
            </w:r>
            <w:r w:rsidRPr="0088065A">
              <w:t>кладбищ</w:t>
            </w:r>
          </w:p>
        </w:tc>
        <w:tc>
          <w:tcPr>
            <w:tcW w:w="1843" w:type="dxa"/>
            <w:vAlign w:val="center"/>
          </w:tcPr>
          <w:p w14:paraId="33AF8121" w14:textId="77777777" w:rsidR="00362E53" w:rsidRPr="0088065A" w:rsidRDefault="00362E53" w:rsidP="006F2BB9">
            <w:pPr>
              <w:jc w:val="center"/>
            </w:pPr>
            <w:r>
              <w:t>СН1</w:t>
            </w:r>
          </w:p>
        </w:tc>
      </w:tr>
      <w:tr w:rsidR="00362E53" w14:paraId="4824B294" w14:textId="77777777" w:rsidTr="00D42D1A">
        <w:tc>
          <w:tcPr>
            <w:tcW w:w="7763" w:type="dxa"/>
            <w:vAlign w:val="center"/>
          </w:tcPr>
          <w:p w14:paraId="78C0965A" w14:textId="77777777" w:rsidR="00362E53" w:rsidRPr="0088065A" w:rsidRDefault="00362E53" w:rsidP="00D42D1A">
            <w:r w:rsidRPr="0088065A">
              <w:t>Зона размещения отходов</w:t>
            </w:r>
          </w:p>
        </w:tc>
        <w:tc>
          <w:tcPr>
            <w:tcW w:w="1843" w:type="dxa"/>
            <w:vAlign w:val="center"/>
          </w:tcPr>
          <w:p w14:paraId="0F54ED6A" w14:textId="77777777" w:rsidR="00362E53" w:rsidRDefault="00362E53" w:rsidP="00D42D1A">
            <w:pPr>
              <w:jc w:val="center"/>
            </w:pPr>
            <w:r>
              <w:t>СН2</w:t>
            </w:r>
          </w:p>
        </w:tc>
      </w:tr>
    </w:tbl>
    <w:p w14:paraId="42E3C503" w14:textId="77777777" w:rsidR="00D42D1A" w:rsidRDefault="00D42D1A" w:rsidP="00D42D1A">
      <w:pPr>
        <w:widowControl w:val="0"/>
        <w:autoSpaceDE w:val="0"/>
        <w:autoSpaceDN w:val="0"/>
        <w:adjustRightInd w:val="0"/>
        <w:ind w:left="709"/>
        <w:jc w:val="both"/>
        <w:rPr>
          <w:b/>
          <w:color w:val="FF0000"/>
        </w:rPr>
      </w:pPr>
    </w:p>
    <w:p w14:paraId="3709D77C" w14:textId="77777777" w:rsidR="00D42D1A" w:rsidRDefault="004C371B" w:rsidP="00D42D1A">
      <w:pPr>
        <w:widowControl w:val="0"/>
        <w:autoSpaceDE w:val="0"/>
        <w:autoSpaceDN w:val="0"/>
        <w:adjustRightInd w:val="0"/>
        <w:ind w:firstLine="426"/>
        <w:jc w:val="both"/>
      </w:pPr>
      <w:r>
        <w:t>На картах</w:t>
      </w:r>
      <w:r w:rsidR="00D42D1A" w:rsidRPr="00D42D1A">
        <w:t xml:space="preserve"> градостроительного зонирования </w:t>
      </w:r>
      <w:r>
        <w:t>населенных пунктов</w:t>
      </w:r>
      <w:r w:rsidR="00D42D1A" w:rsidRPr="00D42D1A">
        <w:t xml:space="preserve"> определены следующие виды территориальных зон:</w:t>
      </w:r>
    </w:p>
    <w:p w14:paraId="0F9C9042" w14:textId="77777777"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14:paraId="5264E645" w14:textId="77777777" w:rsidTr="00D42D1A">
        <w:tc>
          <w:tcPr>
            <w:tcW w:w="7763" w:type="dxa"/>
          </w:tcPr>
          <w:p w14:paraId="0456F026" w14:textId="77777777" w:rsidR="00D42D1A" w:rsidRDefault="00D42D1A" w:rsidP="00D42D1A">
            <w:pPr>
              <w:jc w:val="center"/>
            </w:pPr>
            <w:r>
              <w:rPr>
                <w:b/>
                <w:bCs/>
              </w:rPr>
              <w:lastRenderedPageBreak/>
              <w:t>Вид</w:t>
            </w:r>
            <w:r w:rsidRPr="0088065A">
              <w:rPr>
                <w:b/>
                <w:bCs/>
              </w:rPr>
              <w:t>ы зон</w:t>
            </w:r>
          </w:p>
        </w:tc>
        <w:tc>
          <w:tcPr>
            <w:tcW w:w="1843" w:type="dxa"/>
          </w:tcPr>
          <w:p w14:paraId="16478FD0" w14:textId="77777777" w:rsidR="00D42D1A" w:rsidRDefault="00D42D1A" w:rsidP="00D42D1A">
            <w:pPr>
              <w:jc w:val="center"/>
            </w:pPr>
            <w:r w:rsidRPr="0088065A">
              <w:rPr>
                <w:b/>
                <w:bCs/>
              </w:rPr>
              <w:t>Кодировка</w:t>
            </w:r>
          </w:p>
        </w:tc>
      </w:tr>
      <w:tr w:rsidR="00D42D1A" w:rsidRPr="0088065A" w14:paraId="46F7BC8B" w14:textId="77777777" w:rsidTr="00D42D1A">
        <w:tc>
          <w:tcPr>
            <w:tcW w:w="7763" w:type="dxa"/>
          </w:tcPr>
          <w:p w14:paraId="03E2B864" w14:textId="77777777" w:rsidR="00D42D1A" w:rsidRDefault="00D42D1A" w:rsidP="00D42D1A">
            <w:r w:rsidRPr="0088065A">
              <w:rPr>
                <w:b/>
                <w:bCs/>
              </w:rPr>
              <w:t>Жилые зоны</w:t>
            </w:r>
          </w:p>
        </w:tc>
        <w:tc>
          <w:tcPr>
            <w:tcW w:w="1843" w:type="dxa"/>
            <w:vAlign w:val="center"/>
          </w:tcPr>
          <w:p w14:paraId="2BC88735" w14:textId="77777777" w:rsidR="00D42D1A" w:rsidRPr="0088065A" w:rsidRDefault="00D42D1A" w:rsidP="00D42D1A">
            <w:pPr>
              <w:jc w:val="center"/>
            </w:pPr>
          </w:p>
        </w:tc>
      </w:tr>
      <w:tr w:rsidR="00D42D1A" w:rsidRPr="00B568C2" w14:paraId="096854EE" w14:textId="77777777" w:rsidTr="00D42D1A">
        <w:tc>
          <w:tcPr>
            <w:tcW w:w="7763" w:type="dxa"/>
          </w:tcPr>
          <w:p w14:paraId="2908F47E" w14:textId="77777777" w:rsidR="00D42D1A" w:rsidRPr="0088065A" w:rsidRDefault="00FB0907" w:rsidP="00371401">
            <w:pPr>
              <w:rPr>
                <w:b/>
                <w:bCs/>
              </w:rPr>
            </w:pPr>
            <w:r>
              <w:t xml:space="preserve">Зона </w:t>
            </w:r>
            <w:r w:rsidR="00371401">
              <w:t>застройки индивидуальными жилыми домами</w:t>
            </w:r>
          </w:p>
        </w:tc>
        <w:tc>
          <w:tcPr>
            <w:tcW w:w="1843" w:type="dxa"/>
            <w:vAlign w:val="center"/>
          </w:tcPr>
          <w:p w14:paraId="57985100" w14:textId="77777777" w:rsidR="00D42D1A" w:rsidRPr="00B568C2" w:rsidRDefault="00D42D1A" w:rsidP="00D42D1A">
            <w:pPr>
              <w:jc w:val="center"/>
            </w:pPr>
            <w:r w:rsidRPr="00B568C2">
              <w:t>Ж</w:t>
            </w:r>
            <w:r w:rsidR="006D4395">
              <w:t>1</w:t>
            </w:r>
          </w:p>
        </w:tc>
      </w:tr>
      <w:tr w:rsidR="00D42D1A" w14:paraId="5FCE7BEC" w14:textId="77777777" w:rsidTr="00D42D1A">
        <w:tc>
          <w:tcPr>
            <w:tcW w:w="7763" w:type="dxa"/>
          </w:tcPr>
          <w:p w14:paraId="028EDF78" w14:textId="77777777" w:rsidR="00D42D1A" w:rsidRDefault="00D42D1A" w:rsidP="00D42D1A">
            <w:r w:rsidRPr="0088065A">
              <w:rPr>
                <w:b/>
                <w:bCs/>
              </w:rPr>
              <w:t>Общественно-деловые зоны</w:t>
            </w:r>
          </w:p>
        </w:tc>
        <w:tc>
          <w:tcPr>
            <w:tcW w:w="1843" w:type="dxa"/>
          </w:tcPr>
          <w:p w14:paraId="3E1FAA21" w14:textId="77777777" w:rsidR="00D42D1A" w:rsidRDefault="00D42D1A" w:rsidP="00D42D1A">
            <w:pPr>
              <w:jc w:val="center"/>
            </w:pPr>
          </w:p>
        </w:tc>
      </w:tr>
      <w:tr w:rsidR="00D42D1A" w14:paraId="13F1BCB7" w14:textId="77777777" w:rsidTr="00D42D1A">
        <w:tc>
          <w:tcPr>
            <w:tcW w:w="7763" w:type="dxa"/>
          </w:tcPr>
          <w:p w14:paraId="0F74E59A" w14:textId="77777777" w:rsidR="00D42D1A" w:rsidRDefault="00655A92" w:rsidP="007B1A41">
            <w:r>
              <w:t>Зон</w:t>
            </w:r>
            <w:r w:rsidR="007B1A41">
              <w:t>а</w:t>
            </w:r>
            <w:r w:rsidR="00D42D1A" w:rsidRPr="0088065A">
              <w:t xml:space="preserve"> </w:t>
            </w:r>
            <w:r>
              <w:t>общественно-делов</w:t>
            </w:r>
            <w:r w:rsidR="007B1A41">
              <w:t>ая</w:t>
            </w:r>
          </w:p>
        </w:tc>
        <w:tc>
          <w:tcPr>
            <w:tcW w:w="1843" w:type="dxa"/>
          </w:tcPr>
          <w:p w14:paraId="129908C2" w14:textId="77777777" w:rsidR="00D42D1A" w:rsidRDefault="00D42D1A" w:rsidP="00D42D1A">
            <w:pPr>
              <w:jc w:val="center"/>
            </w:pPr>
            <w:r>
              <w:t>ОД</w:t>
            </w:r>
          </w:p>
        </w:tc>
      </w:tr>
      <w:tr w:rsidR="00D42D1A" w14:paraId="63A1F94F" w14:textId="77777777" w:rsidTr="00D42D1A">
        <w:tc>
          <w:tcPr>
            <w:tcW w:w="7763" w:type="dxa"/>
          </w:tcPr>
          <w:p w14:paraId="3BE181D6" w14:textId="77777777" w:rsidR="00D42D1A" w:rsidRPr="00D64FA1" w:rsidRDefault="00D42D1A" w:rsidP="00D42D1A">
            <w:pPr>
              <w:ind w:right="-108"/>
              <w:rPr>
                <w:b/>
                <w:bCs/>
              </w:rPr>
            </w:pPr>
            <w:r w:rsidRPr="0088065A">
              <w:rPr>
                <w:b/>
                <w:bCs/>
              </w:rPr>
              <w:t>Производственные зоны</w:t>
            </w:r>
          </w:p>
        </w:tc>
        <w:tc>
          <w:tcPr>
            <w:tcW w:w="1843" w:type="dxa"/>
          </w:tcPr>
          <w:p w14:paraId="553EC1E9" w14:textId="77777777" w:rsidR="00D42D1A" w:rsidRDefault="00D42D1A" w:rsidP="00D42D1A">
            <w:pPr>
              <w:jc w:val="center"/>
            </w:pPr>
          </w:p>
        </w:tc>
      </w:tr>
      <w:tr w:rsidR="00D42D1A" w:rsidRPr="0088065A" w14:paraId="027F2381" w14:textId="77777777" w:rsidTr="00D42D1A">
        <w:tc>
          <w:tcPr>
            <w:tcW w:w="7763" w:type="dxa"/>
          </w:tcPr>
          <w:p w14:paraId="57E63A98" w14:textId="77777777" w:rsidR="00D42D1A" w:rsidRPr="0088065A" w:rsidRDefault="00D42D1A" w:rsidP="007B1A41">
            <w:pPr>
              <w:ind w:right="-108"/>
              <w:rPr>
                <w:b/>
                <w:bCs/>
              </w:rPr>
            </w:pPr>
            <w:r w:rsidRPr="0088065A">
              <w:t>Зон</w:t>
            </w:r>
            <w:r w:rsidR="007B1A41">
              <w:t>а</w:t>
            </w:r>
            <w:r w:rsidR="00655A92">
              <w:t xml:space="preserve"> производственн</w:t>
            </w:r>
            <w:r w:rsidR="007B1A41">
              <w:t>ая</w:t>
            </w:r>
          </w:p>
        </w:tc>
        <w:tc>
          <w:tcPr>
            <w:tcW w:w="1843" w:type="dxa"/>
          </w:tcPr>
          <w:p w14:paraId="3662AC77" w14:textId="77777777" w:rsidR="00D42D1A" w:rsidRPr="0088065A" w:rsidRDefault="00D42D1A" w:rsidP="00D42D1A">
            <w:pPr>
              <w:jc w:val="center"/>
            </w:pPr>
            <w:r>
              <w:t>П</w:t>
            </w:r>
          </w:p>
        </w:tc>
      </w:tr>
      <w:tr w:rsidR="006F2BB9" w:rsidRPr="0088065A" w14:paraId="4709957A" w14:textId="77777777" w:rsidTr="00D42D1A">
        <w:tc>
          <w:tcPr>
            <w:tcW w:w="7763" w:type="dxa"/>
          </w:tcPr>
          <w:p w14:paraId="6281D045" w14:textId="77777777" w:rsidR="006F2BB9" w:rsidRDefault="006F2BB9" w:rsidP="006F2BB9">
            <w:r w:rsidRPr="0088065A">
              <w:rPr>
                <w:b/>
                <w:bCs/>
              </w:rPr>
              <w:t xml:space="preserve">Зоны сельскохозяйственного </w:t>
            </w:r>
            <w:r>
              <w:rPr>
                <w:b/>
                <w:bCs/>
              </w:rPr>
              <w:t>использования</w:t>
            </w:r>
          </w:p>
        </w:tc>
        <w:tc>
          <w:tcPr>
            <w:tcW w:w="1843" w:type="dxa"/>
          </w:tcPr>
          <w:p w14:paraId="291FE10E" w14:textId="77777777" w:rsidR="006F2BB9" w:rsidRDefault="006F2BB9" w:rsidP="006F2BB9">
            <w:pPr>
              <w:jc w:val="center"/>
            </w:pPr>
          </w:p>
        </w:tc>
      </w:tr>
      <w:tr w:rsidR="006F2BB9" w:rsidRPr="0088065A" w14:paraId="5AEB3BA7" w14:textId="77777777" w:rsidTr="006F2BB9">
        <w:tc>
          <w:tcPr>
            <w:tcW w:w="7763" w:type="dxa"/>
          </w:tcPr>
          <w:p w14:paraId="55B8366C" w14:textId="77777777" w:rsidR="006F2BB9" w:rsidRPr="004403BA" w:rsidRDefault="006F2BB9" w:rsidP="006F2BB9">
            <w:pPr>
              <w:rPr>
                <w:b/>
                <w:bCs/>
              </w:rPr>
            </w:pPr>
            <w:r w:rsidRPr="004403BA">
              <w:t>Зона сельскохозяйственного использования</w:t>
            </w:r>
          </w:p>
        </w:tc>
        <w:tc>
          <w:tcPr>
            <w:tcW w:w="1843" w:type="dxa"/>
            <w:vAlign w:val="center"/>
          </w:tcPr>
          <w:p w14:paraId="170CA38E" w14:textId="0A548B28" w:rsidR="006F2BB9" w:rsidRPr="004403BA" w:rsidRDefault="006F2BB9" w:rsidP="006F2BB9">
            <w:pPr>
              <w:jc w:val="center"/>
            </w:pPr>
            <w:r w:rsidRPr="004403BA">
              <w:t>СХ</w:t>
            </w:r>
          </w:p>
        </w:tc>
      </w:tr>
      <w:tr w:rsidR="00D55EC2" w14:paraId="0539CFDF" w14:textId="77777777" w:rsidTr="00D42D1A">
        <w:tc>
          <w:tcPr>
            <w:tcW w:w="7763" w:type="dxa"/>
          </w:tcPr>
          <w:p w14:paraId="0D5C50EF" w14:textId="77777777" w:rsidR="00D55EC2" w:rsidRPr="004403BA" w:rsidRDefault="00D55EC2" w:rsidP="00D55EC2">
            <w:pPr>
              <w:rPr>
                <w:b/>
                <w:bCs/>
              </w:rPr>
            </w:pPr>
            <w:r w:rsidRPr="004403BA">
              <w:t>Зона садоводства и огородничества</w:t>
            </w:r>
          </w:p>
        </w:tc>
        <w:tc>
          <w:tcPr>
            <w:tcW w:w="1843" w:type="dxa"/>
            <w:vAlign w:val="center"/>
          </w:tcPr>
          <w:p w14:paraId="29999D71" w14:textId="77777777" w:rsidR="00D55EC2" w:rsidRPr="004403BA" w:rsidRDefault="00D55EC2" w:rsidP="00D55EC2">
            <w:pPr>
              <w:jc w:val="center"/>
            </w:pPr>
            <w:r w:rsidRPr="004403BA">
              <w:t>СХ2</w:t>
            </w:r>
          </w:p>
        </w:tc>
      </w:tr>
      <w:tr w:rsidR="00D55EC2" w14:paraId="7227FF93" w14:textId="77777777" w:rsidTr="00D42D1A">
        <w:tc>
          <w:tcPr>
            <w:tcW w:w="7763" w:type="dxa"/>
          </w:tcPr>
          <w:p w14:paraId="15E84CFF" w14:textId="77777777" w:rsidR="00D55EC2" w:rsidRDefault="00D55EC2" w:rsidP="00D55EC2">
            <w:pPr>
              <w:rPr>
                <w:b/>
                <w:bCs/>
              </w:rPr>
            </w:pPr>
            <w:r>
              <w:rPr>
                <w:b/>
                <w:bCs/>
              </w:rPr>
              <w:t>Рекреационные зоны</w:t>
            </w:r>
          </w:p>
        </w:tc>
        <w:tc>
          <w:tcPr>
            <w:tcW w:w="1843" w:type="dxa"/>
            <w:vAlign w:val="center"/>
          </w:tcPr>
          <w:p w14:paraId="0BDE81D8" w14:textId="77777777" w:rsidR="00D55EC2" w:rsidRDefault="00D55EC2" w:rsidP="00D55EC2">
            <w:pPr>
              <w:jc w:val="center"/>
            </w:pPr>
          </w:p>
        </w:tc>
      </w:tr>
      <w:tr w:rsidR="00D55EC2" w14:paraId="69458357" w14:textId="77777777" w:rsidTr="00D42D1A">
        <w:tc>
          <w:tcPr>
            <w:tcW w:w="7763" w:type="dxa"/>
          </w:tcPr>
          <w:p w14:paraId="0384AEE1" w14:textId="77777777" w:rsidR="00D55EC2" w:rsidRPr="005531EF" w:rsidRDefault="00D55EC2" w:rsidP="00D55EC2">
            <w:pPr>
              <w:rPr>
                <w:bCs/>
              </w:rPr>
            </w:pPr>
            <w:r>
              <w:rPr>
                <w:bCs/>
              </w:rPr>
              <w:t>Рекреационная зона</w:t>
            </w:r>
          </w:p>
        </w:tc>
        <w:tc>
          <w:tcPr>
            <w:tcW w:w="1843" w:type="dxa"/>
            <w:vAlign w:val="center"/>
          </w:tcPr>
          <w:p w14:paraId="1435A69D" w14:textId="77777777" w:rsidR="00D55EC2" w:rsidRDefault="00D55EC2" w:rsidP="00D55EC2">
            <w:pPr>
              <w:jc w:val="center"/>
            </w:pPr>
            <w:r>
              <w:t>Р</w:t>
            </w:r>
          </w:p>
        </w:tc>
      </w:tr>
      <w:tr w:rsidR="00D55EC2" w14:paraId="7B96A02A" w14:textId="77777777" w:rsidTr="00D42D1A">
        <w:tc>
          <w:tcPr>
            <w:tcW w:w="7763" w:type="dxa"/>
          </w:tcPr>
          <w:p w14:paraId="2ACC8430" w14:textId="77777777" w:rsidR="00D55EC2" w:rsidRPr="0088065A" w:rsidRDefault="00D55EC2" w:rsidP="00D55EC2">
            <w:pPr>
              <w:rPr>
                <w:b/>
                <w:bCs/>
              </w:rPr>
            </w:pPr>
            <w:r w:rsidRPr="0088065A">
              <w:rPr>
                <w:b/>
                <w:bCs/>
              </w:rPr>
              <w:t xml:space="preserve">Зоны </w:t>
            </w:r>
            <w:r>
              <w:rPr>
                <w:b/>
                <w:bCs/>
              </w:rPr>
              <w:t>транспортной инфраструктуры</w:t>
            </w:r>
          </w:p>
        </w:tc>
        <w:tc>
          <w:tcPr>
            <w:tcW w:w="1843" w:type="dxa"/>
            <w:vAlign w:val="center"/>
          </w:tcPr>
          <w:p w14:paraId="02F7E847" w14:textId="77777777" w:rsidR="00D55EC2" w:rsidRPr="0088065A" w:rsidRDefault="00D55EC2" w:rsidP="00D55EC2">
            <w:pPr>
              <w:jc w:val="center"/>
            </w:pPr>
          </w:p>
        </w:tc>
      </w:tr>
      <w:tr w:rsidR="00D55EC2" w14:paraId="19745A8D" w14:textId="77777777" w:rsidTr="00D42D1A">
        <w:tc>
          <w:tcPr>
            <w:tcW w:w="7763" w:type="dxa"/>
          </w:tcPr>
          <w:p w14:paraId="5C8B6A30" w14:textId="77777777" w:rsidR="00D55EC2" w:rsidRPr="0088065A" w:rsidRDefault="00D55EC2" w:rsidP="00D55EC2">
            <w:r w:rsidRPr="0088065A">
              <w:t>Зона автомобильного транспорта</w:t>
            </w:r>
          </w:p>
        </w:tc>
        <w:tc>
          <w:tcPr>
            <w:tcW w:w="1843" w:type="dxa"/>
            <w:vAlign w:val="center"/>
          </w:tcPr>
          <w:p w14:paraId="6B7598D0" w14:textId="77777777" w:rsidR="00D55EC2" w:rsidRDefault="00D55EC2" w:rsidP="00D55EC2">
            <w:pPr>
              <w:jc w:val="center"/>
            </w:pPr>
            <w:r>
              <w:t>Т1</w:t>
            </w:r>
          </w:p>
        </w:tc>
      </w:tr>
      <w:tr w:rsidR="00D55EC2" w14:paraId="1845C57E" w14:textId="77777777" w:rsidTr="00D42D1A">
        <w:tc>
          <w:tcPr>
            <w:tcW w:w="7763" w:type="dxa"/>
          </w:tcPr>
          <w:p w14:paraId="1FC297C9" w14:textId="77777777" w:rsidR="00D55EC2" w:rsidRPr="0088065A" w:rsidRDefault="00D55EC2" w:rsidP="00D55EC2">
            <w:r>
              <w:t>Зона железнодорожного транспорта</w:t>
            </w:r>
          </w:p>
        </w:tc>
        <w:tc>
          <w:tcPr>
            <w:tcW w:w="1843" w:type="dxa"/>
            <w:vAlign w:val="center"/>
          </w:tcPr>
          <w:p w14:paraId="0745B537" w14:textId="77777777" w:rsidR="00D55EC2" w:rsidRDefault="00D55EC2" w:rsidP="00D55EC2">
            <w:pPr>
              <w:jc w:val="center"/>
            </w:pPr>
            <w:r>
              <w:t>Т2</w:t>
            </w:r>
          </w:p>
        </w:tc>
      </w:tr>
      <w:tr w:rsidR="00D55EC2" w14:paraId="1B1BB364" w14:textId="77777777" w:rsidTr="00D42D1A">
        <w:tc>
          <w:tcPr>
            <w:tcW w:w="7763" w:type="dxa"/>
          </w:tcPr>
          <w:p w14:paraId="47B62354" w14:textId="77777777" w:rsidR="00D55EC2" w:rsidRPr="0088065A" w:rsidRDefault="00D55EC2" w:rsidP="00D55EC2">
            <w:r w:rsidRPr="0088065A">
              <w:rPr>
                <w:b/>
                <w:bCs/>
              </w:rPr>
              <w:t xml:space="preserve">Зоны </w:t>
            </w:r>
            <w:r>
              <w:rPr>
                <w:b/>
                <w:bCs/>
              </w:rPr>
              <w:t>инженерной инфраструктуры</w:t>
            </w:r>
          </w:p>
        </w:tc>
        <w:tc>
          <w:tcPr>
            <w:tcW w:w="1843" w:type="dxa"/>
            <w:vAlign w:val="center"/>
          </w:tcPr>
          <w:p w14:paraId="31761BF7" w14:textId="77777777" w:rsidR="00D55EC2" w:rsidRDefault="00D55EC2" w:rsidP="00D55EC2">
            <w:pPr>
              <w:jc w:val="center"/>
            </w:pPr>
          </w:p>
        </w:tc>
      </w:tr>
      <w:tr w:rsidR="00D55EC2" w14:paraId="3D002CE7" w14:textId="77777777" w:rsidTr="00D42D1A">
        <w:tc>
          <w:tcPr>
            <w:tcW w:w="7763" w:type="dxa"/>
          </w:tcPr>
          <w:p w14:paraId="10BDC2F2" w14:textId="77777777" w:rsidR="00D55EC2" w:rsidRPr="0088065A" w:rsidRDefault="00D55EC2" w:rsidP="00D55EC2">
            <w:r>
              <w:t>Зона инженерной инфраструктуры</w:t>
            </w:r>
          </w:p>
        </w:tc>
        <w:tc>
          <w:tcPr>
            <w:tcW w:w="1843" w:type="dxa"/>
            <w:vAlign w:val="center"/>
          </w:tcPr>
          <w:p w14:paraId="5AEC798E" w14:textId="77777777" w:rsidR="00D55EC2" w:rsidRDefault="00D55EC2" w:rsidP="00D55EC2">
            <w:pPr>
              <w:jc w:val="center"/>
            </w:pPr>
            <w:r>
              <w:t>И</w:t>
            </w:r>
          </w:p>
        </w:tc>
      </w:tr>
      <w:tr w:rsidR="00D55EC2" w:rsidRPr="00F805AB" w14:paraId="0DF7D090" w14:textId="77777777" w:rsidTr="00A66A4C">
        <w:trPr>
          <w:trHeight w:val="380"/>
        </w:trPr>
        <w:tc>
          <w:tcPr>
            <w:tcW w:w="7763" w:type="dxa"/>
          </w:tcPr>
          <w:p w14:paraId="4AC77E79" w14:textId="77777777" w:rsidR="00D55EC2" w:rsidRPr="0088065A" w:rsidRDefault="00D55EC2" w:rsidP="00D55EC2">
            <w:pPr>
              <w:rPr>
                <w:b/>
                <w:bCs/>
              </w:rPr>
            </w:pPr>
            <w:r>
              <w:rPr>
                <w:b/>
                <w:bCs/>
              </w:rPr>
              <w:t>Территории общего пользования</w:t>
            </w:r>
          </w:p>
        </w:tc>
        <w:tc>
          <w:tcPr>
            <w:tcW w:w="1843" w:type="dxa"/>
            <w:vAlign w:val="center"/>
          </w:tcPr>
          <w:p w14:paraId="624BB8A7" w14:textId="77777777" w:rsidR="00D55EC2" w:rsidRPr="0088065A" w:rsidRDefault="00D55EC2" w:rsidP="00D55EC2">
            <w:pPr>
              <w:jc w:val="center"/>
            </w:pPr>
          </w:p>
        </w:tc>
      </w:tr>
      <w:tr w:rsidR="00D55EC2" w:rsidRPr="00176EB8" w14:paraId="71FFF760" w14:textId="77777777" w:rsidTr="00A66A4C">
        <w:trPr>
          <w:trHeight w:val="380"/>
        </w:trPr>
        <w:tc>
          <w:tcPr>
            <w:tcW w:w="7763" w:type="dxa"/>
          </w:tcPr>
          <w:p w14:paraId="7708DB62" w14:textId="77777777" w:rsidR="00D55EC2" w:rsidRPr="0088065A" w:rsidRDefault="00D55EC2" w:rsidP="00D55EC2">
            <w:pPr>
              <w:rPr>
                <w:b/>
                <w:bCs/>
              </w:rPr>
            </w:pPr>
            <w:r>
              <w:t>Территории общего пользования</w:t>
            </w:r>
          </w:p>
        </w:tc>
        <w:tc>
          <w:tcPr>
            <w:tcW w:w="1843" w:type="dxa"/>
            <w:vAlign w:val="center"/>
          </w:tcPr>
          <w:p w14:paraId="29D52BD9" w14:textId="77777777" w:rsidR="00D55EC2" w:rsidRPr="003A2EBF" w:rsidRDefault="00D55EC2" w:rsidP="00D55EC2">
            <w:pPr>
              <w:jc w:val="center"/>
            </w:pPr>
            <w:r>
              <w:t>ТОП</w:t>
            </w:r>
          </w:p>
        </w:tc>
      </w:tr>
    </w:tbl>
    <w:p w14:paraId="03C20C06" w14:textId="77777777" w:rsidR="00655A92" w:rsidRDefault="00655A92" w:rsidP="00D42D1A">
      <w:pPr>
        <w:widowControl w:val="0"/>
        <w:autoSpaceDE w:val="0"/>
        <w:autoSpaceDN w:val="0"/>
        <w:adjustRightInd w:val="0"/>
        <w:ind w:firstLine="567"/>
        <w:jc w:val="both"/>
        <w:rPr>
          <w:b/>
          <w:color w:val="FF0000"/>
        </w:rPr>
      </w:pPr>
    </w:p>
    <w:p w14:paraId="4653F641" w14:textId="77777777" w:rsidR="00F805AB" w:rsidRPr="00D42D1A" w:rsidRDefault="00F805AB" w:rsidP="00F805AB">
      <w:pPr>
        <w:widowControl w:val="0"/>
        <w:autoSpaceDE w:val="0"/>
        <w:autoSpaceDN w:val="0"/>
        <w:adjustRightInd w:val="0"/>
        <w:ind w:firstLine="567"/>
        <w:jc w:val="both"/>
        <w:rPr>
          <w:b/>
        </w:rPr>
      </w:pPr>
      <w:r w:rsidRPr="00D42D1A">
        <w:rPr>
          <w:b/>
        </w:rPr>
        <w:t>Жилые зоны</w:t>
      </w:r>
    </w:p>
    <w:p w14:paraId="1E1AFEAC" w14:textId="77777777" w:rsidR="00F805AB" w:rsidRDefault="00F805AB" w:rsidP="00F805AB">
      <w:pPr>
        <w:shd w:val="clear" w:color="auto" w:fill="FFFFFF"/>
        <w:ind w:firstLine="567"/>
        <w:jc w:val="both"/>
        <w:textAlignment w:val="baseline"/>
      </w:pPr>
      <w:r>
        <w:t>Зон</w:t>
      </w:r>
      <w:r w:rsidR="00655A92">
        <w:t xml:space="preserve">а </w:t>
      </w:r>
      <w:r w:rsidR="002E3161">
        <w:t>застройки и</w:t>
      </w:r>
      <w:r w:rsidR="004403BA">
        <w:t>ндивидуальными жилыми домами (Ж</w:t>
      </w:r>
      <w:r w:rsidR="000F0BA5">
        <w:t>1</w:t>
      </w:r>
      <w:r w:rsidR="002E3161">
        <w:t>)</w:t>
      </w:r>
      <w:r w:rsidR="00F35A10">
        <w:t xml:space="preserve"> </w:t>
      </w:r>
      <w:r w:rsidRPr="00D42D1A">
        <w:t xml:space="preserve">включает в себя участки территории, предназначенные для размещения индивидуальных </w:t>
      </w:r>
      <w:r>
        <w:t xml:space="preserve">одноквартирных, двухквартирных, </w:t>
      </w:r>
      <w:r w:rsidRPr="00D42D1A">
        <w:t xml:space="preserve">жилых домов с прилегающими земельными участками. </w:t>
      </w:r>
    </w:p>
    <w:p w14:paraId="0CA8C4E9" w14:textId="77777777"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14:paraId="4196C981" w14:textId="77777777"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14:paraId="50BD2FCE" w14:textId="77777777"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14:paraId="04DFD8CB" w14:textId="77777777"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14:paraId="1A8C86E4" w14:textId="77777777"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14:paraId="1C1F9393" w14:textId="77777777" w:rsidR="00F805AB" w:rsidRDefault="00F805AB" w:rsidP="00F805AB">
      <w:pPr>
        <w:shd w:val="clear" w:color="auto" w:fill="FFFFFF"/>
        <w:ind w:firstLine="709"/>
        <w:jc w:val="both"/>
        <w:textAlignment w:val="baseline"/>
        <w:rPr>
          <w:color w:val="333333"/>
        </w:rPr>
      </w:pPr>
      <w:r w:rsidRPr="005C2AA6">
        <w:rPr>
          <w:color w:val="333333"/>
        </w:rPr>
        <w:t xml:space="preserve">Зона </w:t>
      </w:r>
      <w:r w:rsidR="009B0D8E">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14:paraId="026D3178" w14:textId="77777777" w:rsidR="006F2BB9" w:rsidRDefault="006F2BB9" w:rsidP="006F2BB9">
      <w:pPr>
        <w:shd w:val="clear" w:color="auto" w:fill="FFFFFF"/>
        <w:ind w:firstLine="709"/>
        <w:jc w:val="both"/>
        <w:textAlignment w:val="baseline"/>
        <w:rPr>
          <w:color w:val="333333"/>
        </w:rPr>
      </w:pPr>
      <w:r w:rsidRPr="005C2AA6">
        <w:rPr>
          <w:color w:val="333333"/>
        </w:rPr>
        <w:t xml:space="preserve">Зона </w:t>
      </w:r>
      <w:r w:rsidR="009B0D8E">
        <w:rPr>
          <w:color w:val="333333"/>
        </w:rPr>
        <w:t>железнодорожного транспорта (Т2</w:t>
      </w:r>
      <w:r w:rsidRPr="005C2AA6">
        <w:rPr>
          <w:color w:val="333333"/>
        </w:rPr>
        <w:t xml:space="preserve">) включает в себя участки, предназначенные для размещения </w:t>
      </w:r>
      <w:r>
        <w:rPr>
          <w:color w:val="333333"/>
        </w:rPr>
        <w:t>объектов железнодорожного транспорта</w:t>
      </w:r>
      <w:r w:rsidRPr="005C2AA6">
        <w:rPr>
          <w:color w:val="333333"/>
        </w:rPr>
        <w:t xml:space="preserve"> и установления санитарно-защитных зон и санитарных разрывов для таких объектов.</w:t>
      </w:r>
    </w:p>
    <w:p w14:paraId="320F6B83" w14:textId="77777777"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14:paraId="149C4CCC" w14:textId="77777777" w:rsidR="00F805AB" w:rsidRDefault="00F805AB" w:rsidP="00F805AB">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w:t>
      </w:r>
      <w:r w:rsidRPr="005C2AA6">
        <w:rPr>
          <w:color w:val="333333"/>
        </w:rPr>
        <w:lastRenderedPageBreak/>
        <w:t xml:space="preserve">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14:paraId="4B3AEE2C" w14:textId="77777777"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r w:rsidR="00F35A10">
        <w:rPr>
          <w:b/>
          <w:bCs/>
        </w:rPr>
        <w:t xml:space="preserve"> </w:t>
      </w:r>
    </w:p>
    <w:p w14:paraId="2ECFF370" w14:textId="77777777" w:rsidR="00F805AB" w:rsidRPr="00D42D1A" w:rsidRDefault="00F805AB" w:rsidP="00F805AB">
      <w:pPr>
        <w:shd w:val="clear" w:color="auto" w:fill="FFFFFF"/>
        <w:ind w:firstLine="567"/>
        <w:jc w:val="both"/>
        <w:textAlignment w:val="baseline"/>
        <w:rPr>
          <w:color w:val="333333"/>
        </w:rPr>
      </w:pPr>
      <w:r w:rsidRPr="00D42D1A">
        <w:rPr>
          <w:color w:val="333333"/>
        </w:rPr>
        <w:t>Зоны сель</w:t>
      </w:r>
      <w:r w:rsidR="003A00E2">
        <w:rPr>
          <w:color w:val="333333"/>
        </w:rPr>
        <w:t xml:space="preserve">скохозяйственного использования </w:t>
      </w:r>
      <w:r w:rsidRPr="00D42D1A">
        <w:rPr>
          <w:color w:val="333333"/>
        </w:rPr>
        <w:t>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7ABAE747" w14:textId="77777777"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14:paraId="6F477598" w14:textId="77777777" w:rsidR="00F805AB" w:rsidRPr="00D42D1A" w:rsidRDefault="00F805AB" w:rsidP="00F805AB">
      <w:pPr>
        <w:shd w:val="clear" w:color="auto" w:fill="FFFFFF"/>
        <w:ind w:firstLine="567"/>
        <w:jc w:val="both"/>
        <w:textAlignment w:val="baseline"/>
        <w:rPr>
          <w:color w:val="333333"/>
        </w:rPr>
      </w:pPr>
      <w:r w:rsidRPr="00D42D1A">
        <w:rPr>
          <w:color w:val="333333"/>
        </w:rPr>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23772A27" w14:textId="77777777" w:rsidR="00F805AB" w:rsidRPr="00D42D1A" w:rsidRDefault="00F805AB" w:rsidP="00F805AB">
      <w:pPr>
        <w:shd w:val="clear" w:color="auto" w:fill="FFFFFF"/>
        <w:ind w:firstLine="567"/>
        <w:jc w:val="both"/>
        <w:textAlignment w:val="baseline"/>
        <w:rPr>
          <w:color w:val="333333"/>
        </w:rPr>
      </w:pPr>
      <w:r w:rsidRPr="00D42D1A">
        <w:rPr>
          <w:color w:val="333333"/>
        </w:rPr>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14:paraId="2D98DD3B" w14:textId="77777777"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14:paraId="5C6BE9B6" w14:textId="77777777" w:rsidR="00F805AB" w:rsidRDefault="009B0D8E" w:rsidP="00F805AB">
      <w:pPr>
        <w:shd w:val="clear" w:color="auto" w:fill="FFFFFF"/>
        <w:ind w:firstLine="567"/>
        <w:jc w:val="both"/>
        <w:textAlignment w:val="baseline"/>
        <w:rPr>
          <w:color w:val="333333"/>
        </w:rPr>
      </w:pPr>
      <w:r>
        <w:rPr>
          <w:color w:val="333333"/>
        </w:rPr>
        <w:t>Зона кладбищ (СН1</w:t>
      </w:r>
      <w:r w:rsidR="00F805AB" w:rsidRPr="00D42D1A">
        <w:rPr>
          <w:color w:val="333333"/>
        </w:rPr>
        <w:t xml:space="preserve">)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14:paraId="32F1DDAF" w14:textId="77777777" w:rsidR="00F805AB" w:rsidRDefault="009B0D8E" w:rsidP="00F805AB">
      <w:pPr>
        <w:shd w:val="clear" w:color="auto" w:fill="FFFFFF"/>
        <w:ind w:firstLine="567"/>
        <w:jc w:val="both"/>
        <w:textAlignment w:val="baseline"/>
        <w:rPr>
          <w:color w:val="333333"/>
        </w:rPr>
      </w:pPr>
      <w:r>
        <w:rPr>
          <w:color w:val="333333"/>
        </w:rPr>
        <w:t>Зона размещения отходов (СН2</w:t>
      </w:r>
      <w:r w:rsidR="00F805AB"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14:paraId="03D25201" w14:textId="77777777" w:rsidR="004403BA" w:rsidRPr="00DC401C" w:rsidRDefault="004403BA" w:rsidP="004403BA">
      <w:pPr>
        <w:shd w:val="clear" w:color="auto" w:fill="FFFFFF"/>
        <w:ind w:firstLine="567"/>
        <w:jc w:val="both"/>
        <w:textAlignment w:val="baseline"/>
        <w:rPr>
          <w:b/>
          <w:color w:val="333333"/>
        </w:rPr>
      </w:pPr>
      <w:r w:rsidRPr="00DC401C">
        <w:rPr>
          <w:b/>
          <w:color w:val="333333"/>
        </w:rPr>
        <w:t>Территории общего пользования</w:t>
      </w:r>
    </w:p>
    <w:p w14:paraId="36A09228" w14:textId="77777777" w:rsidR="004403BA" w:rsidRPr="00E45F2E" w:rsidRDefault="004403BA" w:rsidP="004403BA">
      <w:pPr>
        <w:shd w:val="clear" w:color="auto" w:fill="FFFFFF"/>
        <w:ind w:firstLine="567"/>
        <w:jc w:val="both"/>
        <w:textAlignment w:val="baseline"/>
        <w:rPr>
          <w:color w:val="333333"/>
        </w:rPr>
      </w:pPr>
      <w:r>
        <w:rPr>
          <w:color w:val="333333"/>
        </w:rPr>
        <w:t>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14:paraId="4913DF4C" w14:textId="77777777"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14:paraId="1A6A4D7D" w14:textId="77777777"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14:paraId="7B2B76F1" w14:textId="77777777"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14:paraId="4D7F0724" w14:textId="77777777" w:rsidR="00B47888" w:rsidRPr="00D42D1A" w:rsidRDefault="00B47888" w:rsidP="00D42D1A">
      <w:pPr>
        <w:widowControl w:val="0"/>
        <w:autoSpaceDE w:val="0"/>
        <w:autoSpaceDN w:val="0"/>
        <w:adjustRightInd w:val="0"/>
        <w:ind w:firstLine="709"/>
        <w:jc w:val="both"/>
      </w:pPr>
    </w:p>
    <w:p w14:paraId="1D41D934" w14:textId="77777777" w:rsidR="00D42D1A" w:rsidRPr="00CE78B0" w:rsidRDefault="00CE78B0" w:rsidP="00CE78B0">
      <w:pPr>
        <w:widowControl w:val="0"/>
        <w:autoSpaceDE w:val="0"/>
        <w:autoSpaceDN w:val="0"/>
        <w:adjustRightInd w:val="0"/>
        <w:jc w:val="center"/>
        <w:outlineLvl w:val="2"/>
        <w:rPr>
          <w:b/>
        </w:rPr>
      </w:pPr>
      <w:bookmarkStart w:id="2" w:name="Par219"/>
      <w:bookmarkEnd w:id="2"/>
      <w:r w:rsidRPr="00CE78B0">
        <w:rPr>
          <w:b/>
        </w:rPr>
        <w:t>Статья 8</w:t>
      </w:r>
      <w:r w:rsidR="00D42D1A" w:rsidRPr="00CE78B0">
        <w:rPr>
          <w:b/>
        </w:rPr>
        <w:t>. Карта градостроительного зонирования</w:t>
      </w:r>
    </w:p>
    <w:p w14:paraId="023673AA" w14:textId="77777777" w:rsidR="00D42D1A" w:rsidRPr="00D42D1A" w:rsidRDefault="00D42D1A" w:rsidP="00D42D1A">
      <w:pPr>
        <w:widowControl w:val="0"/>
        <w:autoSpaceDE w:val="0"/>
        <w:autoSpaceDN w:val="0"/>
        <w:adjustRightInd w:val="0"/>
        <w:ind w:firstLine="709"/>
        <w:jc w:val="both"/>
      </w:pPr>
    </w:p>
    <w:p w14:paraId="7DFFF714" w14:textId="37ED4100"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proofErr w:type="spellStart"/>
      <w:r w:rsidR="00164FF2">
        <w:t>Жаргаланта</w:t>
      </w:r>
      <w:proofErr w:type="spellEnd"/>
      <w:r w:rsidR="00890D02">
        <w:t>»</w:t>
      </w:r>
      <w:r w:rsidR="00CE78B0">
        <w:t xml:space="preserve"> и </w:t>
      </w:r>
      <w:r w:rsidR="00A66A4C">
        <w:t>населенных пунктов</w:t>
      </w:r>
      <w:r w:rsidRPr="00D42D1A">
        <w:t xml:space="preserve"> (приложени</w:t>
      </w:r>
      <w:r w:rsidR="007B1A41">
        <w:t>я 1-4</w:t>
      </w:r>
      <w:r w:rsidR="00A66A4C">
        <w:t xml:space="preserve"> </w:t>
      </w:r>
      <w:r w:rsidRPr="00D42D1A">
        <w:t>к настоящим Правилам).</w:t>
      </w:r>
    </w:p>
    <w:p w14:paraId="5FB6AE8E" w14:textId="68EE20CB" w:rsidR="00D42D1A" w:rsidRPr="00D42D1A" w:rsidRDefault="00D42D1A" w:rsidP="00D42D1A">
      <w:pPr>
        <w:widowControl w:val="0"/>
        <w:autoSpaceDE w:val="0"/>
        <w:autoSpaceDN w:val="0"/>
        <w:adjustRightInd w:val="0"/>
        <w:ind w:firstLine="709"/>
        <w:jc w:val="both"/>
      </w:pPr>
      <w:r w:rsidRPr="00D42D1A">
        <w:lastRenderedPageBreak/>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proofErr w:type="spellStart"/>
      <w:r w:rsidR="00164FF2">
        <w:t>Жаргаланта</w:t>
      </w:r>
      <w:proofErr w:type="spellEnd"/>
      <w:r w:rsidR="00890D02">
        <w:t>»</w:t>
      </w:r>
      <w:r w:rsidR="00A66A4C">
        <w:t xml:space="preserve"> и населенных пунктов</w:t>
      </w:r>
      <w:r w:rsidR="00CE78B0" w:rsidRPr="00D42D1A">
        <w:t xml:space="preserve"> (приложени</w:t>
      </w:r>
      <w:r w:rsidR="00655A92">
        <w:t>я 1-</w:t>
      </w:r>
      <w:r w:rsidR="007B1A41">
        <w:t>4</w:t>
      </w:r>
      <w:r w:rsidR="00A66A4C">
        <w:t xml:space="preserve"> </w:t>
      </w:r>
      <w:r w:rsidR="00CE78B0" w:rsidRPr="00D42D1A">
        <w:t>к настоящим Правилам).</w:t>
      </w:r>
    </w:p>
    <w:p w14:paraId="7E536AE7" w14:textId="77777777" w:rsidR="004403BA" w:rsidRDefault="004403BA" w:rsidP="00E10A0A">
      <w:pPr>
        <w:widowControl w:val="0"/>
        <w:autoSpaceDE w:val="0"/>
        <w:autoSpaceDN w:val="0"/>
        <w:adjustRightInd w:val="0"/>
        <w:jc w:val="center"/>
        <w:rPr>
          <w:b/>
        </w:rPr>
      </w:pPr>
    </w:p>
    <w:p w14:paraId="613920A5" w14:textId="77777777" w:rsidR="004403BA" w:rsidRDefault="004403BA" w:rsidP="00E10A0A">
      <w:pPr>
        <w:widowControl w:val="0"/>
        <w:autoSpaceDE w:val="0"/>
        <w:autoSpaceDN w:val="0"/>
        <w:adjustRightInd w:val="0"/>
        <w:jc w:val="center"/>
        <w:rPr>
          <w:b/>
        </w:rPr>
      </w:pPr>
    </w:p>
    <w:p w14:paraId="367B089D" w14:textId="77777777" w:rsidR="00A369F2" w:rsidRDefault="00A369F2">
      <w:pPr>
        <w:spacing w:after="200" w:line="276" w:lineRule="auto"/>
        <w:rPr>
          <w:b/>
        </w:rPr>
      </w:pPr>
      <w:r>
        <w:rPr>
          <w:b/>
        </w:rPr>
        <w:br w:type="page"/>
      </w:r>
    </w:p>
    <w:p w14:paraId="67A6362D" w14:textId="5A0CC1FE" w:rsidR="00E10A0A" w:rsidRPr="00E10A0A" w:rsidRDefault="00E10A0A" w:rsidP="00E10A0A">
      <w:pPr>
        <w:widowControl w:val="0"/>
        <w:autoSpaceDE w:val="0"/>
        <w:autoSpaceDN w:val="0"/>
        <w:adjustRightInd w:val="0"/>
        <w:jc w:val="center"/>
        <w:rPr>
          <w:b/>
        </w:rPr>
      </w:pPr>
      <w:r w:rsidRPr="00E10A0A">
        <w:rPr>
          <w:b/>
        </w:rPr>
        <w:lastRenderedPageBreak/>
        <w:t>ГЛАВА 3. ГРАДОСТРОИТЕЛЬНЫЕ РЕГЛАМЕНТЫ</w:t>
      </w:r>
    </w:p>
    <w:p w14:paraId="6E794D30" w14:textId="77777777" w:rsidR="00E10A0A" w:rsidRDefault="00E10A0A" w:rsidP="00E10A0A">
      <w:pPr>
        <w:widowControl w:val="0"/>
        <w:autoSpaceDE w:val="0"/>
        <w:autoSpaceDN w:val="0"/>
        <w:adjustRightInd w:val="0"/>
        <w:ind w:firstLine="540"/>
        <w:jc w:val="both"/>
      </w:pPr>
    </w:p>
    <w:p w14:paraId="3E931968" w14:textId="77777777" w:rsidR="00A23122" w:rsidRPr="00A23122" w:rsidRDefault="00A23122" w:rsidP="00A23122">
      <w:pPr>
        <w:widowControl w:val="0"/>
        <w:autoSpaceDE w:val="0"/>
        <w:autoSpaceDN w:val="0"/>
        <w:adjustRightInd w:val="0"/>
        <w:jc w:val="center"/>
        <w:outlineLvl w:val="2"/>
        <w:rPr>
          <w:b/>
        </w:rPr>
      </w:pPr>
      <w:bookmarkStart w:id="3" w:name="Par243"/>
      <w:bookmarkEnd w:id="3"/>
      <w:r w:rsidRPr="00A23122">
        <w:rPr>
          <w:b/>
        </w:rPr>
        <w:t>Ста</w:t>
      </w:r>
      <w:r>
        <w:rPr>
          <w:b/>
        </w:rPr>
        <w:t>тья 9</w:t>
      </w:r>
      <w:r w:rsidRPr="00A23122">
        <w:rPr>
          <w:b/>
        </w:rPr>
        <w:t>. Градостроительный регламент</w:t>
      </w:r>
    </w:p>
    <w:p w14:paraId="2C428512" w14:textId="77777777" w:rsidR="00A23122" w:rsidRPr="00A23122" w:rsidRDefault="00A23122" w:rsidP="00A23122">
      <w:pPr>
        <w:widowControl w:val="0"/>
        <w:autoSpaceDE w:val="0"/>
        <w:autoSpaceDN w:val="0"/>
        <w:adjustRightInd w:val="0"/>
        <w:ind w:firstLine="709"/>
        <w:jc w:val="both"/>
      </w:pPr>
    </w:p>
    <w:p w14:paraId="0EF7D8A9" w14:textId="77777777"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14:paraId="553F8C0F" w14:textId="77777777"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01ECEBED" w14:textId="77777777"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14:paraId="792399B8" w14:textId="77777777"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14:paraId="65CD11A5" w14:textId="77777777"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72AC3C8" w14:textId="77777777"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14:paraId="0EA58529" w14:textId="77777777"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14:paraId="7EF21D87" w14:textId="77777777"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14:paraId="2963C79E" w14:textId="77777777" w:rsidR="00E85477" w:rsidRDefault="00E85477" w:rsidP="00E85477">
      <w:pPr>
        <w:widowControl w:val="0"/>
        <w:autoSpaceDE w:val="0"/>
        <w:autoSpaceDN w:val="0"/>
        <w:adjustRightInd w:val="0"/>
        <w:ind w:firstLine="540"/>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3EDD0BC" w14:textId="77777777" w:rsidR="00A23122" w:rsidRPr="001F2857" w:rsidRDefault="00A23122" w:rsidP="00A23122">
      <w:pPr>
        <w:widowControl w:val="0"/>
        <w:autoSpaceDE w:val="0"/>
        <w:autoSpaceDN w:val="0"/>
        <w:adjustRightInd w:val="0"/>
        <w:ind w:firstLine="709"/>
        <w:jc w:val="both"/>
        <w:rPr>
          <w:sz w:val="28"/>
          <w:szCs w:val="28"/>
        </w:rPr>
      </w:pPr>
    </w:p>
    <w:p w14:paraId="056DC26C" w14:textId="77777777"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14:paraId="5EC8621A" w14:textId="77777777" w:rsidR="00A23122" w:rsidRDefault="00A23122" w:rsidP="00E10A0A">
      <w:pPr>
        <w:widowControl w:val="0"/>
        <w:autoSpaceDE w:val="0"/>
        <w:autoSpaceDN w:val="0"/>
        <w:adjustRightInd w:val="0"/>
        <w:jc w:val="center"/>
        <w:outlineLvl w:val="2"/>
        <w:rPr>
          <w:b/>
        </w:rPr>
      </w:pPr>
    </w:p>
    <w:p w14:paraId="48687A7A" w14:textId="77777777"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14:paraId="6B2F7DE6" w14:textId="77777777"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14:paraId="17FDC9C2" w14:textId="77777777"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14:paraId="7E31CBD9" w14:textId="77777777"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14:paraId="576642C2" w14:textId="77777777"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14:paraId="091C014B" w14:textId="77777777"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14:paraId="126A548B" w14:textId="77777777" w:rsidR="00F35A10" w:rsidRDefault="00F35A10" w:rsidP="00A23122">
      <w:pPr>
        <w:widowControl w:val="0"/>
        <w:autoSpaceDE w:val="0"/>
        <w:autoSpaceDN w:val="0"/>
        <w:adjustRightInd w:val="0"/>
        <w:jc w:val="both"/>
        <w:outlineLvl w:val="2"/>
      </w:pPr>
    </w:p>
    <w:p w14:paraId="143A181D" w14:textId="77777777" w:rsidR="004403BA" w:rsidRDefault="004403BA" w:rsidP="00A23122">
      <w:pPr>
        <w:widowControl w:val="0"/>
        <w:autoSpaceDE w:val="0"/>
        <w:autoSpaceDN w:val="0"/>
        <w:adjustRightInd w:val="0"/>
        <w:jc w:val="both"/>
        <w:outlineLvl w:val="2"/>
      </w:pPr>
    </w:p>
    <w:p w14:paraId="13BBCC2E" w14:textId="77777777"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xml:space="preserve">. Предельные размеры земельных участков и предельные параметры </w:t>
      </w:r>
      <w:r w:rsidRPr="00A23122">
        <w:rPr>
          <w:b/>
        </w:rPr>
        <w:lastRenderedPageBreak/>
        <w:t>разрешенного строительства, реконструкции объектов капитального строительства</w:t>
      </w:r>
    </w:p>
    <w:p w14:paraId="2694CAAB" w14:textId="77777777" w:rsidR="00A23122" w:rsidRPr="00A23122" w:rsidRDefault="00A23122" w:rsidP="00A23122">
      <w:pPr>
        <w:widowControl w:val="0"/>
        <w:autoSpaceDE w:val="0"/>
        <w:autoSpaceDN w:val="0"/>
        <w:adjustRightInd w:val="0"/>
        <w:ind w:firstLine="709"/>
        <w:jc w:val="both"/>
      </w:pPr>
    </w:p>
    <w:p w14:paraId="352FC050" w14:textId="77777777"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3F18DC4" w14:textId="77777777"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14:paraId="64D83D5E" w14:textId="77777777" w:rsidR="00A23122" w:rsidRPr="00A23122" w:rsidRDefault="00A23122" w:rsidP="00A23122">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B71C95" w14:textId="77777777"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14:paraId="49D06D60" w14:textId="77777777"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14:paraId="5C00CF45" w14:textId="77777777" w:rsidR="00A23122" w:rsidRPr="00A23122" w:rsidRDefault="00A23122" w:rsidP="00A23122">
      <w:pPr>
        <w:widowControl w:val="0"/>
        <w:autoSpaceDE w:val="0"/>
        <w:autoSpaceDN w:val="0"/>
        <w:adjustRightInd w:val="0"/>
        <w:ind w:firstLine="709"/>
        <w:jc w:val="both"/>
      </w:pPr>
      <w:bookmarkStart w:id="4" w:name="Par256"/>
      <w:bookmarkEnd w:id="4"/>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261C6A47" w14:textId="77777777"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2B25E1F6" w14:textId="77777777"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14:paraId="675A6EBC" w14:textId="77777777"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14:paraId="1357105F" w14:textId="77777777"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14:paraId="0E1BB979" w14:textId="77777777"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14:paraId="58A709D5" w14:textId="77777777" w:rsidR="00A23122" w:rsidRPr="00A23122" w:rsidRDefault="00A23122" w:rsidP="00A23122">
      <w:pPr>
        <w:widowControl w:val="0"/>
        <w:autoSpaceDE w:val="0"/>
        <w:autoSpaceDN w:val="0"/>
        <w:adjustRightInd w:val="0"/>
        <w:ind w:firstLine="709"/>
        <w:jc w:val="both"/>
        <w:outlineLvl w:val="3"/>
      </w:pPr>
      <w:r w:rsidRPr="00A23122">
        <w:t xml:space="preserve">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r w:rsidRPr="00A23122">
        <w:lastRenderedPageBreak/>
        <w:t>«</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14:paraId="1B311709" w14:textId="77777777" w:rsidR="007B1A41" w:rsidRDefault="007B1A41" w:rsidP="00A23122">
      <w:pPr>
        <w:widowControl w:val="0"/>
        <w:autoSpaceDE w:val="0"/>
        <w:autoSpaceDN w:val="0"/>
        <w:adjustRightInd w:val="0"/>
        <w:jc w:val="center"/>
        <w:rPr>
          <w:b/>
        </w:rPr>
      </w:pPr>
    </w:p>
    <w:p w14:paraId="454D61E7" w14:textId="77777777" w:rsidR="00A23122" w:rsidRPr="0045318A" w:rsidRDefault="00A23122" w:rsidP="00A23122">
      <w:pPr>
        <w:widowControl w:val="0"/>
        <w:autoSpaceDE w:val="0"/>
        <w:autoSpaceDN w:val="0"/>
        <w:adjustRightInd w:val="0"/>
        <w:jc w:val="center"/>
        <w:rPr>
          <w:b/>
          <w:color w:val="000000" w:themeColor="text1"/>
        </w:rPr>
      </w:pPr>
      <w:r w:rsidRPr="0045318A">
        <w:rPr>
          <w:b/>
          <w:color w:val="000000" w:themeColor="text1"/>
        </w:rPr>
        <w:t xml:space="preserve">Статья 12. </w:t>
      </w:r>
      <w:r w:rsidR="00861457" w:rsidRPr="0045318A">
        <w:rPr>
          <w:b/>
          <w:color w:val="000000" w:themeColor="text1"/>
        </w:rPr>
        <w:t>Жилые зоны</w:t>
      </w:r>
    </w:p>
    <w:p w14:paraId="44B1A625" w14:textId="77777777" w:rsidR="00A23122" w:rsidRPr="00A23122" w:rsidRDefault="00A23122" w:rsidP="00A23122">
      <w:pPr>
        <w:widowControl w:val="0"/>
        <w:autoSpaceDE w:val="0"/>
        <w:autoSpaceDN w:val="0"/>
        <w:adjustRightInd w:val="0"/>
        <w:ind w:firstLine="709"/>
        <w:jc w:val="both"/>
      </w:pPr>
    </w:p>
    <w:p w14:paraId="6E3FC15D" w14:textId="77777777" w:rsidR="00A23122" w:rsidRP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1EEA0A84" w14:textId="77777777"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052"/>
        <w:gridCol w:w="2190"/>
        <w:gridCol w:w="778"/>
        <w:gridCol w:w="3024"/>
        <w:gridCol w:w="2310"/>
      </w:tblGrid>
      <w:tr w:rsidR="00E96D51" w:rsidRPr="008471D9" w14:paraId="69CC9DAB" w14:textId="77777777" w:rsidTr="00974C15">
        <w:tc>
          <w:tcPr>
            <w:tcW w:w="849" w:type="pct"/>
            <w:gridSpan w:val="2"/>
            <w:vMerge w:val="restart"/>
            <w:vAlign w:val="center"/>
          </w:tcPr>
          <w:p w14:paraId="13A23C01" w14:textId="77777777"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14:paraId="51E4A1DE" w14:textId="77777777"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14:paraId="4B22A1A2"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tcPr>
          <w:p w14:paraId="0A9F917B"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tcPr>
          <w:p w14:paraId="269CD60E"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232EEC" w:rsidRPr="008471D9" w14:paraId="79455E3F" w14:textId="77777777" w:rsidTr="00232EEC">
        <w:tc>
          <w:tcPr>
            <w:tcW w:w="849" w:type="pct"/>
            <w:gridSpan w:val="2"/>
            <w:vMerge/>
          </w:tcPr>
          <w:p w14:paraId="69C98701" w14:textId="77777777" w:rsidR="00232EEC" w:rsidRPr="008471D9" w:rsidRDefault="00232EEC" w:rsidP="00E96D51">
            <w:pPr>
              <w:jc w:val="center"/>
              <w:rPr>
                <w:b/>
                <w:sz w:val="20"/>
                <w:szCs w:val="20"/>
              </w:rPr>
            </w:pPr>
          </w:p>
        </w:tc>
        <w:tc>
          <w:tcPr>
            <w:tcW w:w="1095" w:type="pct"/>
          </w:tcPr>
          <w:p w14:paraId="734D220D" w14:textId="77777777" w:rsidR="00232EEC" w:rsidRPr="008471D9" w:rsidRDefault="00232EEC" w:rsidP="00E96D51">
            <w:pPr>
              <w:jc w:val="center"/>
              <w:rPr>
                <w:b/>
                <w:sz w:val="20"/>
                <w:szCs w:val="20"/>
              </w:rPr>
            </w:pPr>
            <w:r w:rsidRPr="008471D9">
              <w:rPr>
                <w:b/>
                <w:sz w:val="20"/>
                <w:szCs w:val="20"/>
              </w:rPr>
              <w:t xml:space="preserve">наименование </w:t>
            </w:r>
          </w:p>
        </w:tc>
        <w:tc>
          <w:tcPr>
            <w:tcW w:w="389" w:type="pct"/>
          </w:tcPr>
          <w:p w14:paraId="7120541E" w14:textId="77777777" w:rsidR="00232EEC" w:rsidRPr="008471D9" w:rsidRDefault="00232EEC" w:rsidP="00E96D51">
            <w:pPr>
              <w:ind w:firstLine="29"/>
              <w:jc w:val="center"/>
              <w:rPr>
                <w:b/>
                <w:sz w:val="20"/>
                <w:szCs w:val="20"/>
              </w:rPr>
            </w:pPr>
            <w:r w:rsidRPr="008471D9">
              <w:rPr>
                <w:b/>
                <w:sz w:val="20"/>
                <w:szCs w:val="20"/>
              </w:rPr>
              <w:t xml:space="preserve">код </w:t>
            </w:r>
          </w:p>
          <w:p w14:paraId="0047E56F" w14:textId="77777777" w:rsidR="00232EEC" w:rsidRPr="008471D9" w:rsidRDefault="00232EEC" w:rsidP="00E96D51">
            <w:pPr>
              <w:ind w:firstLine="29"/>
              <w:jc w:val="center"/>
              <w:rPr>
                <w:b/>
                <w:sz w:val="20"/>
                <w:szCs w:val="20"/>
              </w:rPr>
            </w:pPr>
            <w:r w:rsidRPr="008471D9">
              <w:rPr>
                <w:b/>
                <w:sz w:val="20"/>
                <w:szCs w:val="20"/>
              </w:rPr>
              <w:t>вида</w:t>
            </w:r>
          </w:p>
        </w:tc>
        <w:tc>
          <w:tcPr>
            <w:tcW w:w="1512" w:type="pct"/>
          </w:tcPr>
          <w:p w14:paraId="61398167" w14:textId="77777777" w:rsidR="00232EEC" w:rsidRPr="008471D9" w:rsidRDefault="00232EEC" w:rsidP="00E96D51">
            <w:pPr>
              <w:jc w:val="center"/>
              <w:rPr>
                <w:b/>
                <w:sz w:val="20"/>
                <w:szCs w:val="20"/>
              </w:rPr>
            </w:pPr>
            <w:r w:rsidRPr="008471D9">
              <w:rPr>
                <w:b/>
                <w:sz w:val="20"/>
                <w:szCs w:val="20"/>
              </w:rPr>
              <w:t>Наименование</w:t>
            </w:r>
            <w:r>
              <w:rPr>
                <w:b/>
                <w:sz w:val="20"/>
                <w:szCs w:val="20"/>
              </w:rPr>
              <w:t>, код вида</w:t>
            </w:r>
            <w:r w:rsidRPr="008471D9">
              <w:rPr>
                <w:b/>
                <w:sz w:val="20"/>
                <w:szCs w:val="20"/>
              </w:rPr>
              <w:t xml:space="preserve"> </w:t>
            </w:r>
          </w:p>
          <w:p w14:paraId="76264174" w14:textId="77777777" w:rsidR="00232EEC" w:rsidRPr="008471D9" w:rsidRDefault="00232EEC" w:rsidP="00232EEC">
            <w:pPr>
              <w:pStyle w:val="ConsPlusNormal"/>
              <w:widowControl/>
              <w:ind w:firstLine="0"/>
              <w:rPr>
                <w:rFonts w:ascii="Times New Roman" w:hAnsi="Times New Roman" w:cs="Times New Roman"/>
                <w:b/>
              </w:rPr>
            </w:pPr>
          </w:p>
        </w:tc>
        <w:tc>
          <w:tcPr>
            <w:tcW w:w="1155" w:type="pct"/>
          </w:tcPr>
          <w:p w14:paraId="34AA0317" w14:textId="77777777" w:rsidR="00232EEC" w:rsidRPr="008471D9" w:rsidRDefault="00232EEC"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r>
              <w:rPr>
                <w:rFonts w:ascii="Times New Roman" w:hAnsi="Times New Roman" w:cs="Times New Roman"/>
                <w:b/>
              </w:rPr>
              <w:t>, код вида</w:t>
            </w:r>
          </w:p>
        </w:tc>
      </w:tr>
      <w:tr w:rsidR="003C4660" w:rsidRPr="008471D9" w14:paraId="72B59235" w14:textId="77777777" w:rsidTr="00232EEC">
        <w:tc>
          <w:tcPr>
            <w:tcW w:w="323" w:type="pct"/>
            <w:vMerge w:val="restart"/>
          </w:tcPr>
          <w:p w14:paraId="753D8F5E" w14:textId="77777777" w:rsidR="003C4660" w:rsidRPr="008471D9" w:rsidRDefault="003C4660" w:rsidP="003911F4">
            <w:pPr>
              <w:jc w:val="center"/>
              <w:rPr>
                <w:sz w:val="20"/>
                <w:szCs w:val="20"/>
              </w:rPr>
            </w:pPr>
            <w:r>
              <w:rPr>
                <w:sz w:val="20"/>
                <w:szCs w:val="20"/>
              </w:rPr>
              <w:t>Ж1</w:t>
            </w:r>
          </w:p>
        </w:tc>
        <w:tc>
          <w:tcPr>
            <w:tcW w:w="526" w:type="pct"/>
            <w:vMerge w:val="restart"/>
          </w:tcPr>
          <w:p w14:paraId="55B20C59" w14:textId="77777777" w:rsidR="003C4660" w:rsidRPr="008471D9" w:rsidRDefault="003C4660" w:rsidP="007B1A41">
            <w:pPr>
              <w:rPr>
                <w:sz w:val="20"/>
                <w:szCs w:val="20"/>
              </w:rPr>
            </w:pPr>
            <w:r w:rsidRPr="008471D9">
              <w:rPr>
                <w:sz w:val="20"/>
                <w:szCs w:val="20"/>
              </w:rPr>
              <w:t xml:space="preserve">зона </w:t>
            </w:r>
            <w:r>
              <w:rPr>
                <w:sz w:val="20"/>
                <w:szCs w:val="20"/>
              </w:rPr>
              <w:t>жилая</w:t>
            </w:r>
          </w:p>
          <w:p w14:paraId="2A908E45" w14:textId="77777777" w:rsidR="003C4660" w:rsidRPr="008471D9" w:rsidRDefault="003C4660" w:rsidP="00E96D51">
            <w:pPr>
              <w:rPr>
                <w:sz w:val="20"/>
                <w:szCs w:val="20"/>
              </w:rPr>
            </w:pPr>
          </w:p>
          <w:p w14:paraId="06AEC20A" w14:textId="77777777" w:rsidR="003C4660" w:rsidRPr="008471D9" w:rsidRDefault="003C4660" w:rsidP="00E96D51">
            <w:pPr>
              <w:rPr>
                <w:sz w:val="20"/>
                <w:szCs w:val="20"/>
              </w:rPr>
            </w:pPr>
          </w:p>
          <w:p w14:paraId="7956AC5B" w14:textId="77777777" w:rsidR="003C4660" w:rsidRPr="008471D9" w:rsidRDefault="003C4660" w:rsidP="00E96D51">
            <w:pPr>
              <w:rPr>
                <w:sz w:val="20"/>
                <w:szCs w:val="20"/>
              </w:rPr>
            </w:pPr>
          </w:p>
          <w:p w14:paraId="0D1F1E24" w14:textId="77777777" w:rsidR="003C4660" w:rsidRPr="008471D9" w:rsidRDefault="003C4660" w:rsidP="00E96D51">
            <w:pPr>
              <w:rPr>
                <w:sz w:val="20"/>
                <w:szCs w:val="20"/>
              </w:rPr>
            </w:pPr>
          </w:p>
        </w:tc>
        <w:tc>
          <w:tcPr>
            <w:tcW w:w="1095" w:type="pct"/>
          </w:tcPr>
          <w:p w14:paraId="7DD400F3" w14:textId="77777777" w:rsidR="003C4660" w:rsidRPr="008471D9" w:rsidRDefault="003C466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14:paraId="49355B1E" w14:textId="77777777" w:rsidR="003C4660" w:rsidRPr="008471D9" w:rsidRDefault="003C4660" w:rsidP="00E96D51">
            <w:pPr>
              <w:jc w:val="center"/>
              <w:rPr>
                <w:sz w:val="20"/>
                <w:szCs w:val="20"/>
              </w:rPr>
            </w:pPr>
            <w:r w:rsidRPr="008471D9">
              <w:rPr>
                <w:sz w:val="20"/>
                <w:szCs w:val="20"/>
              </w:rPr>
              <w:t>2.1</w:t>
            </w:r>
          </w:p>
        </w:tc>
        <w:tc>
          <w:tcPr>
            <w:tcW w:w="1512" w:type="pct"/>
            <w:vMerge w:val="restart"/>
          </w:tcPr>
          <w:p w14:paraId="1EF57D05" w14:textId="77777777" w:rsidR="003C4660" w:rsidRPr="007F0882" w:rsidRDefault="003C4660" w:rsidP="008471D9">
            <w:pPr>
              <w:pStyle w:val="aff1"/>
              <w:ind w:left="0"/>
              <w:rPr>
                <w:sz w:val="20"/>
                <w:szCs w:val="20"/>
              </w:rPr>
            </w:pPr>
            <w:r w:rsidRPr="007F0882">
              <w:rPr>
                <w:sz w:val="20"/>
                <w:szCs w:val="20"/>
              </w:rPr>
              <w:t>объекты торговли</w:t>
            </w:r>
            <w:r w:rsidR="007F0882">
              <w:rPr>
                <w:sz w:val="20"/>
                <w:szCs w:val="20"/>
              </w:rPr>
              <w:t xml:space="preserve"> </w:t>
            </w:r>
            <w:r w:rsidR="007F0882" w:rsidRPr="007F0882">
              <w:rPr>
                <w:rFonts w:eastAsiaTheme="minorHAnsi"/>
                <w:sz w:val="20"/>
                <w:szCs w:val="20"/>
                <w:lang w:eastAsia="en-US"/>
              </w:rPr>
              <w:t>(торговые центры, торгово-развлекательные центры (комплексы)</w:t>
            </w:r>
            <w:r w:rsidRPr="007F0882">
              <w:rPr>
                <w:sz w:val="20"/>
                <w:szCs w:val="20"/>
              </w:rPr>
              <w:t xml:space="preserve"> - 4.2,</w:t>
            </w:r>
          </w:p>
          <w:p w14:paraId="4AC9EA9A" w14:textId="77777777" w:rsidR="003C4660" w:rsidRPr="007F0882" w:rsidRDefault="003C4660" w:rsidP="008471D9">
            <w:pPr>
              <w:pStyle w:val="aff1"/>
              <w:ind w:left="0"/>
              <w:rPr>
                <w:sz w:val="20"/>
                <w:szCs w:val="20"/>
              </w:rPr>
            </w:pPr>
            <w:r w:rsidRPr="007F0882">
              <w:rPr>
                <w:sz w:val="20"/>
                <w:szCs w:val="20"/>
              </w:rPr>
              <w:t>рынки – 4.3</w:t>
            </w:r>
          </w:p>
          <w:p w14:paraId="3F3A0238" w14:textId="77777777" w:rsidR="003C4660" w:rsidRDefault="003C4660" w:rsidP="008471D9">
            <w:pPr>
              <w:pStyle w:val="aff1"/>
              <w:ind w:left="0"/>
              <w:rPr>
                <w:sz w:val="20"/>
                <w:szCs w:val="20"/>
              </w:rPr>
            </w:pPr>
            <w:r w:rsidRPr="007F0882">
              <w:rPr>
                <w:sz w:val="20"/>
                <w:szCs w:val="20"/>
              </w:rPr>
              <w:t>банковская и страховая</w:t>
            </w:r>
            <w:r>
              <w:rPr>
                <w:sz w:val="20"/>
                <w:szCs w:val="20"/>
              </w:rPr>
              <w:t xml:space="preserve"> деятельность – 4.5,</w:t>
            </w:r>
          </w:p>
          <w:p w14:paraId="2F73E3E1" w14:textId="77777777" w:rsidR="003C4660" w:rsidRDefault="003C4660" w:rsidP="008471D9">
            <w:pPr>
              <w:pStyle w:val="aff1"/>
              <w:ind w:left="0"/>
              <w:rPr>
                <w:sz w:val="20"/>
                <w:szCs w:val="20"/>
              </w:rPr>
            </w:pPr>
            <w:r>
              <w:rPr>
                <w:sz w:val="20"/>
                <w:szCs w:val="20"/>
              </w:rPr>
              <w:t>общественное питание – 4.6,</w:t>
            </w:r>
          </w:p>
          <w:p w14:paraId="0BF9F7CC" w14:textId="77777777" w:rsidR="003C4660" w:rsidRDefault="003C4660" w:rsidP="008471D9">
            <w:pPr>
              <w:pStyle w:val="aff1"/>
              <w:ind w:left="0"/>
              <w:rPr>
                <w:sz w:val="20"/>
                <w:szCs w:val="20"/>
              </w:rPr>
            </w:pPr>
            <w:r>
              <w:rPr>
                <w:sz w:val="20"/>
                <w:szCs w:val="20"/>
              </w:rPr>
              <w:t xml:space="preserve">гостиничное обслуживание – 4.7, </w:t>
            </w:r>
          </w:p>
          <w:p w14:paraId="0FA40469" w14:textId="77777777" w:rsidR="003C4660" w:rsidRDefault="003C4660" w:rsidP="008471D9">
            <w:pPr>
              <w:pStyle w:val="aff1"/>
              <w:ind w:left="0"/>
              <w:rPr>
                <w:sz w:val="20"/>
                <w:szCs w:val="20"/>
              </w:rPr>
            </w:pPr>
            <w:r>
              <w:rPr>
                <w:sz w:val="20"/>
                <w:szCs w:val="20"/>
              </w:rPr>
              <w:t>развлечение – 4.8,</w:t>
            </w:r>
          </w:p>
          <w:p w14:paraId="2249E592" w14:textId="77777777" w:rsidR="003C4660" w:rsidRDefault="003C4660" w:rsidP="008471D9">
            <w:pPr>
              <w:pStyle w:val="aff1"/>
              <w:ind w:left="0"/>
              <w:rPr>
                <w:sz w:val="20"/>
                <w:szCs w:val="20"/>
              </w:rPr>
            </w:pPr>
            <w:r>
              <w:rPr>
                <w:sz w:val="20"/>
                <w:szCs w:val="20"/>
              </w:rPr>
              <w:t>объекты дорожного сервиса – 4.9.1</w:t>
            </w:r>
          </w:p>
          <w:p w14:paraId="07F8D913" w14:textId="77777777" w:rsidR="003C4660" w:rsidRDefault="003C4660" w:rsidP="008471D9">
            <w:pPr>
              <w:pStyle w:val="aff1"/>
              <w:ind w:left="0"/>
              <w:rPr>
                <w:sz w:val="20"/>
                <w:szCs w:val="20"/>
              </w:rPr>
            </w:pPr>
            <w:r>
              <w:rPr>
                <w:sz w:val="20"/>
                <w:szCs w:val="20"/>
              </w:rPr>
              <w:t>стоянка транспортных средств – 4.9.2,</w:t>
            </w:r>
          </w:p>
          <w:p w14:paraId="70AC68DE" w14:textId="77777777" w:rsidR="003C4660" w:rsidRDefault="003C4660" w:rsidP="008471D9">
            <w:pPr>
              <w:pStyle w:val="aff1"/>
              <w:ind w:left="0"/>
              <w:rPr>
                <w:sz w:val="20"/>
                <w:szCs w:val="20"/>
              </w:rPr>
            </w:pPr>
            <w:r>
              <w:rPr>
                <w:sz w:val="20"/>
                <w:szCs w:val="20"/>
              </w:rPr>
              <w:t>туристическое обслуживание – 5.2.1,</w:t>
            </w:r>
          </w:p>
          <w:p w14:paraId="21400AFB" w14:textId="77777777" w:rsidR="003C4660" w:rsidRDefault="003C4660" w:rsidP="008471D9">
            <w:pPr>
              <w:pStyle w:val="aff1"/>
              <w:ind w:left="0"/>
              <w:rPr>
                <w:sz w:val="20"/>
                <w:szCs w:val="20"/>
              </w:rPr>
            </w:pPr>
            <w:r>
              <w:rPr>
                <w:sz w:val="20"/>
                <w:szCs w:val="20"/>
              </w:rPr>
              <w:t>охота и рыбалка – 5.3,</w:t>
            </w:r>
          </w:p>
          <w:p w14:paraId="30F1FC40" w14:textId="77777777" w:rsidR="003C4660" w:rsidRDefault="003C4660" w:rsidP="008471D9">
            <w:pPr>
              <w:pStyle w:val="aff1"/>
              <w:ind w:left="0"/>
              <w:rPr>
                <w:sz w:val="20"/>
                <w:szCs w:val="20"/>
              </w:rPr>
            </w:pPr>
            <w:r>
              <w:rPr>
                <w:sz w:val="20"/>
                <w:szCs w:val="20"/>
              </w:rPr>
              <w:t>производственная деятельность – 6.0,</w:t>
            </w:r>
          </w:p>
          <w:p w14:paraId="4E66FE83" w14:textId="77777777" w:rsidR="003C4660" w:rsidRDefault="003C4660" w:rsidP="008471D9">
            <w:pPr>
              <w:pStyle w:val="aff1"/>
              <w:ind w:left="0"/>
              <w:rPr>
                <w:sz w:val="20"/>
                <w:szCs w:val="20"/>
              </w:rPr>
            </w:pPr>
            <w:r>
              <w:rPr>
                <w:sz w:val="20"/>
                <w:szCs w:val="20"/>
              </w:rPr>
              <w:t>недропользование – 6.1,</w:t>
            </w:r>
          </w:p>
          <w:p w14:paraId="603ECA92" w14:textId="77777777" w:rsidR="003C4660" w:rsidRDefault="003C4660" w:rsidP="00BA2DF2">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Садоводство</w:t>
            </w:r>
            <w:r>
              <w:rPr>
                <w:rFonts w:ascii="Times New Roman" w:hAnsi="Times New Roman" w:cs="Times New Roman"/>
                <w:color w:val="000000" w:themeColor="text1"/>
              </w:rPr>
              <w:t xml:space="preserve"> – 1.5,</w:t>
            </w:r>
            <w:r w:rsidRPr="005C3095">
              <w:rPr>
                <w:rFonts w:ascii="Times New Roman" w:hAnsi="Times New Roman" w:cs="Times New Roman"/>
                <w:color w:val="000000" w:themeColor="text1"/>
              </w:rPr>
              <w:t xml:space="preserve"> </w:t>
            </w:r>
          </w:p>
          <w:p w14:paraId="63EE1ADA" w14:textId="77777777" w:rsidR="003C4660" w:rsidRDefault="003C4660" w:rsidP="00BA2DF2">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ведение огородничества</w:t>
            </w:r>
            <w:r>
              <w:rPr>
                <w:rFonts w:ascii="Times New Roman" w:hAnsi="Times New Roman" w:cs="Times New Roman"/>
                <w:color w:val="000000" w:themeColor="text1"/>
              </w:rPr>
              <w:t xml:space="preserve"> – 13.1,</w:t>
            </w:r>
            <w:r w:rsidRPr="005C3095">
              <w:rPr>
                <w:rFonts w:ascii="Times New Roman" w:hAnsi="Times New Roman" w:cs="Times New Roman"/>
                <w:color w:val="000000" w:themeColor="text1"/>
              </w:rPr>
              <w:t xml:space="preserve"> овощеводство</w:t>
            </w:r>
            <w:r>
              <w:rPr>
                <w:rFonts w:ascii="Times New Roman" w:hAnsi="Times New Roman" w:cs="Times New Roman"/>
                <w:color w:val="000000" w:themeColor="text1"/>
              </w:rPr>
              <w:t xml:space="preserve"> – 1.3,</w:t>
            </w:r>
          </w:p>
          <w:p w14:paraId="408918E7" w14:textId="77777777" w:rsidR="003C4660" w:rsidRDefault="003C4660" w:rsidP="00BA2DF2">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hAnsi="Times New Roman" w:cs="Times New Roman"/>
                <w:color w:val="000000" w:themeColor="text1"/>
              </w:rPr>
              <w:t>х</w:t>
            </w:r>
            <w:r w:rsidRPr="005C3095">
              <w:rPr>
                <w:rFonts w:ascii="Times New Roman" w:eastAsiaTheme="minorHAnsi" w:hAnsi="Times New Roman" w:cs="Times New Roman"/>
                <w:color w:val="000000" w:themeColor="text1"/>
                <w:lang w:eastAsia="en-US"/>
              </w:rPr>
              <w:t>ранение и переработка сельскохозяйственной продукции</w:t>
            </w:r>
            <w:r>
              <w:rPr>
                <w:rFonts w:ascii="Times New Roman" w:eastAsiaTheme="minorHAnsi" w:hAnsi="Times New Roman" w:cs="Times New Roman"/>
                <w:color w:val="000000" w:themeColor="text1"/>
                <w:lang w:eastAsia="en-US"/>
              </w:rPr>
              <w:t xml:space="preserve"> – 1.15,</w:t>
            </w:r>
            <w:r w:rsidRPr="005C3095">
              <w:rPr>
                <w:rFonts w:ascii="Times New Roman" w:eastAsiaTheme="minorHAnsi" w:hAnsi="Times New Roman" w:cs="Times New Roman"/>
                <w:color w:val="000000" w:themeColor="text1"/>
                <w:lang w:eastAsia="en-US"/>
              </w:rPr>
              <w:t xml:space="preserve"> </w:t>
            </w:r>
          </w:p>
          <w:p w14:paraId="668D2B7C" w14:textId="77777777" w:rsidR="003C4660" w:rsidRDefault="003C4660" w:rsidP="00BA2DF2">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eastAsiaTheme="minorHAnsi" w:hAnsi="Times New Roman" w:cs="Times New Roman"/>
                <w:color w:val="000000" w:themeColor="text1"/>
                <w:lang w:eastAsia="en-US"/>
              </w:rPr>
              <w:t>передвижное жилье</w:t>
            </w:r>
            <w:r>
              <w:rPr>
                <w:rFonts w:ascii="Times New Roman" w:eastAsiaTheme="minorHAnsi" w:hAnsi="Times New Roman" w:cs="Times New Roman"/>
                <w:color w:val="000000" w:themeColor="text1"/>
                <w:lang w:eastAsia="en-US"/>
              </w:rPr>
              <w:t xml:space="preserve"> – 2.4,</w:t>
            </w:r>
            <w:r w:rsidRPr="005C3095">
              <w:rPr>
                <w:rFonts w:ascii="Times New Roman" w:eastAsiaTheme="minorHAnsi" w:hAnsi="Times New Roman" w:cs="Times New Roman"/>
                <w:color w:val="000000" w:themeColor="text1"/>
                <w:lang w:eastAsia="en-US"/>
              </w:rPr>
              <w:t xml:space="preserve"> </w:t>
            </w:r>
          </w:p>
          <w:p w14:paraId="50CA1E85" w14:textId="77777777" w:rsidR="003C4660" w:rsidRPr="005C3095" w:rsidRDefault="003C4660" w:rsidP="00BA2DF2">
            <w:pPr>
              <w:pStyle w:val="ConsPlusNormal"/>
              <w:widowControl/>
              <w:ind w:firstLine="0"/>
              <w:rPr>
                <w:rFonts w:ascii="Times New Roman" w:hAnsi="Times New Roman" w:cs="Times New Roman"/>
                <w:color w:val="000000" w:themeColor="text1"/>
              </w:rPr>
            </w:pPr>
            <w:r w:rsidRPr="005C3095">
              <w:rPr>
                <w:rFonts w:ascii="Times New Roman" w:eastAsiaTheme="minorHAnsi" w:hAnsi="Times New Roman" w:cs="Times New Roman"/>
                <w:color w:val="000000" w:themeColor="text1"/>
                <w:lang w:eastAsia="en-US"/>
              </w:rPr>
              <w:t>приюты для животных</w:t>
            </w:r>
            <w:r>
              <w:rPr>
                <w:rFonts w:ascii="Times New Roman" w:eastAsiaTheme="minorHAnsi" w:hAnsi="Times New Roman" w:cs="Times New Roman"/>
                <w:color w:val="000000" w:themeColor="text1"/>
                <w:lang w:eastAsia="en-US"/>
              </w:rPr>
              <w:t xml:space="preserve"> – 3.10.2,</w:t>
            </w:r>
          </w:p>
          <w:p w14:paraId="7501B26C" w14:textId="77777777" w:rsidR="003C4660" w:rsidRDefault="003C4660" w:rsidP="00BA2DF2">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с</w:t>
            </w:r>
            <w:r w:rsidRPr="005C3095">
              <w:rPr>
                <w:rFonts w:ascii="Times New Roman" w:hAnsi="Times New Roman" w:cs="Times New Roman"/>
                <w:color w:val="000000" w:themeColor="text1"/>
              </w:rPr>
              <w:t>ельскохозяйственное использование</w:t>
            </w:r>
            <w:r>
              <w:rPr>
                <w:rFonts w:ascii="Times New Roman" w:hAnsi="Times New Roman" w:cs="Times New Roman"/>
                <w:color w:val="000000" w:themeColor="text1"/>
              </w:rPr>
              <w:t xml:space="preserve"> – 1.0,</w:t>
            </w:r>
          </w:p>
          <w:p w14:paraId="5D26DED4" w14:textId="77777777" w:rsidR="003C4660" w:rsidRPr="005C3095" w:rsidRDefault="003C4660" w:rsidP="00BA2DF2">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растениеводство – 1.1</w:t>
            </w:r>
          </w:p>
          <w:p w14:paraId="373F6620" w14:textId="77777777" w:rsidR="003C4660" w:rsidRPr="008471D9" w:rsidRDefault="003C4660" w:rsidP="008471D9">
            <w:pPr>
              <w:pStyle w:val="aff1"/>
              <w:ind w:left="0"/>
              <w:rPr>
                <w:sz w:val="20"/>
                <w:szCs w:val="20"/>
              </w:rPr>
            </w:pPr>
          </w:p>
          <w:p w14:paraId="163D9DD0" w14:textId="77777777" w:rsidR="003C4660" w:rsidRPr="008471D9" w:rsidRDefault="003C4660" w:rsidP="008471D9">
            <w:pPr>
              <w:pStyle w:val="aff1"/>
              <w:ind w:left="0"/>
              <w:jc w:val="center"/>
              <w:rPr>
                <w:sz w:val="20"/>
                <w:szCs w:val="20"/>
              </w:rPr>
            </w:pPr>
          </w:p>
        </w:tc>
        <w:tc>
          <w:tcPr>
            <w:tcW w:w="1155" w:type="pct"/>
            <w:vMerge w:val="restart"/>
          </w:tcPr>
          <w:p w14:paraId="54DBF347" w14:textId="77777777" w:rsidR="003C4660" w:rsidRPr="005C3095" w:rsidRDefault="000458B0" w:rsidP="00681926">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Не установлены</w:t>
            </w:r>
          </w:p>
          <w:p w14:paraId="1510C5E9" w14:textId="77777777" w:rsidR="003C4660" w:rsidRPr="005C3095" w:rsidRDefault="003C4660" w:rsidP="00232EEC">
            <w:pPr>
              <w:pStyle w:val="ConsPlusNormal"/>
              <w:widowControl/>
              <w:ind w:firstLine="0"/>
              <w:rPr>
                <w:rFonts w:ascii="Times New Roman" w:hAnsi="Times New Roman" w:cs="Times New Roman"/>
                <w:color w:val="000000" w:themeColor="text1"/>
              </w:rPr>
            </w:pPr>
          </w:p>
          <w:p w14:paraId="3F852A53" w14:textId="77777777" w:rsidR="003C4660" w:rsidRPr="008471D9" w:rsidRDefault="003C4660" w:rsidP="00C40C26">
            <w:pPr>
              <w:pStyle w:val="ConsPlusNormal"/>
              <w:rPr>
                <w:rFonts w:ascii="Times New Roman" w:hAnsi="Times New Roman" w:cs="Times New Roman"/>
              </w:rPr>
            </w:pPr>
          </w:p>
        </w:tc>
      </w:tr>
      <w:tr w:rsidR="003C4660" w:rsidRPr="008471D9" w14:paraId="14835EC5" w14:textId="77777777" w:rsidTr="00232EEC">
        <w:tc>
          <w:tcPr>
            <w:tcW w:w="323" w:type="pct"/>
            <w:vMerge/>
          </w:tcPr>
          <w:p w14:paraId="3AB6F636" w14:textId="77777777" w:rsidR="003C4660" w:rsidRPr="008471D9" w:rsidRDefault="003C4660" w:rsidP="003911F4">
            <w:pPr>
              <w:jc w:val="center"/>
              <w:rPr>
                <w:sz w:val="20"/>
                <w:szCs w:val="20"/>
              </w:rPr>
            </w:pPr>
          </w:p>
        </w:tc>
        <w:tc>
          <w:tcPr>
            <w:tcW w:w="526" w:type="pct"/>
            <w:vMerge/>
          </w:tcPr>
          <w:p w14:paraId="1810524E" w14:textId="77777777" w:rsidR="003C4660" w:rsidRPr="008471D9" w:rsidRDefault="003C4660" w:rsidP="00E96D51">
            <w:pPr>
              <w:rPr>
                <w:sz w:val="20"/>
                <w:szCs w:val="20"/>
              </w:rPr>
            </w:pPr>
          </w:p>
        </w:tc>
        <w:tc>
          <w:tcPr>
            <w:tcW w:w="1095" w:type="pct"/>
          </w:tcPr>
          <w:p w14:paraId="45324843" w14:textId="77777777" w:rsidR="003C4660" w:rsidRPr="008471D9" w:rsidRDefault="003C4660" w:rsidP="00E96D51">
            <w:pPr>
              <w:pStyle w:val="aff1"/>
              <w:ind w:left="0" w:firstLine="31"/>
              <w:rPr>
                <w:sz w:val="20"/>
                <w:szCs w:val="20"/>
              </w:rPr>
            </w:pPr>
            <w:r>
              <w:rPr>
                <w:sz w:val="20"/>
                <w:szCs w:val="20"/>
              </w:rPr>
              <w:t>М</w:t>
            </w:r>
            <w:r w:rsidRPr="008471D9">
              <w:rPr>
                <w:sz w:val="20"/>
                <w:szCs w:val="20"/>
              </w:rPr>
              <w:t>алоэтажная многоквартирная жилая застройка</w:t>
            </w:r>
          </w:p>
        </w:tc>
        <w:tc>
          <w:tcPr>
            <w:tcW w:w="389" w:type="pct"/>
          </w:tcPr>
          <w:p w14:paraId="350B0895" w14:textId="77777777" w:rsidR="003C4660" w:rsidRPr="008471D9" w:rsidRDefault="003C4660" w:rsidP="00E96D51">
            <w:pPr>
              <w:jc w:val="center"/>
              <w:rPr>
                <w:sz w:val="20"/>
                <w:szCs w:val="20"/>
              </w:rPr>
            </w:pPr>
            <w:r w:rsidRPr="008471D9">
              <w:rPr>
                <w:sz w:val="20"/>
                <w:szCs w:val="20"/>
              </w:rPr>
              <w:t>2.1.1.</w:t>
            </w:r>
          </w:p>
        </w:tc>
        <w:tc>
          <w:tcPr>
            <w:tcW w:w="1512" w:type="pct"/>
            <w:vMerge/>
          </w:tcPr>
          <w:p w14:paraId="03551898" w14:textId="77777777" w:rsidR="003C4660" w:rsidRPr="008471D9" w:rsidRDefault="003C4660" w:rsidP="008471D9">
            <w:pPr>
              <w:pStyle w:val="aff1"/>
              <w:ind w:left="0"/>
              <w:jc w:val="center"/>
              <w:rPr>
                <w:sz w:val="20"/>
                <w:szCs w:val="20"/>
              </w:rPr>
            </w:pPr>
          </w:p>
        </w:tc>
        <w:tc>
          <w:tcPr>
            <w:tcW w:w="1155" w:type="pct"/>
            <w:vMerge/>
          </w:tcPr>
          <w:p w14:paraId="729D383D" w14:textId="77777777" w:rsidR="003C4660" w:rsidRPr="008471D9" w:rsidRDefault="003C4660" w:rsidP="00C40C26">
            <w:pPr>
              <w:pStyle w:val="ConsPlusNormal"/>
              <w:rPr>
                <w:rFonts w:ascii="Times New Roman" w:hAnsi="Times New Roman" w:cs="Times New Roman"/>
              </w:rPr>
            </w:pPr>
          </w:p>
        </w:tc>
      </w:tr>
      <w:tr w:rsidR="003C4660" w:rsidRPr="008471D9" w14:paraId="76ADC32E" w14:textId="77777777" w:rsidTr="00232EEC">
        <w:tc>
          <w:tcPr>
            <w:tcW w:w="323" w:type="pct"/>
            <w:vMerge/>
          </w:tcPr>
          <w:p w14:paraId="0ED7779F" w14:textId="77777777" w:rsidR="003C4660" w:rsidRPr="008471D9" w:rsidRDefault="003C4660" w:rsidP="00E96D51">
            <w:pPr>
              <w:jc w:val="center"/>
              <w:rPr>
                <w:sz w:val="20"/>
                <w:szCs w:val="20"/>
              </w:rPr>
            </w:pPr>
          </w:p>
        </w:tc>
        <w:tc>
          <w:tcPr>
            <w:tcW w:w="526" w:type="pct"/>
            <w:vMerge/>
          </w:tcPr>
          <w:p w14:paraId="7B14D03F" w14:textId="77777777" w:rsidR="003C4660" w:rsidRPr="008471D9" w:rsidRDefault="003C4660" w:rsidP="00E96D51">
            <w:pPr>
              <w:rPr>
                <w:sz w:val="20"/>
                <w:szCs w:val="20"/>
              </w:rPr>
            </w:pPr>
          </w:p>
        </w:tc>
        <w:tc>
          <w:tcPr>
            <w:tcW w:w="1095" w:type="pct"/>
          </w:tcPr>
          <w:p w14:paraId="6885F7A5" w14:textId="77777777" w:rsidR="003C4660" w:rsidRPr="008471D9" w:rsidRDefault="003C4660" w:rsidP="00E96D51">
            <w:pPr>
              <w:ind w:firstLine="31"/>
              <w:rPr>
                <w:sz w:val="20"/>
                <w:szCs w:val="20"/>
              </w:rPr>
            </w:pPr>
            <w:r w:rsidRPr="008471D9">
              <w:rPr>
                <w:sz w:val="20"/>
                <w:szCs w:val="20"/>
              </w:rPr>
              <w:t>для ведения личного подсобного хозяйства</w:t>
            </w:r>
            <w:r>
              <w:rPr>
                <w:sz w:val="20"/>
                <w:szCs w:val="20"/>
              </w:rPr>
              <w:t xml:space="preserve"> (приусадебный земельный участок)</w:t>
            </w:r>
          </w:p>
        </w:tc>
        <w:tc>
          <w:tcPr>
            <w:tcW w:w="389" w:type="pct"/>
          </w:tcPr>
          <w:p w14:paraId="767A7165" w14:textId="77777777" w:rsidR="003C4660" w:rsidRPr="008471D9" w:rsidRDefault="003C4660" w:rsidP="00E96D51">
            <w:pPr>
              <w:jc w:val="center"/>
              <w:rPr>
                <w:sz w:val="20"/>
                <w:szCs w:val="20"/>
              </w:rPr>
            </w:pPr>
            <w:r w:rsidRPr="008471D9">
              <w:rPr>
                <w:sz w:val="20"/>
                <w:szCs w:val="20"/>
              </w:rPr>
              <w:t>2.2</w:t>
            </w:r>
          </w:p>
        </w:tc>
        <w:tc>
          <w:tcPr>
            <w:tcW w:w="1512" w:type="pct"/>
            <w:vMerge/>
          </w:tcPr>
          <w:p w14:paraId="525D2494" w14:textId="77777777" w:rsidR="003C4660" w:rsidRPr="008471D9" w:rsidRDefault="003C4660" w:rsidP="008471D9">
            <w:pPr>
              <w:pStyle w:val="aff1"/>
              <w:ind w:left="0"/>
              <w:jc w:val="center"/>
              <w:rPr>
                <w:sz w:val="20"/>
                <w:szCs w:val="20"/>
              </w:rPr>
            </w:pPr>
          </w:p>
        </w:tc>
        <w:tc>
          <w:tcPr>
            <w:tcW w:w="1155" w:type="pct"/>
            <w:vMerge/>
          </w:tcPr>
          <w:p w14:paraId="5A512964" w14:textId="77777777" w:rsidR="003C4660" w:rsidRPr="008471D9" w:rsidRDefault="003C4660" w:rsidP="00C40C26">
            <w:pPr>
              <w:pStyle w:val="ConsPlusNormal"/>
              <w:rPr>
                <w:rFonts w:ascii="Times New Roman" w:hAnsi="Times New Roman" w:cs="Times New Roman"/>
              </w:rPr>
            </w:pPr>
          </w:p>
        </w:tc>
      </w:tr>
      <w:tr w:rsidR="003C4660" w:rsidRPr="008471D9" w14:paraId="47EA84DC" w14:textId="77777777" w:rsidTr="00232EEC">
        <w:tc>
          <w:tcPr>
            <w:tcW w:w="323" w:type="pct"/>
            <w:vMerge/>
          </w:tcPr>
          <w:p w14:paraId="0325C476" w14:textId="77777777" w:rsidR="003C4660" w:rsidRPr="008471D9" w:rsidRDefault="003C4660" w:rsidP="00E96D51">
            <w:pPr>
              <w:jc w:val="center"/>
              <w:rPr>
                <w:sz w:val="20"/>
                <w:szCs w:val="20"/>
              </w:rPr>
            </w:pPr>
          </w:p>
        </w:tc>
        <w:tc>
          <w:tcPr>
            <w:tcW w:w="526" w:type="pct"/>
            <w:vMerge/>
          </w:tcPr>
          <w:p w14:paraId="5AEE8303" w14:textId="77777777" w:rsidR="003C4660" w:rsidRPr="008471D9" w:rsidRDefault="003C4660" w:rsidP="00E96D51">
            <w:pPr>
              <w:rPr>
                <w:sz w:val="20"/>
                <w:szCs w:val="20"/>
              </w:rPr>
            </w:pPr>
          </w:p>
        </w:tc>
        <w:tc>
          <w:tcPr>
            <w:tcW w:w="1095" w:type="pct"/>
          </w:tcPr>
          <w:p w14:paraId="0B24E103" w14:textId="77777777" w:rsidR="003C4660" w:rsidRPr="008471D9" w:rsidRDefault="003C466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14:paraId="20D8EF2F" w14:textId="77777777" w:rsidR="003C4660" w:rsidRPr="008471D9" w:rsidRDefault="003C4660" w:rsidP="00F805AB">
            <w:pPr>
              <w:jc w:val="center"/>
              <w:rPr>
                <w:sz w:val="20"/>
                <w:szCs w:val="20"/>
              </w:rPr>
            </w:pPr>
            <w:r w:rsidRPr="008471D9">
              <w:rPr>
                <w:sz w:val="20"/>
                <w:szCs w:val="20"/>
              </w:rPr>
              <w:t>2.3</w:t>
            </w:r>
          </w:p>
        </w:tc>
        <w:tc>
          <w:tcPr>
            <w:tcW w:w="1512" w:type="pct"/>
            <w:vMerge/>
          </w:tcPr>
          <w:p w14:paraId="3D5C8F4D" w14:textId="77777777" w:rsidR="003C4660" w:rsidRPr="008471D9" w:rsidRDefault="003C4660" w:rsidP="008471D9">
            <w:pPr>
              <w:pStyle w:val="aff1"/>
              <w:ind w:left="0"/>
              <w:jc w:val="center"/>
              <w:rPr>
                <w:sz w:val="20"/>
                <w:szCs w:val="20"/>
              </w:rPr>
            </w:pPr>
          </w:p>
        </w:tc>
        <w:tc>
          <w:tcPr>
            <w:tcW w:w="1155" w:type="pct"/>
            <w:vMerge/>
          </w:tcPr>
          <w:p w14:paraId="22F263C7" w14:textId="77777777" w:rsidR="003C4660" w:rsidRPr="008471D9" w:rsidRDefault="003C4660" w:rsidP="00C40C26">
            <w:pPr>
              <w:pStyle w:val="ConsPlusNormal"/>
              <w:rPr>
                <w:rFonts w:ascii="Times New Roman" w:hAnsi="Times New Roman" w:cs="Times New Roman"/>
              </w:rPr>
            </w:pPr>
          </w:p>
        </w:tc>
      </w:tr>
      <w:tr w:rsidR="003C4660" w:rsidRPr="008471D9" w14:paraId="36CFE801" w14:textId="77777777" w:rsidTr="00232EEC">
        <w:tc>
          <w:tcPr>
            <w:tcW w:w="323" w:type="pct"/>
            <w:vMerge/>
          </w:tcPr>
          <w:p w14:paraId="0AF7D546" w14:textId="77777777" w:rsidR="003C4660" w:rsidRPr="008471D9" w:rsidRDefault="003C4660" w:rsidP="00E96D51">
            <w:pPr>
              <w:jc w:val="center"/>
              <w:rPr>
                <w:sz w:val="20"/>
                <w:szCs w:val="20"/>
              </w:rPr>
            </w:pPr>
          </w:p>
        </w:tc>
        <w:tc>
          <w:tcPr>
            <w:tcW w:w="526" w:type="pct"/>
            <w:vMerge/>
          </w:tcPr>
          <w:p w14:paraId="60BDA0BD" w14:textId="77777777" w:rsidR="003C4660" w:rsidRPr="008471D9" w:rsidRDefault="003C4660" w:rsidP="00E96D51">
            <w:pPr>
              <w:rPr>
                <w:sz w:val="20"/>
                <w:szCs w:val="20"/>
              </w:rPr>
            </w:pPr>
          </w:p>
        </w:tc>
        <w:tc>
          <w:tcPr>
            <w:tcW w:w="1095" w:type="pct"/>
          </w:tcPr>
          <w:p w14:paraId="65CC6958" w14:textId="77777777" w:rsidR="003C4660" w:rsidRPr="00217BDA" w:rsidRDefault="003C4660" w:rsidP="00F805AB">
            <w:pPr>
              <w:pStyle w:val="aff1"/>
              <w:ind w:left="0" w:firstLine="31"/>
              <w:rPr>
                <w:sz w:val="20"/>
                <w:szCs w:val="20"/>
              </w:rPr>
            </w:pPr>
            <w:r w:rsidRPr="00217BDA">
              <w:rPr>
                <w:sz w:val="20"/>
                <w:szCs w:val="20"/>
              </w:rPr>
              <w:t>обслуживание жилой застройки</w:t>
            </w:r>
          </w:p>
        </w:tc>
        <w:tc>
          <w:tcPr>
            <w:tcW w:w="389" w:type="pct"/>
          </w:tcPr>
          <w:p w14:paraId="6DF24A61" w14:textId="77777777" w:rsidR="003C4660" w:rsidRPr="008471D9" w:rsidRDefault="003C4660" w:rsidP="00F805AB">
            <w:pPr>
              <w:pStyle w:val="aff1"/>
              <w:ind w:left="0"/>
              <w:jc w:val="center"/>
              <w:rPr>
                <w:sz w:val="20"/>
                <w:szCs w:val="20"/>
              </w:rPr>
            </w:pPr>
            <w:r w:rsidRPr="008471D9">
              <w:rPr>
                <w:sz w:val="20"/>
                <w:szCs w:val="20"/>
              </w:rPr>
              <w:t>2.7</w:t>
            </w:r>
          </w:p>
        </w:tc>
        <w:tc>
          <w:tcPr>
            <w:tcW w:w="1512" w:type="pct"/>
            <w:vMerge/>
          </w:tcPr>
          <w:p w14:paraId="031C5D48" w14:textId="77777777" w:rsidR="003C4660" w:rsidRPr="008471D9" w:rsidRDefault="003C4660" w:rsidP="008471D9">
            <w:pPr>
              <w:pStyle w:val="aff1"/>
              <w:ind w:left="0"/>
              <w:jc w:val="center"/>
              <w:rPr>
                <w:sz w:val="20"/>
                <w:szCs w:val="20"/>
              </w:rPr>
            </w:pPr>
          </w:p>
        </w:tc>
        <w:tc>
          <w:tcPr>
            <w:tcW w:w="1155" w:type="pct"/>
            <w:vMerge/>
          </w:tcPr>
          <w:p w14:paraId="72335850" w14:textId="77777777" w:rsidR="003C4660" w:rsidRPr="00C40C26" w:rsidRDefault="003C4660" w:rsidP="00C40C26">
            <w:pPr>
              <w:pStyle w:val="ConsPlusNormal"/>
              <w:widowControl/>
              <w:ind w:firstLine="0"/>
              <w:rPr>
                <w:rFonts w:ascii="Times New Roman" w:hAnsi="Times New Roman" w:cs="Times New Roman"/>
              </w:rPr>
            </w:pPr>
          </w:p>
        </w:tc>
      </w:tr>
      <w:tr w:rsidR="003C4660" w:rsidRPr="008471D9" w14:paraId="3E1C385F" w14:textId="77777777" w:rsidTr="00232EEC">
        <w:tc>
          <w:tcPr>
            <w:tcW w:w="323" w:type="pct"/>
            <w:vMerge/>
          </w:tcPr>
          <w:p w14:paraId="61045158" w14:textId="77777777" w:rsidR="003C4660" w:rsidRPr="008471D9" w:rsidRDefault="003C4660" w:rsidP="00E96D51">
            <w:pPr>
              <w:jc w:val="center"/>
              <w:rPr>
                <w:sz w:val="20"/>
                <w:szCs w:val="20"/>
              </w:rPr>
            </w:pPr>
          </w:p>
        </w:tc>
        <w:tc>
          <w:tcPr>
            <w:tcW w:w="526" w:type="pct"/>
            <w:vMerge/>
          </w:tcPr>
          <w:p w14:paraId="7DB174C8" w14:textId="77777777" w:rsidR="003C4660" w:rsidRPr="008471D9" w:rsidRDefault="003C4660" w:rsidP="00E96D51">
            <w:pPr>
              <w:rPr>
                <w:sz w:val="20"/>
                <w:szCs w:val="20"/>
              </w:rPr>
            </w:pPr>
          </w:p>
        </w:tc>
        <w:tc>
          <w:tcPr>
            <w:tcW w:w="1095" w:type="pct"/>
          </w:tcPr>
          <w:p w14:paraId="1BDA185E"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Хранение автотранспорта</w:t>
            </w:r>
          </w:p>
        </w:tc>
        <w:tc>
          <w:tcPr>
            <w:tcW w:w="389" w:type="pct"/>
          </w:tcPr>
          <w:p w14:paraId="18E57D6E" w14:textId="77777777" w:rsidR="003C4660" w:rsidRPr="008471D9" w:rsidRDefault="003C4660" w:rsidP="00F805AB">
            <w:pPr>
              <w:pStyle w:val="aff1"/>
              <w:ind w:left="0"/>
              <w:jc w:val="center"/>
              <w:rPr>
                <w:sz w:val="20"/>
                <w:szCs w:val="20"/>
              </w:rPr>
            </w:pPr>
            <w:r>
              <w:rPr>
                <w:sz w:val="20"/>
                <w:szCs w:val="20"/>
              </w:rPr>
              <w:t>2.7.1</w:t>
            </w:r>
          </w:p>
        </w:tc>
        <w:tc>
          <w:tcPr>
            <w:tcW w:w="1512" w:type="pct"/>
            <w:vMerge/>
          </w:tcPr>
          <w:p w14:paraId="3709B00A" w14:textId="77777777" w:rsidR="003C4660" w:rsidRPr="008471D9" w:rsidRDefault="003C4660" w:rsidP="008471D9">
            <w:pPr>
              <w:pStyle w:val="aff1"/>
              <w:ind w:left="0"/>
              <w:jc w:val="center"/>
              <w:rPr>
                <w:sz w:val="20"/>
                <w:szCs w:val="20"/>
              </w:rPr>
            </w:pPr>
          </w:p>
        </w:tc>
        <w:tc>
          <w:tcPr>
            <w:tcW w:w="1155" w:type="pct"/>
            <w:vMerge/>
          </w:tcPr>
          <w:p w14:paraId="09B349A0"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3094DD1E" w14:textId="77777777" w:rsidTr="00232EEC">
        <w:tc>
          <w:tcPr>
            <w:tcW w:w="323" w:type="pct"/>
            <w:vMerge/>
          </w:tcPr>
          <w:p w14:paraId="5BAB65A8" w14:textId="77777777" w:rsidR="003C4660" w:rsidRPr="008471D9" w:rsidRDefault="003C4660" w:rsidP="00E96D51">
            <w:pPr>
              <w:jc w:val="center"/>
              <w:rPr>
                <w:sz w:val="20"/>
                <w:szCs w:val="20"/>
              </w:rPr>
            </w:pPr>
          </w:p>
        </w:tc>
        <w:tc>
          <w:tcPr>
            <w:tcW w:w="526" w:type="pct"/>
            <w:vMerge/>
          </w:tcPr>
          <w:p w14:paraId="5967D35E" w14:textId="77777777" w:rsidR="003C4660" w:rsidRPr="008471D9" w:rsidRDefault="003C4660" w:rsidP="00E96D51">
            <w:pPr>
              <w:rPr>
                <w:sz w:val="20"/>
                <w:szCs w:val="20"/>
              </w:rPr>
            </w:pPr>
          </w:p>
        </w:tc>
        <w:tc>
          <w:tcPr>
            <w:tcW w:w="1095" w:type="pct"/>
          </w:tcPr>
          <w:p w14:paraId="7F24A838"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Размещение гаражей для собственных нужд</w:t>
            </w:r>
          </w:p>
        </w:tc>
        <w:tc>
          <w:tcPr>
            <w:tcW w:w="389" w:type="pct"/>
          </w:tcPr>
          <w:p w14:paraId="3C565BD6" w14:textId="77777777" w:rsidR="003C4660" w:rsidRPr="008471D9" w:rsidRDefault="003C4660" w:rsidP="00F805AB">
            <w:pPr>
              <w:pStyle w:val="aff1"/>
              <w:ind w:left="0"/>
              <w:jc w:val="center"/>
              <w:rPr>
                <w:sz w:val="20"/>
                <w:szCs w:val="20"/>
              </w:rPr>
            </w:pPr>
            <w:r>
              <w:rPr>
                <w:sz w:val="20"/>
                <w:szCs w:val="20"/>
              </w:rPr>
              <w:t>2.7.2</w:t>
            </w:r>
          </w:p>
        </w:tc>
        <w:tc>
          <w:tcPr>
            <w:tcW w:w="1512" w:type="pct"/>
            <w:vMerge/>
          </w:tcPr>
          <w:p w14:paraId="580E055F" w14:textId="77777777" w:rsidR="003C4660" w:rsidRPr="008471D9" w:rsidRDefault="003C4660" w:rsidP="008471D9">
            <w:pPr>
              <w:pStyle w:val="aff1"/>
              <w:ind w:left="0"/>
              <w:jc w:val="center"/>
              <w:rPr>
                <w:sz w:val="20"/>
                <w:szCs w:val="20"/>
              </w:rPr>
            </w:pPr>
          </w:p>
        </w:tc>
        <w:tc>
          <w:tcPr>
            <w:tcW w:w="1155" w:type="pct"/>
            <w:vMerge/>
          </w:tcPr>
          <w:p w14:paraId="2CF0E52E"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0D1CCC4C" w14:textId="77777777" w:rsidTr="00232EEC">
        <w:tc>
          <w:tcPr>
            <w:tcW w:w="323" w:type="pct"/>
            <w:vMerge/>
          </w:tcPr>
          <w:p w14:paraId="59F3A5B5" w14:textId="77777777" w:rsidR="003C4660" w:rsidRPr="008471D9" w:rsidRDefault="003C4660" w:rsidP="00E96D51">
            <w:pPr>
              <w:jc w:val="center"/>
              <w:rPr>
                <w:sz w:val="20"/>
                <w:szCs w:val="20"/>
              </w:rPr>
            </w:pPr>
          </w:p>
        </w:tc>
        <w:tc>
          <w:tcPr>
            <w:tcW w:w="526" w:type="pct"/>
            <w:vMerge/>
          </w:tcPr>
          <w:p w14:paraId="7328FA7A" w14:textId="77777777" w:rsidR="003C4660" w:rsidRPr="008471D9" w:rsidRDefault="003C4660" w:rsidP="00E96D51">
            <w:pPr>
              <w:rPr>
                <w:sz w:val="20"/>
                <w:szCs w:val="20"/>
              </w:rPr>
            </w:pPr>
          </w:p>
        </w:tc>
        <w:tc>
          <w:tcPr>
            <w:tcW w:w="1095" w:type="pct"/>
          </w:tcPr>
          <w:p w14:paraId="061DFF7A"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Общественное использование объектов капитального строительства</w:t>
            </w:r>
          </w:p>
        </w:tc>
        <w:tc>
          <w:tcPr>
            <w:tcW w:w="389" w:type="pct"/>
          </w:tcPr>
          <w:p w14:paraId="47DEA730" w14:textId="77777777" w:rsidR="003C4660" w:rsidRPr="008471D9" w:rsidRDefault="003C4660" w:rsidP="00F805AB">
            <w:pPr>
              <w:pStyle w:val="aff1"/>
              <w:ind w:left="0"/>
              <w:jc w:val="center"/>
              <w:rPr>
                <w:sz w:val="20"/>
                <w:szCs w:val="20"/>
              </w:rPr>
            </w:pPr>
            <w:r>
              <w:rPr>
                <w:sz w:val="20"/>
                <w:szCs w:val="20"/>
              </w:rPr>
              <w:t>3.0</w:t>
            </w:r>
          </w:p>
        </w:tc>
        <w:tc>
          <w:tcPr>
            <w:tcW w:w="1512" w:type="pct"/>
            <w:vMerge/>
          </w:tcPr>
          <w:p w14:paraId="43C0BB4C" w14:textId="77777777" w:rsidR="003C4660" w:rsidRPr="008471D9" w:rsidRDefault="003C4660" w:rsidP="008471D9">
            <w:pPr>
              <w:pStyle w:val="aff1"/>
              <w:ind w:left="0"/>
              <w:jc w:val="center"/>
              <w:rPr>
                <w:sz w:val="20"/>
                <w:szCs w:val="20"/>
              </w:rPr>
            </w:pPr>
          </w:p>
        </w:tc>
        <w:tc>
          <w:tcPr>
            <w:tcW w:w="1155" w:type="pct"/>
            <w:vMerge/>
          </w:tcPr>
          <w:p w14:paraId="53DE2ACD"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6B450132" w14:textId="77777777" w:rsidTr="00232EEC">
        <w:tc>
          <w:tcPr>
            <w:tcW w:w="323" w:type="pct"/>
            <w:vMerge/>
          </w:tcPr>
          <w:p w14:paraId="24D64093" w14:textId="77777777" w:rsidR="003C4660" w:rsidRPr="008471D9" w:rsidRDefault="003C4660" w:rsidP="00E96D51">
            <w:pPr>
              <w:jc w:val="center"/>
              <w:rPr>
                <w:sz w:val="20"/>
                <w:szCs w:val="20"/>
              </w:rPr>
            </w:pPr>
          </w:p>
        </w:tc>
        <w:tc>
          <w:tcPr>
            <w:tcW w:w="526" w:type="pct"/>
            <w:vMerge/>
          </w:tcPr>
          <w:p w14:paraId="4A780D63" w14:textId="77777777" w:rsidR="003C4660" w:rsidRPr="008471D9" w:rsidRDefault="003C4660" w:rsidP="00E96D51">
            <w:pPr>
              <w:rPr>
                <w:sz w:val="20"/>
                <w:szCs w:val="20"/>
              </w:rPr>
            </w:pPr>
          </w:p>
        </w:tc>
        <w:tc>
          <w:tcPr>
            <w:tcW w:w="1095" w:type="pct"/>
          </w:tcPr>
          <w:p w14:paraId="7AA65B77" w14:textId="77777777" w:rsidR="003C4660" w:rsidRPr="00BA2DF2" w:rsidRDefault="003C4660" w:rsidP="00F805AB">
            <w:pPr>
              <w:pStyle w:val="aff1"/>
              <w:ind w:left="0" w:firstLine="31"/>
              <w:rPr>
                <w:sz w:val="20"/>
                <w:szCs w:val="20"/>
              </w:rPr>
            </w:pPr>
            <w:r w:rsidRPr="00BA2DF2">
              <w:rPr>
                <w:sz w:val="20"/>
                <w:szCs w:val="20"/>
              </w:rPr>
              <w:t>Коммунальное обслуживание</w:t>
            </w:r>
          </w:p>
        </w:tc>
        <w:tc>
          <w:tcPr>
            <w:tcW w:w="389" w:type="pct"/>
          </w:tcPr>
          <w:p w14:paraId="5B0FCF87" w14:textId="77777777" w:rsidR="003C4660" w:rsidRPr="008471D9" w:rsidRDefault="003C4660" w:rsidP="00F805AB">
            <w:pPr>
              <w:pStyle w:val="aff1"/>
              <w:ind w:left="0"/>
              <w:jc w:val="center"/>
              <w:rPr>
                <w:sz w:val="20"/>
                <w:szCs w:val="20"/>
              </w:rPr>
            </w:pPr>
            <w:r w:rsidRPr="008471D9">
              <w:rPr>
                <w:sz w:val="20"/>
                <w:szCs w:val="20"/>
              </w:rPr>
              <w:t>3.1</w:t>
            </w:r>
          </w:p>
        </w:tc>
        <w:tc>
          <w:tcPr>
            <w:tcW w:w="1512" w:type="pct"/>
            <w:vMerge/>
          </w:tcPr>
          <w:p w14:paraId="08994C15" w14:textId="77777777" w:rsidR="003C4660" w:rsidRPr="008471D9" w:rsidRDefault="003C4660" w:rsidP="008471D9">
            <w:pPr>
              <w:pStyle w:val="aff1"/>
              <w:ind w:left="0"/>
              <w:jc w:val="center"/>
              <w:rPr>
                <w:sz w:val="20"/>
                <w:szCs w:val="20"/>
              </w:rPr>
            </w:pPr>
          </w:p>
        </w:tc>
        <w:tc>
          <w:tcPr>
            <w:tcW w:w="1155" w:type="pct"/>
            <w:vMerge/>
          </w:tcPr>
          <w:p w14:paraId="7C087387"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516A5BC9" w14:textId="77777777" w:rsidTr="00232EEC">
        <w:tc>
          <w:tcPr>
            <w:tcW w:w="323" w:type="pct"/>
            <w:vMerge/>
          </w:tcPr>
          <w:p w14:paraId="514BBE71" w14:textId="77777777" w:rsidR="003C4660" w:rsidRPr="008471D9" w:rsidRDefault="003C4660" w:rsidP="00E96D51">
            <w:pPr>
              <w:jc w:val="center"/>
              <w:rPr>
                <w:sz w:val="20"/>
                <w:szCs w:val="20"/>
              </w:rPr>
            </w:pPr>
          </w:p>
        </w:tc>
        <w:tc>
          <w:tcPr>
            <w:tcW w:w="526" w:type="pct"/>
            <w:vMerge/>
          </w:tcPr>
          <w:p w14:paraId="61D5E8D0" w14:textId="77777777" w:rsidR="003C4660" w:rsidRPr="008471D9" w:rsidRDefault="003C4660" w:rsidP="00E96D51">
            <w:pPr>
              <w:rPr>
                <w:sz w:val="20"/>
                <w:szCs w:val="20"/>
              </w:rPr>
            </w:pPr>
          </w:p>
        </w:tc>
        <w:tc>
          <w:tcPr>
            <w:tcW w:w="1095" w:type="pct"/>
          </w:tcPr>
          <w:p w14:paraId="665165C0" w14:textId="77777777" w:rsidR="003C4660" w:rsidRPr="00BA2DF2" w:rsidRDefault="003C4660" w:rsidP="00F805AB">
            <w:pPr>
              <w:pStyle w:val="aff1"/>
              <w:ind w:left="0" w:firstLine="31"/>
              <w:rPr>
                <w:sz w:val="20"/>
                <w:szCs w:val="20"/>
              </w:rPr>
            </w:pPr>
            <w:r>
              <w:rPr>
                <w:sz w:val="20"/>
                <w:szCs w:val="20"/>
              </w:rPr>
              <w:t>Представление коммунальных услуг</w:t>
            </w:r>
          </w:p>
        </w:tc>
        <w:tc>
          <w:tcPr>
            <w:tcW w:w="389" w:type="pct"/>
          </w:tcPr>
          <w:p w14:paraId="5BB9700F" w14:textId="77777777" w:rsidR="003C4660" w:rsidRPr="008471D9" w:rsidRDefault="003C4660" w:rsidP="00F805AB">
            <w:pPr>
              <w:pStyle w:val="aff1"/>
              <w:ind w:left="0"/>
              <w:jc w:val="center"/>
              <w:rPr>
                <w:sz w:val="20"/>
                <w:szCs w:val="20"/>
              </w:rPr>
            </w:pPr>
            <w:r>
              <w:rPr>
                <w:sz w:val="20"/>
                <w:szCs w:val="20"/>
              </w:rPr>
              <w:t>3.1.1</w:t>
            </w:r>
          </w:p>
        </w:tc>
        <w:tc>
          <w:tcPr>
            <w:tcW w:w="1512" w:type="pct"/>
            <w:vMerge/>
          </w:tcPr>
          <w:p w14:paraId="740CCC35" w14:textId="77777777" w:rsidR="003C4660" w:rsidRPr="008471D9" w:rsidRDefault="003C4660" w:rsidP="008471D9">
            <w:pPr>
              <w:pStyle w:val="aff1"/>
              <w:ind w:left="0"/>
              <w:jc w:val="center"/>
              <w:rPr>
                <w:sz w:val="20"/>
                <w:szCs w:val="20"/>
              </w:rPr>
            </w:pPr>
          </w:p>
        </w:tc>
        <w:tc>
          <w:tcPr>
            <w:tcW w:w="1155" w:type="pct"/>
            <w:vMerge/>
          </w:tcPr>
          <w:p w14:paraId="2A030883"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4FBB38A4" w14:textId="77777777" w:rsidTr="00232EEC">
        <w:tc>
          <w:tcPr>
            <w:tcW w:w="323" w:type="pct"/>
            <w:vMerge/>
          </w:tcPr>
          <w:p w14:paraId="785011D2" w14:textId="77777777" w:rsidR="003C4660" w:rsidRPr="008471D9" w:rsidRDefault="003C4660" w:rsidP="00E96D51">
            <w:pPr>
              <w:jc w:val="center"/>
              <w:rPr>
                <w:sz w:val="20"/>
                <w:szCs w:val="20"/>
              </w:rPr>
            </w:pPr>
          </w:p>
        </w:tc>
        <w:tc>
          <w:tcPr>
            <w:tcW w:w="526" w:type="pct"/>
            <w:vMerge/>
          </w:tcPr>
          <w:p w14:paraId="32C8A365" w14:textId="77777777" w:rsidR="003C4660" w:rsidRPr="008471D9" w:rsidRDefault="003C4660" w:rsidP="00E96D51">
            <w:pPr>
              <w:rPr>
                <w:sz w:val="20"/>
                <w:szCs w:val="20"/>
              </w:rPr>
            </w:pPr>
          </w:p>
        </w:tc>
        <w:tc>
          <w:tcPr>
            <w:tcW w:w="1095" w:type="pct"/>
          </w:tcPr>
          <w:p w14:paraId="56312824" w14:textId="77777777" w:rsidR="003C4660" w:rsidRPr="00BA2DF2" w:rsidRDefault="003C4660" w:rsidP="00F805AB">
            <w:pPr>
              <w:pStyle w:val="aff1"/>
              <w:ind w:left="0" w:firstLine="31"/>
              <w:rPr>
                <w:sz w:val="20"/>
                <w:szCs w:val="20"/>
              </w:rPr>
            </w:pPr>
            <w:r w:rsidRPr="00BA2DF2">
              <w:rPr>
                <w:sz w:val="20"/>
                <w:szCs w:val="20"/>
              </w:rPr>
              <w:t>Социальное обслуживание</w:t>
            </w:r>
          </w:p>
        </w:tc>
        <w:tc>
          <w:tcPr>
            <w:tcW w:w="389" w:type="pct"/>
          </w:tcPr>
          <w:p w14:paraId="36DDCDBD" w14:textId="77777777" w:rsidR="003C4660" w:rsidRPr="008471D9" w:rsidRDefault="003C4660" w:rsidP="00F805AB">
            <w:pPr>
              <w:pStyle w:val="aff1"/>
              <w:ind w:left="0"/>
              <w:jc w:val="center"/>
              <w:rPr>
                <w:sz w:val="20"/>
                <w:szCs w:val="20"/>
              </w:rPr>
            </w:pPr>
            <w:r w:rsidRPr="008471D9">
              <w:rPr>
                <w:sz w:val="20"/>
                <w:szCs w:val="20"/>
              </w:rPr>
              <w:t>3.2</w:t>
            </w:r>
          </w:p>
        </w:tc>
        <w:tc>
          <w:tcPr>
            <w:tcW w:w="1512" w:type="pct"/>
            <w:vMerge/>
          </w:tcPr>
          <w:p w14:paraId="762A8B45" w14:textId="77777777" w:rsidR="003C4660" w:rsidRPr="008471D9" w:rsidRDefault="003C4660" w:rsidP="008471D9">
            <w:pPr>
              <w:pStyle w:val="aff1"/>
              <w:ind w:left="0"/>
              <w:jc w:val="center"/>
              <w:rPr>
                <w:sz w:val="20"/>
                <w:szCs w:val="20"/>
              </w:rPr>
            </w:pPr>
          </w:p>
        </w:tc>
        <w:tc>
          <w:tcPr>
            <w:tcW w:w="1155" w:type="pct"/>
            <w:vMerge/>
          </w:tcPr>
          <w:p w14:paraId="592DDE6F"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693395C8" w14:textId="77777777" w:rsidTr="00232EEC">
        <w:tc>
          <w:tcPr>
            <w:tcW w:w="323" w:type="pct"/>
            <w:vMerge/>
          </w:tcPr>
          <w:p w14:paraId="5C78D021" w14:textId="77777777" w:rsidR="003C4660" w:rsidRPr="008471D9" w:rsidRDefault="003C4660" w:rsidP="00E96D51">
            <w:pPr>
              <w:jc w:val="center"/>
              <w:rPr>
                <w:sz w:val="20"/>
                <w:szCs w:val="20"/>
              </w:rPr>
            </w:pPr>
          </w:p>
        </w:tc>
        <w:tc>
          <w:tcPr>
            <w:tcW w:w="526" w:type="pct"/>
            <w:vMerge/>
          </w:tcPr>
          <w:p w14:paraId="21D5790D" w14:textId="77777777" w:rsidR="003C4660" w:rsidRPr="008471D9" w:rsidRDefault="003C4660" w:rsidP="00E96D51">
            <w:pPr>
              <w:rPr>
                <w:sz w:val="20"/>
                <w:szCs w:val="20"/>
              </w:rPr>
            </w:pPr>
          </w:p>
        </w:tc>
        <w:tc>
          <w:tcPr>
            <w:tcW w:w="1095" w:type="pct"/>
          </w:tcPr>
          <w:p w14:paraId="1591B341" w14:textId="77777777" w:rsidR="003C4660" w:rsidRPr="00BA2DF2" w:rsidRDefault="003C4660" w:rsidP="00F805AB">
            <w:pPr>
              <w:pStyle w:val="aff1"/>
              <w:ind w:left="0" w:firstLine="31"/>
              <w:rPr>
                <w:sz w:val="20"/>
                <w:szCs w:val="20"/>
              </w:rPr>
            </w:pPr>
            <w:r w:rsidRPr="00BA2DF2">
              <w:rPr>
                <w:sz w:val="20"/>
                <w:szCs w:val="20"/>
              </w:rPr>
              <w:t>Бытовое обслуживание</w:t>
            </w:r>
          </w:p>
        </w:tc>
        <w:tc>
          <w:tcPr>
            <w:tcW w:w="389" w:type="pct"/>
          </w:tcPr>
          <w:p w14:paraId="11967BB0" w14:textId="77777777" w:rsidR="003C4660" w:rsidRPr="008471D9" w:rsidRDefault="003C4660" w:rsidP="00F805AB">
            <w:pPr>
              <w:pStyle w:val="aff1"/>
              <w:ind w:left="0"/>
              <w:jc w:val="center"/>
              <w:rPr>
                <w:sz w:val="20"/>
                <w:szCs w:val="20"/>
              </w:rPr>
            </w:pPr>
            <w:r w:rsidRPr="008471D9">
              <w:rPr>
                <w:sz w:val="20"/>
                <w:szCs w:val="20"/>
              </w:rPr>
              <w:t>3.3</w:t>
            </w:r>
          </w:p>
        </w:tc>
        <w:tc>
          <w:tcPr>
            <w:tcW w:w="1512" w:type="pct"/>
            <w:vMerge/>
          </w:tcPr>
          <w:p w14:paraId="5513D5D2" w14:textId="77777777" w:rsidR="003C4660" w:rsidRPr="008471D9" w:rsidRDefault="003C4660" w:rsidP="008471D9">
            <w:pPr>
              <w:pStyle w:val="aff1"/>
              <w:ind w:left="0"/>
              <w:jc w:val="center"/>
              <w:rPr>
                <w:sz w:val="20"/>
                <w:szCs w:val="20"/>
              </w:rPr>
            </w:pPr>
          </w:p>
        </w:tc>
        <w:tc>
          <w:tcPr>
            <w:tcW w:w="1155" w:type="pct"/>
            <w:vMerge/>
          </w:tcPr>
          <w:p w14:paraId="74FEACAE"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696F9415" w14:textId="77777777" w:rsidTr="00232EEC">
        <w:tc>
          <w:tcPr>
            <w:tcW w:w="323" w:type="pct"/>
            <w:vMerge/>
          </w:tcPr>
          <w:p w14:paraId="7B05FC2F" w14:textId="77777777" w:rsidR="003C4660" w:rsidRPr="008471D9" w:rsidRDefault="003C4660" w:rsidP="00E96D51">
            <w:pPr>
              <w:jc w:val="center"/>
              <w:rPr>
                <w:sz w:val="20"/>
                <w:szCs w:val="20"/>
              </w:rPr>
            </w:pPr>
          </w:p>
        </w:tc>
        <w:tc>
          <w:tcPr>
            <w:tcW w:w="526" w:type="pct"/>
            <w:vMerge/>
          </w:tcPr>
          <w:p w14:paraId="2FA891CF" w14:textId="77777777" w:rsidR="003C4660" w:rsidRPr="008471D9" w:rsidRDefault="003C4660" w:rsidP="00E96D51">
            <w:pPr>
              <w:rPr>
                <w:sz w:val="20"/>
                <w:szCs w:val="20"/>
              </w:rPr>
            </w:pPr>
          </w:p>
        </w:tc>
        <w:tc>
          <w:tcPr>
            <w:tcW w:w="1095" w:type="pct"/>
          </w:tcPr>
          <w:p w14:paraId="70EE7A0E" w14:textId="77777777" w:rsidR="003C4660" w:rsidRPr="00BA2DF2" w:rsidRDefault="003C4660" w:rsidP="00F805AB">
            <w:pPr>
              <w:pStyle w:val="aff1"/>
              <w:ind w:left="0" w:firstLine="31"/>
              <w:rPr>
                <w:sz w:val="20"/>
                <w:szCs w:val="20"/>
              </w:rPr>
            </w:pPr>
            <w:r w:rsidRPr="00BA2DF2">
              <w:rPr>
                <w:sz w:val="20"/>
                <w:szCs w:val="20"/>
              </w:rPr>
              <w:t>Здравоохранение</w:t>
            </w:r>
          </w:p>
        </w:tc>
        <w:tc>
          <w:tcPr>
            <w:tcW w:w="389" w:type="pct"/>
          </w:tcPr>
          <w:p w14:paraId="07CD4C59" w14:textId="77777777" w:rsidR="003C4660" w:rsidRPr="008471D9" w:rsidRDefault="003C4660" w:rsidP="00F805AB">
            <w:pPr>
              <w:pStyle w:val="aff1"/>
              <w:ind w:left="0"/>
              <w:jc w:val="center"/>
              <w:rPr>
                <w:sz w:val="20"/>
                <w:szCs w:val="20"/>
              </w:rPr>
            </w:pPr>
            <w:r w:rsidRPr="008471D9">
              <w:rPr>
                <w:sz w:val="20"/>
                <w:szCs w:val="20"/>
              </w:rPr>
              <w:t>3.4</w:t>
            </w:r>
          </w:p>
        </w:tc>
        <w:tc>
          <w:tcPr>
            <w:tcW w:w="1512" w:type="pct"/>
            <w:vMerge/>
          </w:tcPr>
          <w:p w14:paraId="69F69D1D" w14:textId="77777777" w:rsidR="003C4660" w:rsidRPr="008471D9" w:rsidRDefault="003C4660" w:rsidP="008471D9">
            <w:pPr>
              <w:pStyle w:val="aff1"/>
              <w:ind w:left="0"/>
              <w:jc w:val="center"/>
              <w:rPr>
                <w:sz w:val="20"/>
                <w:szCs w:val="20"/>
              </w:rPr>
            </w:pPr>
          </w:p>
        </w:tc>
        <w:tc>
          <w:tcPr>
            <w:tcW w:w="1155" w:type="pct"/>
            <w:vMerge/>
          </w:tcPr>
          <w:p w14:paraId="34F656E0"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372D62F9" w14:textId="77777777" w:rsidTr="00232EEC">
        <w:tc>
          <w:tcPr>
            <w:tcW w:w="323" w:type="pct"/>
            <w:vMerge/>
          </w:tcPr>
          <w:p w14:paraId="7890D91E" w14:textId="77777777" w:rsidR="003C4660" w:rsidRPr="008471D9" w:rsidRDefault="003C4660" w:rsidP="00E96D51">
            <w:pPr>
              <w:jc w:val="center"/>
              <w:rPr>
                <w:sz w:val="20"/>
                <w:szCs w:val="20"/>
              </w:rPr>
            </w:pPr>
          </w:p>
        </w:tc>
        <w:tc>
          <w:tcPr>
            <w:tcW w:w="526" w:type="pct"/>
            <w:vMerge/>
          </w:tcPr>
          <w:p w14:paraId="67E65EE3" w14:textId="77777777" w:rsidR="003C4660" w:rsidRPr="008471D9" w:rsidRDefault="003C4660" w:rsidP="00E96D51">
            <w:pPr>
              <w:rPr>
                <w:sz w:val="20"/>
                <w:szCs w:val="20"/>
              </w:rPr>
            </w:pPr>
          </w:p>
        </w:tc>
        <w:tc>
          <w:tcPr>
            <w:tcW w:w="1095" w:type="pct"/>
          </w:tcPr>
          <w:p w14:paraId="0BD32893" w14:textId="77777777" w:rsidR="003C4660" w:rsidRPr="00BA2DF2" w:rsidRDefault="003C4660" w:rsidP="00F805AB">
            <w:pPr>
              <w:pStyle w:val="aff1"/>
              <w:ind w:left="0" w:firstLine="31"/>
              <w:rPr>
                <w:sz w:val="20"/>
                <w:szCs w:val="20"/>
              </w:rPr>
            </w:pPr>
            <w:r w:rsidRPr="00BA2DF2">
              <w:rPr>
                <w:sz w:val="20"/>
                <w:szCs w:val="20"/>
              </w:rPr>
              <w:t>Образование и просвещение</w:t>
            </w:r>
          </w:p>
        </w:tc>
        <w:tc>
          <w:tcPr>
            <w:tcW w:w="389" w:type="pct"/>
          </w:tcPr>
          <w:p w14:paraId="3EC8376A" w14:textId="77777777" w:rsidR="003C4660" w:rsidRPr="008471D9" w:rsidRDefault="003C4660" w:rsidP="00F805AB">
            <w:pPr>
              <w:pStyle w:val="aff1"/>
              <w:ind w:left="0"/>
              <w:jc w:val="center"/>
              <w:rPr>
                <w:sz w:val="20"/>
                <w:szCs w:val="20"/>
              </w:rPr>
            </w:pPr>
            <w:r w:rsidRPr="008471D9">
              <w:rPr>
                <w:sz w:val="20"/>
                <w:szCs w:val="20"/>
              </w:rPr>
              <w:t>3.5</w:t>
            </w:r>
          </w:p>
        </w:tc>
        <w:tc>
          <w:tcPr>
            <w:tcW w:w="1512" w:type="pct"/>
            <w:vMerge/>
          </w:tcPr>
          <w:p w14:paraId="2202B733" w14:textId="77777777" w:rsidR="003C4660" w:rsidRPr="008471D9" w:rsidRDefault="003C4660" w:rsidP="008471D9">
            <w:pPr>
              <w:pStyle w:val="aff1"/>
              <w:ind w:left="0"/>
              <w:jc w:val="center"/>
              <w:rPr>
                <w:sz w:val="20"/>
                <w:szCs w:val="20"/>
              </w:rPr>
            </w:pPr>
          </w:p>
        </w:tc>
        <w:tc>
          <w:tcPr>
            <w:tcW w:w="1155" w:type="pct"/>
            <w:vMerge/>
          </w:tcPr>
          <w:p w14:paraId="5D3AE343"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41708413" w14:textId="77777777" w:rsidTr="00232EEC">
        <w:tc>
          <w:tcPr>
            <w:tcW w:w="323" w:type="pct"/>
            <w:vMerge/>
          </w:tcPr>
          <w:p w14:paraId="633AB7EE" w14:textId="77777777" w:rsidR="003C4660" w:rsidRPr="008471D9" w:rsidRDefault="003C4660" w:rsidP="00E96D51">
            <w:pPr>
              <w:jc w:val="center"/>
              <w:rPr>
                <w:sz w:val="20"/>
                <w:szCs w:val="20"/>
              </w:rPr>
            </w:pPr>
          </w:p>
        </w:tc>
        <w:tc>
          <w:tcPr>
            <w:tcW w:w="526" w:type="pct"/>
            <w:vMerge/>
          </w:tcPr>
          <w:p w14:paraId="5EAF1E9E" w14:textId="77777777" w:rsidR="003C4660" w:rsidRPr="008471D9" w:rsidRDefault="003C4660" w:rsidP="00E96D51">
            <w:pPr>
              <w:rPr>
                <w:sz w:val="20"/>
                <w:szCs w:val="20"/>
              </w:rPr>
            </w:pPr>
          </w:p>
        </w:tc>
        <w:tc>
          <w:tcPr>
            <w:tcW w:w="1095" w:type="pct"/>
          </w:tcPr>
          <w:p w14:paraId="7F368895" w14:textId="77777777" w:rsidR="003C4660" w:rsidRPr="00BA2DF2" w:rsidRDefault="003C4660" w:rsidP="00F805AB">
            <w:pPr>
              <w:pStyle w:val="aff1"/>
              <w:ind w:left="0" w:firstLine="31"/>
              <w:rPr>
                <w:sz w:val="20"/>
                <w:szCs w:val="20"/>
              </w:rPr>
            </w:pPr>
            <w:r w:rsidRPr="00BA2DF2">
              <w:rPr>
                <w:sz w:val="20"/>
                <w:szCs w:val="20"/>
              </w:rPr>
              <w:t>Культурное развитие</w:t>
            </w:r>
          </w:p>
        </w:tc>
        <w:tc>
          <w:tcPr>
            <w:tcW w:w="389" w:type="pct"/>
          </w:tcPr>
          <w:p w14:paraId="6A22BFA0" w14:textId="77777777" w:rsidR="003C4660" w:rsidRPr="008471D9" w:rsidRDefault="003C4660" w:rsidP="00F805AB">
            <w:pPr>
              <w:pStyle w:val="aff1"/>
              <w:ind w:left="0"/>
              <w:jc w:val="center"/>
              <w:rPr>
                <w:sz w:val="20"/>
                <w:szCs w:val="20"/>
              </w:rPr>
            </w:pPr>
            <w:r w:rsidRPr="008471D9">
              <w:rPr>
                <w:sz w:val="20"/>
                <w:szCs w:val="20"/>
              </w:rPr>
              <w:t>3.6</w:t>
            </w:r>
          </w:p>
        </w:tc>
        <w:tc>
          <w:tcPr>
            <w:tcW w:w="1512" w:type="pct"/>
            <w:vMerge/>
          </w:tcPr>
          <w:p w14:paraId="521E54EF" w14:textId="77777777" w:rsidR="003C4660" w:rsidRPr="008471D9" w:rsidRDefault="003C4660" w:rsidP="008471D9">
            <w:pPr>
              <w:pStyle w:val="aff1"/>
              <w:ind w:left="0"/>
              <w:jc w:val="center"/>
              <w:rPr>
                <w:sz w:val="20"/>
                <w:szCs w:val="20"/>
              </w:rPr>
            </w:pPr>
          </w:p>
        </w:tc>
        <w:tc>
          <w:tcPr>
            <w:tcW w:w="1155" w:type="pct"/>
            <w:vMerge/>
          </w:tcPr>
          <w:p w14:paraId="70AD3FAB"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4EE5F178" w14:textId="77777777" w:rsidTr="00232EEC">
        <w:tc>
          <w:tcPr>
            <w:tcW w:w="323" w:type="pct"/>
            <w:vMerge/>
          </w:tcPr>
          <w:p w14:paraId="1487979C" w14:textId="77777777" w:rsidR="003C4660" w:rsidRPr="008471D9" w:rsidRDefault="003C4660" w:rsidP="005C3095">
            <w:pPr>
              <w:jc w:val="center"/>
              <w:rPr>
                <w:sz w:val="20"/>
                <w:szCs w:val="20"/>
              </w:rPr>
            </w:pPr>
          </w:p>
        </w:tc>
        <w:tc>
          <w:tcPr>
            <w:tcW w:w="526" w:type="pct"/>
            <w:vMerge/>
          </w:tcPr>
          <w:p w14:paraId="30CFF2D2" w14:textId="77777777" w:rsidR="003C4660" w:rsidRPr="008471D9" w:rsidRDefault="003C4660" w:rsidP="005C3095">
            <w:pPr>
              <w:rPr>
                <w:sz w:val="20"/>
                <w:szCs w:val="20"/>
              </w:rPr>
            </w:pPr>
          </w:p>
        </w:tc>
        <w:tc>
          <w:tcPr>
            <w:tcW w:w="1095" w:type="pct"/>
          </w:tcPr>
          <w:p w14:paraId="34A33024" w14:textId="77777777" w:rsidR="003C4660" w:rsidRPr="00BA2DF2" w:rsidRDefault="003C4660" w:rsidP="005C3095">
            <w:pPr>
              <w:pStyle w:val="aff1"/>
              <w:ind w:left="0" w:firstLine="31"/>
              <w:rPr>
                <w:sz w:val="20"/>
                <w:szCs w:val="20"/>
              </w:rPr>
            </w:pPr>
            <w:r w:rsidRPr="00BA2DF2">
              <w:rPr>
                <w:sz w:val="20"/>
                <w:szCs w:val="20"/>
              </w:rPr>
              <w:t>Парки культуры и отдыха</w:t>
            </w:r>
          </w:p>
        </w:tc>
        <w:tc>
          <w:tcPr>
            <w:tcW w:w="389" w:type="pct"/>
          </w:tcPr>
          <w:p w14:paraId="737AA459" w14:textId="77777777" w:rsidR="003C4660" w:rsidRPr="008471D9" w:rsidRDefault="003C4660" w:rsidP="005C3095">
            <w:pPr>
              <w:pStyle w:val="aff1"/>
              <w:ind w:left="0"/>
              <w:jc w:val="center"/>
              <w:rPr>
                <w:sz w:val="20"/>
                <w:szCs w:val="20"/>
              </w:rPr>
            </w:pPr>
            <w:r>
              <w:rPr>
                <w:sz w:val="20"/>
                <w:szCs w:val="20"/>
              </w:rPr>
              <w:t>3.6.2</w:t>
            </w:r>
          </w:p>
        </w:tc>
        <w:tc>
          <w:tcPr>
            <w:tcW w:w="1512" w:type="pct"/>
            <w:vMerge/>
          </w:tcPr>
          <w:p w14:paraId="42FFF147" w14:textId="77777777" w:rsidR="003C4660" w:rsidRPr="008471D9" w:rsidRDefault="003C4660" w:rsidP="005C3095">
            <w:pPr>
              <w:pStyle w:val="aff1"/>
              <w:ind w:left="0"/>
              <w:jc w:val="center"/>
              <w:rPr>
                <w:sz w:val="20"/>
                <w:szCs w:val="20"/>
              </w:rPr>
            </w:pPr>
          </w:p>
        </w:tc>
        <w:tc>
          <w:tcPr>
            <w:tcW w:w="1155" w:type="pct"/>
            <w:vMerge/>
          </w:tcPr>
          <w:p w14:paraId="6FD80FE0"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0952C65F" w14:textId="77777777" w:rsidTr="00232EEC">
        <w:tc>
          <w:tcPr>
            <w:tcW w:w="323" w:type="pct"/>
            <w:vMerge/>
          </w:tcPr>
          <w:p w14:paraId="666D746A" w14:textId="77777777" w:rsidR="003C4660" w:rsidRPr="008471D9" w:rsidRDefault="003C4660" w:rsidP="005C3095">
            <w:pPr>
              <w:jc w:val="center"/>
              <w:rPr>
                <w:sz w:val="20"/>
                <w:szCs w:val="20"/>
              </w:rPr>
            </w:pPr>
          </w:p>
        </w:tc>
        <w:tc>
          <w:tcPr>
            <w:tcW w:w="526" w:type="pct"/>
            <w:vMerge/>
          </w:tcPr>
          <w:p w14:paraId="1017EEF6" w14:textId="77777777" w:rsidR="003C4660" w:rsidRPr="008471D9" w:rsidRDefault="003C4660" w:rsidP="005C3095">
            <w:pPr>
              <w:rPr>
                <w:sz w:val="20"/>
                <w:szCs w:val="20"/>
              </w:rPr>
            </w:pPr>
          </w:p>
        </w:tc>
        <w:tc>
          <w:tcPr>
            <w:tcW w:w="1095" w:type="pct"/>
          </w:tcPr>
          <w:p w14:paraId="01370ECA" w14:textId="77777777" w:rsidR="003C4660" w:rsidRPr="008471D9" w:rsidRDefault="003C4660" w:rsidP="005C3095">
            <w:pPr>
              <w:pStyle w:val="aff1"/>
              <w:ind w:left="0" w:firstLine="31"/>
              <w:rPr>
                <w:sz w:val="20"/>
                <w:szCs w:val="20"/>
              </w:rPr>
            </w:pPr>
            <w:r>
              <w:rPr>
                <w:sz w:val="20"/>
                <w:szCs w:val="20"/>
              </w:rPr>
              <w:t>Религиозное использование</w:t>
            </w:r>
          </w:p>
        </w:tc>
        <w:tc>
          <w:tcPr>
            <w:tcW w:w="389" w:type="pct"/>
          </w:tcPr>
          <w:p w14:paraId="383F106F" w14:textId="77777777" w:rsidR="003C4660" w:rsidRPr="008471D9" w:rsidRDefault="003C4660" w:rsidP="005C3095">
            <w:pPr>
              <w:pStyle w:val="aff1"/>
              <w:ind w:left="0"/>
              <w:jc w:val="center"/>
              <w:rPr>
                <w:sz w:val="20"/>
                <w:szCs w:val="20"/>
              </w:rPr>
            </w:pPr>
            <w:r>
              <w:rPr>
                <w:sz w:val="20"/>
                <w:szCs w:val="20"/>
              </w:rPr>
              <w:t>3.7</w:t>
            </w:r>
          </w:p>
        </w:tc>
        <w:tc>
          <w:tcPr>
            <w:tcW w:w="1512" w:type="pct"/>
            <w:vMerge/>
          </w:tcPr>
          <w:p w14:paraId="66663CE1" w14:textId="77777777" w:rsidR="003C4660" w:rsidRPr="008471D9" w:rsidRDefault="003C4660" w:rsidP="005C3095">
            <w:pPr>
              <w:pStyle w:val="aff1"/>
              <w:ind w:left="0"/>
              <w:jc w:val="center"/>
              <w:rPr>
                <w:sz w:val="20"/>
                <w:szCs w:val="20"/>
              </w:rPr>
            </w:pPr>
          </w:p>
        </w:tc>
        <w:tc>
          <w:tcPr>
            <w:tcW w:w="1155" w:type="pct"/>
            <w:vMerge/>
          </w:tcPr>
          <w:p w14:paraId="7B3A5EC6"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1D205BBB" w14:textId="77777777" w:rsidTr="00232EEC">
        <w:tc>
          <w:tcPr>
            <w:tcW w:w="323" w:type="pct"/>
            <w:vMerge/>
          </w:tcPr>
          <w:p w14:paraId="4790E87A" w14:textId="77777777" w:rsidR="003C4660" w:rsidRPr="008471D9" w:rsidRDefault="003C4660" w:rsidP="005C3095">
            <w:pPr>
              <w:jc w:val="center"/>
              <w:rPr>
                <w:sz w:val="20"/>
                <w:szCs w:val="20"/>
              </w:rPr>
            </w:pPr>
          </w:p>
        </w:tc>
        <w:tc>
          <w:tcPr>
            <w:tcW w:w="526" w:type="pct"/>
            <w:vMerge/>
          </w:tcPr>
          <w:p w14:paraId="1D33727B" w14:textId="77777777" w:rsidR="003C4660" w:rsidRPr="008471D9" w:rsidRDefault="003C4660" w:rsidP="005C3095">
            <w:pPr>
              <w:rPr>
                <w:sz w:val="20"/>
                <w:szCs w:val="20"/>
              </w:rPr>
            </w:pPr>
          </w:p>
        </w:tc>
        <w:tc>
          <w:tcPr>
            <w:tcW w:w="1095" w:type="pct"/>
          </w:tcPr>
          <w:p w14:paraId="59BB8A36" w14:textId="77777777" w:rsidR="003C4660" w:rsidRPr="008471D9" w:rsidRDefault="003C4660" w:rsidP="005C3095">
            <w:pPr>
              <w:pStyle w:val="aff1"/>
              <w:ind w:left="0" w:firstLine="31"/>
              <w:rPr>
                <w:sz w:val="20"/>
                <w:szCs w:val="20"/>
              </w:rPr>
            </w:pPr>
            <w:r w:rsidRPr="008471D9">
              <w:rPr>
                <w:sz w:val="20"/>
                <w:szCs w:val="20"/>
              </w:rPr>
              <w:t>Общественное управление</w:t>
            </w:r>
          </w:p>
        </w:tc>
        <w:tc>
          <w:tcPr>
            <w:tcW w:w="389" w:type="pct"/>
          </w:tcPr>
          <w:p w14:paraId="0AB215EF" w14:textId="77777777" w:rsidR="003C4660" w:rsidRPr="008471D9" w:rsidRDefault="003C4660" w:rsidP="005C3095">
            <w:pPr>
              <w:pStyle w:val="aff1"/>
              <w:ind w:left="0"/>
              <w:jc w:val="center"/>
              <w:rPr>
                <w:sz w:val="20"/>
                <w:szCs w:val="20"/>
              </w:rPr>
            </w:pPr>
            <w:r w:rsidRPr="008471D9">
              <w:rPr>
                <w:sz w:val="20"/>
                <w:szCs w:val="20"/>
              </w:rPr>
              <w:t>3.8</w:t>
            </w:r>
          </w:p>
        </w:tc>
        <w:tc>
          <w:tcPr>
            <w:tcW w:w="1512" w:type="pct"/>
            <w:vMerge/>
          </w:tcPr>
          <w:p w14:paraId="6D001CE8" w14:textId="77777777" w:rsidR="003C4660" w:rsidRPr="008471D9" w:rsidRDefault="003C4660" w:rsidP="005C3095">
            <w:pPr>
              <w:pStyle w:val="aff1"/>
              <w:ind w:left="0"/>
              <w:jc w:val="center"/>
              <w:rPr>
                <w:sz w:val="20"/>
                <w:szCs w:val="20"/>
              </w:rPr>
            </w:pPr>
          </w:p>
        </w:tc>
        <w:tc>
          <w:tcPr>
            <w:tcW w:w="1155" w:type="pct"/>
            <w:vMerge/>
          </w:tcPr>
          <w:p w14:paraId="3861DB21"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22FBFF65" w14:textId="77777777" w:rsidTr="00232EEC">
        <w:tc>
          <w:tcPr>
            <w:tcW w:w="323" w:type="pct"/>
            <w:vMerge/>
          </w:tcPr>
          <w:p w14:paraId="7D6BC722" w14:textId="77777777" w:rsidR="003C4660" w:rsidRPr="008471D9" w:rsidRDefault="003C4660" w:rsidP="005C3095">
            <w:pPr>
              <w:jc w:val="center"/>
              <w:rPr>
                <w:sz w:val="20"/>
                <w:szCs w:val="20"/>
              </w:rPr>
            </w:pPr>
          </w:p>
        </w:tc>
        <w:tc>
          <w:tcPr>
            <w:tcW w:w="526" w:type="pct"/>
            <w:vMerge/>
          </w:tcPr>
          <w:p w14:paraId="2AC35804" w14:textId="77777777" w:rsidR="003C4660" w:rsidRPr="008471D9" w:rsidRDefault="003C4660" w:rsidP="005C3095">
            <w:pPr>
              <w:rPr>
                <w:sz w:val="20"/>
                <w:szCs w:val="20"/>
              </w:rPr>
            </w:pPr>
          </w:p>
        </w:tc>
        <w:tc>
          <w:tcPr>
            <w:tcW w:w="1095" w:type="pct"/>
          </w:tcPr>
          <w:p w14:paraId="23146440" w14:textId="77777777" w:rsidR="003C4660" w:rsidRPr="008471D9" w:rsidRDefault="003C4660" w:rsidP="005C3095">
            <w:pPr>
              <w:pStyle w:val="aff1"/>
              <w:ind w:left="0" w:firstLine="31"/>
              <w:rPr>
                <w:sz w:val="20"/>
                <w:szCs w:val="20"/>
              </w:rPr>
            </w:pPr>
            <w:r w:rsidRPr="008471D9">
              <w:rPr>
                <w:sz w:val="20"/>
                <w:szCs w:val="20"/>
              </w:rPr>
              <w:t>Обеспечение научной деятельности</w:t>
            </w:r>
          </w:p>
        </w:tc>
        <w:tc>
          <w:tcPr>
            <w:tcW w:w="389" w:type="pct"/>
          </w:tcPr>
          <w:p w14:paraId="6056BA13" w14:textId="77777777" w:rsidR="003C4660" w:rsidRPr="008471D9" w:rsidRDefault="003C4660" w:rsidP="005C3095">
            <w:pPr>
              <w:pStyle w:val="aff1"/>
              <w:ind w:left="0"/>
              <w:jc w:val="center"/>
              <w:rPr>
                <w:sz w:val="20"/>
                <w:szCs w:val="20"/>
              </w:rPr>
            </w:pPr>
            <w:r w:rsidRPr="008471D9">
              <w:rPr>
                <w:sz w:val="20"/>
                <w:szCs w:val="20"/>
              </w:rPr>
              <w:t>3.9</w:t>
            </w:r>
          </w:p>
        </w:tc>
        <w:tc>
          <w:tcPr>
            <w:tcW w:w="1512" w:type="pct"/>
            <w:vMerge/>
          </w:tcPr>
          <w:p w14:paraId="7A2D4809" w14:textId="77777777" w:rsidR="003C4660" w:rsidRPr="008471D9" w:rsidRDefault="003C4660" w:rsidP="005C3095">
            <w:pPr>
              <w:pStyle w:val="aff1"/>
              <w:ind w:left="0"/>
              <w:jc w:val="center"/>
              <w:rPr>
                <w:sz w:val="20"/>
                <w:szCs w:val="20"/>
              </w:rPr>
            </w:pPr>
          </w:p>
        </w:tc>
        <w:tc>
          <w:tcPr>
            <w:tcW w:w="1155" w:type="pct"/>
            <w:vMerge/>
          </w:tcPr>
          <w:p w14:paraId="36317902"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479A3437" w14:textId="77777777" w:rsidTr="00232EEC">
        <w:tc>
          <w:tcPr>
            <w:tcW w:w="323" w:type="pct"/>
            <w:vMerge/>
          </w:tcPr>
          <w:p w14:paraId="38818BFA" w14:textId="77777777" w:rsidR="003C4660" w:rsidRPr="008471D9" w:rsidRDefault="003C4660" w:rsidP="005C3095">
            <w:pPr>
              <w:jc w:val="center"/>
              <w:rPr>
                <w:sz w:val="20"/>
                <w:szCs w:val="20"/>
              </w:rPr>
            </w:pPr>
          </w:p>
        </w:tc>
        <w:tc>
          <w:tcPr>
            <w:tcW w:w="526" w:type="pct"/>
            <w:vMerge/>
          </w:tcPr>
          <w:p w14:paraId="5CE3B7D5" w14:textId="77777777" w:rsidR="003C4660" w:rsidRPr="008471D9" w:rsidRDefault="003C4660" w:rsidP="005C3095">
            <w:pPr>
              <w:rPr>
                <w:sz w:val="20"/>
                <w:szCs w:val="20"/>
              </w:rPr>
            </w:pPr>
          </w:p>
        </w:tc>
        <w:tc>
          <w:tcPr>
            <w:tcW w:w="1095" w:type="pct"/>
          </w:tcPr>
          <w:p w14:paraId="27104132" w14:textId="77777777" w:rsidR="003C4660" w:rsidRPr="008471D9" w:rsidRDefault="003C4660" w:rsidP="005C3095">
            <w:pPr>
              <w:pStyle w:val="aff1"/>
              <w:ind w:left="0" w:firstLine="31"/>
              <w:rPr>
                <w:sz w:val="20"/>
                <w:szCs w:val="20"/>
              </w:rPr>
            </w:pPr>
            <w:r w:rsidRPr="008471D9">
              <w:rPr>
                <w:sz w:val="20"/>
                <w:szCs w:val="20"/>
              </w:rPr>
              <w:t>Ветеринарное обслуживание</w:t>
            </w:r>
          </w:p>
        </w:tc>
        <w:tc>
          <w:tcPr>
            <w:tcW w:w="389" w:type="pct"/>
          </w:tcPr>
          <w:p w14:paraId="35A1D456" w14:textId="77777777" w:rsidR="003C4660" w:rsidRPr="008471D9" w:rsidRDefault="003C4660" w:rsidP="005C3095">
            <w:pPr>
              <w:pStyle w:val="aff1"/>
              <w:ind w:left="0"/>
              <w:jc w:val="center"/>
              <w:rPr>
                <w:sz w:val="20"/>
                <w:szCs w:val="20"/>
              </w:rPr>
            </w:pPr>
            <w:r w:rsidRPr="008471D9">
              <w:rPr>
                <w:sz w:val="20"/>
                <w:szCs w:val="20"/>
              </w:rPr>
              <w:t>3.10</w:t>
            </w:r>
          </w:p>
        </w:tc>
        <w:tc>
          <w:tcPr>
            <w:tcW w:w="1512" w:type="pct"/>
            <w:vMerge/>
          </w:tcPr>
          <w:p w14:paraId="1C5BB16C" w14:textId="77777777" w:rsidR="003C4660" w:rsidRPr="008471D9" w:rsidRDefault="003C4660" w:rsidP="005C3095">
            <w:pPr>
              <w:pStyle w:val="aff1"/>
              <w:ind w:left="0"/>
              <w:jc w:val="center"/>
              <w:rPr>
                <w:sz w:val="20"/>
                <w:szCs w:val="20"/>
              </w:rPr>
            </w:pPr>
          </w:p>
        </w:tc>
        <w:tc>
          <w:tcPr>
            <w:tcW w:w="1155" w:type="pct"/>
            <w:vMerge/>
          </w:tcPr>
          <w:p w14:paraId="04B24F55"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668FBCB5" w14:textId="77777777" w:rsidTr="00232EEC">
        <w:tc>
          <w:tcPr>
            <w:tcW w:w="323" w:type="pct"/>
            <w:vMerge/>
          </w:tcPr>
          <w:p w14:paraId="01D1EEA3" w14:textId="77777777" w:rsidR="003C4660" w:rsidRPr="008471D9" w:rsidRDefault="003C4660" w:rsidP="005C3095">
            <w:pPr>
              <w:jc w:val="center"/>
              <w:rPr>
                <w:sz w:val="20"/>
                <w:szCs w:val="20"/>
              </w:rPr>
            </w:pPr>
          </w:p>
        </w:tc>
        <w:tc>
          <w:tcPr>
            <w:tcW w:w="526" w:type="pct"/>
            <w:vMerge/>
          </w:tcPr>
          <w:p w14:paraId="6DBC8FB8" w14:textId="77777777" w:rsidR="003C4660" w:rsidRPr="008471D9" w:rsidRDefault="003C4660" w:rsidP="005C3095">
            <w:pPr>
              <w:rPr>
                <w:sz w:val="20"/>
                <w:szCs w:val="20"/>
              </w:rPr>
            </w:pPr>
          </w:p>
        </w:tc>
        <w:tc>
          <w:tcPr>
            <w:tcW w:w="1095" w:type="pct"/>
          </w:tcPr>
          <w:p w14:paraId="75E28200" w14:textId="77777777" w:rsidR="003C4660" w:rsidRPr="008471D9" w:rsidRDefault="003C4660" w:rsidP="005C3095">
            <w:pPr>
              <w:pStyle w:val="aff1"/>
              <w:ind w:left="0" w:firstLine="31"/>
              <w:rPr>
                <w:sz w:val="20"/>
                <w:szCs w:val="20"/>
              </w:rPr>
            </w:pPr>
            <w:r>
              <w:rPr>
                <w:sz w:val="20"/>
                <w:szCs w:val="20"/>
              </w:rPr>
              <w:t>Предпринимательство</w:t>
            </w:r>
          </w:p>
        </w:tc>
        <w:tc>
          <w:tcPr>
            <w:tcW w:w="389" w:type="pct"/>
          </w:tcPr>
          <w:p w14:paraId="0DA22A05" w14:textId="77777777" w:rsidR="003C4660" w:rsidRPr="008471D9" w:rsidRDefault="003C4660" w:rsidP="005C3095">
            <w:pPr>
              <w:pStyle w:val="aff1"/>
              <w:ind w:left="0"/>
              <w:jc w:val="center"/>
              <w:rPr>
                <w:sz w:val="20"/>
                <w:szCs w:val="20"/>
              </w:rPr>
            </w:pPr>
            <w:r>
              <w:rPr>
                <w:sz w:val="20"/>
                <w:szCs w:val="20"/>
              </w:rPr>
              <w:t>4.0</w:t>
            </w:r>
          </w:p>
        </w:tc>
        <w:tc>
          <w:tcPr>
            <w:tcW w:w="1512" w:type="pct"/>
            <w:vMerge/>
          </w:tcPr>
          <w:p w14:paraId="2132CA93" w14:textId="77777777" w:rsidR="003C4660" w:rsidRPr="008471D9" w:rsidRDefault="003C4660" w:rsidP="005C3095">
            <w:pPr>
              <w:pStyle w:val="aff1"/>
              <w:ind w:left="0"/>
              <w:jc w:val="center"/>
              <w:rPr>
                <w:sz w:val="20"/>
                <w:szCs w:val="20"/>
              </w:rPr>
            </w:pPr>
          </w:p>
        </w:tc>
        <w:tc>
          <w:tcPr>
            <w:tcW w:w="1155" w:type="pct"/>
            <w:vMerge/>
          </w:tcPr>
          <w:p w14:paraId="34922B31"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2B1BA335" w14:textId="77777777" w:rsidTr="00232EEC">
        <w:tc>
          <w:tcPr>
            <w:tcW w:w="323" w:type="pct"/>
            <w:vMerge/>
          </w:tcPr>
          <w:p w14:paraId="334757A7" w14:textId="77777777" w:rsidR="003C4660" w:rsidRPr="008471D9" w:rsidRDefault="003C4660" w:rsidP="005C3095">
            <w:pPr>
              <w:jc w:val="center"/>
              <w:rPr>
                <w:sz w:val="20"/>
                <w:szCs w:val="20"/>
              </w:rPr>
            </w:pPr>
          </w:p>
        </w:tc>
        <w:tc>
          <w:tcPr>
            <w:tcW w:w="526" w:type="pct"/>
            <w:vMerge/>
          </w:tcPr>
          <w:p w14:paraId="52FA6AB9" w14:textId="77777777" w:rsidR="003C4660" w:rsidRPr="008471D9" w:rsidRDefault="003C4660" w:rsidP="005C3095">
            <w:pPr>
              <w:rPr>
                <w:sz w:val="20"/>
                <w:szCs w:val="20"/>
              </w:rPr>
            </w:pPr>
          </w:p>
        </w:tc>
        <w:tc>
          <w:tcPr>
            <w:tcW w:w="1095" w:type="pct"/>
          </w:tcPr>
          <w:p w14:paraId="6BDD18DD" w14:textId="77777777" w:rsidR="003C4660" w:rsidRPr="008471D9" w:rsidRDefault="003C4660" w:rsidP="005C3095">
            <w:pPr>
              <w:pStyle w:val="aff1"/>
              <w:ind w:left="0" w:firstLine="31"/>
              <w:rPr>
                <w:sz w:val="20"/>
                <w:szCs w:val="20"/>
              </w:rPr>
            </w:pPr>
            <w:r w:rsidRPr="008471D9">
              <w:rPr>
                <w:sz w:val="20"/>
                <w:szCs w:val="20"/>
              </w:rPr>
              <w:t>магазины</w:t>
            </w:r>
          </w:p>
        </w:tc>
        <w:tc>
          <w:tcPr>
            <w:tcW w:w="389" w:type="pct"/>
          </w:tcPr>
          <w:p w14:paraId="1C0FD870" w14:textId="77777777" w:rsidR="003C4660" w:rsidRPr="008471D9" w:rsidRDefault="003C4660" w:rsidP="005C3095">
            <w:pPr>
              <w:pStyle w:val="aff1"/>
              <w:ind w:left="0"/>
              <w:jc w:val="center"/>
              <w:rPr>
                <w:sz w:val="20"/>
                <w:szCs w:val="20"/>
              </w:rPr>
            </w:pPr>
            <w:r w:rsidRPr="008471D9">
              <w:rPr>
                <w:sz w:val="20"/>
                <w:szCs w:val="20"/>
              </w:rPr>
              <w:t>4.4</w:t>
            </w:r>
          </w:p>
        </w:tc>
        <w:tc>
          <w:tcPr>
            <w:tcW w:w="1512" w:type="pct"/>
            <w:vMerge/>
          </w:tcPr>
          <w:p w14:paraId="26EF07CC" w14:textId="77777777" w:rsidR="003C4660" w:rsidRPr="008471D9" w:rsidRDefault="003C4660" w:rsidP="005C3095">
            <w:pPr>
              <w:pStyle w:val="aff1"/>
              <w:ind w:left="0"/>
              <w:jc w:val="center"/>
              <w:rPr>
                <w:sz w:val="20"/>
                <w:szCs w:val="20"/>
              </w:rPr>
            </w:pPr>
          </w:p>
        </w:tc>
        <w:tc>
          <w:tcPr>
            <w:tcW w:w="1155" w:type="pct"/>
            <w:vMerge/>
          </w:tcPr>
          <w:p w14:paraId="3B0ADF0C" w14:textId="77777777" w:rsidR="003C4660" w:rsidRPr="008471D9" w:rsidRDefault="003C4660" w:rsidP="005C3095">
            <w:pPr>
              <w:pStyle w:val="ConsPlusNormal"/>
              <w:widowControl/>
              <w:ind w:firstLine="0"/>
              <w:jc w:val="center"/>
              <w:rPr>
                <w:rFonts w:ascii="Times New Roman" w:hAnsi="Times New Roman" w:cs="Times New Roman"/>
              </w:rPr>
            </w:pPr>
          </w:p>
        </w:tc>
      </w:tr>
      <w:tr w:rsidR="00BA6BA9" w:rsidRPr="008471D9" w14:paraId="3C05C1BE" w14:textId="77777777" w:rsidTr="00232EEC">
        <w:tc>
          <w:tcPr>
            <w:tcW w:w="323" w:type="pct"/>
            <w:vMerge/>
          </w:tcPr>
          <w:p w14:paraId="5E50E58B" w14:textId="77777777" w:rsidR="00BA6BA9" w:rsidRPr="008471D9" w:rsidRDefault="00BA6BA9" w:rsidP="005C3095">
            <w:pPr>
              <w:jc w:val="center"/>
              <w:rPr>
                <w:sz w:val="20"/>
                <w:szCs w:val="20"/>
              </w:rPr>
            </w:pPr>
          </w:p>
        </w:tc>
        <w:tc>
          <w:tcPr>
            <w:tcW w:w="526" w:type="pct"/>
            <w:vMerge/>
          </w:tcPr>
          <w:p w14:paraId="6082F5A9" w14:textId="77777777" w:rsidR="00BA6BA9" w:rsidRPr="008471D9" w:rsidRDefault="00BA6BA9" w:rsidP="005C3095">
            <w:pPr>
              <w:rPr>
                <w:sz w:val="20"/>
                <w:szCs w:val="20"/>
              </w:rPr>
            </w:pPr>
          </w:p>
        </w:tc>
        <w:tc>
          <w:tcPr>
            <w:tcW w:w="1095" w:type="pct"/>
          </w:tcPr>
          <w:p w14:paraId="1B175161" w14:textId="77777777" w:rsidR="00BA6BA9" w:rsidRPr="008471D9" w:rsidRDefault="00BA6BA9" w:rsidP="005C3095">
            <w:pPr>
              <w:pStyle w:val="aff1"/>
              <w:ind w:left="0" w:firstLine="31"/>
              <w:rPr>
                <w:sz w:val="20"/>
                <w:szCs w:val="20"/>
              </w:rPr>
            </w:pPr>
            <w:r>
              <w:rPr>
                <w:sz w:val="20"/>
                <w:szCs w:val="20"/>
              </w:rPr>
              <w:t>отдых (рекреация)</w:t>
            </w:r>
          </w:p>
        </w:tc>
        <w:tc>
          <w:tcPr>
            <w:tcW w:w="389" w:type="pct"/>
          </w:tcPr>
          <w:p w14:paraId="6899A8D0" w14:textId="77777777" w:rsidR="00BA6BA9" w:rsidRPr="008471D9" w:rsidRDefault="00BA6BA9" w:rsidP="005C3095">
            <w:pPr>
              <w:pStyle w:val="aff1"/>
              <w:ind w:left="0"/>
              <w:jc w:val="center"/>
              <w:rPr>
                <w:sz w:val="20"/>
                <w:szCs w:val="20"/>
              </w:rPr>
            </w:pPr>
            <w:r>
              <w:rPr>
                <w:sz w:val="20"/>
                <w:szCs w:val="20"/>
              </w:rPr>
              <w:t>5.0</w:t>
            </w:r>
          </w:p>
        </w:tc>
        <w:tc>
          <w:tcPr>
            <w:tcW w:w="1512" w:type="pct"/>
            <w:vMerge/>
          </w:tcPr>
          <w:p w14:paraId="69EE24B4" w14:textId="77777777" w:rsidR="00BA6BA9" w:rsidRPr="008471D9" w:rsidRDefault="00BA6BA9" w:rsidP="005C3095">
            <w:pPr>
              <w:pStyle w:val="aff1"/>
              <w:ind w:left="0"/>
              <w:jc w:val="center"/>
              <w:rPr>
                <w:sz w:val="20"/>
                <w:szCs w:val="20"/>
              </w:rPr>
            </w:pPr>
          </w:p>
        </w:tc>
        <w:tc>
          <w:tcPr>
            <w:tcW w:w="1155" w:type="pct"/>
            <w:vMerge/>
          </w:tcPr>
          <w:p w14:paraId="7002F1DE" w14:textId="77777777" w:rsidR="00BA6BA9" w:rsidRPr="008471D9" w:rsidRDefault="00BA6BA9" w:rsidP="005C3095">
            <w:pPr>
              <w:pStyle w:val="ConsPlusNormal"/>
              <w:widowControl/>
              <w:ind w:firstLine="0"/>
              <w:jc w:val="center"/>
              <w:rPr>
                <w:rFonts w:ascii="Times New Roman" w:hAnsi="Times New Roman" w:cs="Times New Roman"/>
              </w:rPr>
            </w:pPr>
          </w:p>
        </w:tc>
      </w:tr>
      <w:tr w:rsidR="003C4660" w:rsidRPr="008471D9" w14:paraId="509809C9" w14:textId="77777777" w:rsidTr="00232EEC">
        <w:tc>
          <w:tcPr>
            <w:tcW w:w="323" w:type="pct"/>
            <w:vMerge/>
          </w:tcPr>
          <w:p w14:paraId="43E665AC" w14:textId="77777777" w:rsidR="003C4660" w:rsidRPr="008471D9" w:rsidRDefault="003C4660" w:rsidP="005C3095">
            <w:pPr>
              <w:jc w:val="center"/>
              <w:rPr>
                <w:sz w:val="20"/>
                <w:szCs w:val="20"/>
              </w:rPr>
            </w:pPr>
          </w:p>
        </w:tc>
        <w:tc>
          <w:tcPr>
            <w:tcW w:w="526" w:type="pct"/>
            <w:vMerge/>
          </w:tcPr>
          <w:p w14:paraId="78D7548B" w14:textId="77777777" w:rsidR="003C4660" w:rsidRPr="008471D9" w:rsidRDefault="003C4660" w:rsidP="005C3095">
            <w:pPr>
              <w:rPr>
                <w:sz w:val="20"/>
                <w:szCs w:val="20"/>
              </w:rPr>
            </w:pPr>
          </w:p>
        </w:tc>
        <w:tc>
          <w:tcPr>
            <w:tcW w:w="1095" w:type="pct"/>
          </w:tcPr>
          <w:p w14:paraId="77D34943" w14:textId="77777777" w:rsidR="003C4660" w:rsidRPr="008471D9" w:rsidRDefault="003C4660" w:rsidP="005C3095">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14:paraId="7FAE7769" w14:textId="77777777" w:rsidR="003C4660" w:rsidRPr="008471D9" w:rsidRDefault="003C4660" w:rsidP="005C3095">
            <w:pPr>
              <w:pStyle w:val="aff1"/>
              <w:ind w:left="0"/>
              <w:jc w:val="center"/>
              <w:rPr>
                <w:sz w:val="20"/>
                <w:szCs w:val="20"/>
              </w:rPr>
            </w:pPr>
            <w:r w:rsidRPr="008471D9">
              <w:rPr>
                <w:sz w:val="20"/>
                <w:szCs w:val="20"/>
              </w:rPr>
              <w:t>5.1</w:t>
            </w:r>
          </w:p>
        </w:tc>
        <w:tc>
          <w:tcPr>
            <w:tcW w:w="1512" w:type="pct"/>
            <w:vMerge/>
          </w:tcPr>
          <w:p w14:paraId="632802E2" w14:textId="77777777" w:rsidR="003C4660" w:rsidRPr="008471D9" w:rsidRDefault="003C4660" w:rsidP="005C3095">
            <w:pPr>
              <w:pStyle w:val="aff1"/>
              <w:ind w:left="0"/>
              <w:jc w:val="center"/>
              <w:rPr>
                <w:sz w:val="20"/>
                <w:szCs w:val="20"/>
              </w:rPr>
            </w:pPr>
          </w:p>
        </w:tc>
        <w:tc>
          <w:tcPr>
            <w:tcW w:w="1155" w:type="pct"/>
            <w:vMerge/>
          </w:tcPr>
          <w:p w14:paraId="11038F2A"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7FE988E1" w14:textId="77777777" w:rsidTr="00232EEC">
        <w:trPr>
          <w:trHeight w:val="227"/>
        </w:trPr>
        <w:tc>
          <w:tcPr>
            <w:tcW w:w="323" w:type="pct"/>
            <w:vMerge/>
          </w:tcPr>
          <w:p w14:paraId="73BC4174" w14:textId="77777777" w:rsidR="003C4660" w:rsidRPr="008471D9" w:rsidRDefault="003C4660" w:rsidP="005C3095">
            <w:pPr>
              <w:jc w:val="center"/>
              <w:rPr>
                <w:sz w:val="20"/>
                <w:szCs w:val="20"/>
              </w:rPr>
            </w:pPr>
          </w:p>
        </w:tc>
        <w:tc>
          <w:tcPr>
            <w:tcW w:w="526" w:type="pct"/>
            <w:vMerge/>
          </w:tcPr>
          <w:p w14:paraId="1827EC64" w14:textId="77777777" w:rsidR="003C4660" w:rsidRPr="008471D9" w:rsidRDefault="003C4660" w:rsidP="005C3095">
            <w:pPr>
              <w:rPr>
                <w:sz w:val="20"/>
                <w:szCs w:val="20"/>
              </w:rPr>
            </w:pPr>
          </w:p>
        </w:tc>
        <w:tc>
          <w:tcPr>
            <w:tcW w:w="1095" w:type="pct"/>
          </w:tcPr>
          <w:p w14:paraId="4EA46582" w14:textId="77777777" w:rsidR="003C4660" w:rsidRPr="008471D9" w:rsidRDefault="003C4660" w:rsidP="005C3095">
            <w:pPr>
              <w:pStyle w:val="aff1"/>
              <w:ind w:left="0" w:firstLine="31"/>
              <w:rPr>
                <w:sz w:val="20"/>
                <w:szCs w:val="20"/>
              </w:rPr>
            </w:pPr>
            <w:r>
              <w:rPr>
                <w:sz w:val="20"/>
                <w:szCs w:val="20"/>
              </w:rPr>
              <w:t>Площадки для занятия спортом</w:t>
            </w:r>
          </w:p>
        </w:tc>
        <w:tc>
          <w:tcPr>
            <w:tcW w:w="389" w:type="pct"/>
          </w:tcPr>
          <w:p w14:paraId="13D71A60" w14:textId="77777777" w:rsidR="003C4660" w:rsidRPr="008471D9" w:rsidRDefault="003C4660" w:rsidP="005C3095">
            <w:pPr>
              <w:jc w:val="center"/>
              <w:rPr>
                <w:sz w:val="20"/>
                <w:szCs w:val="20"/>
              </w:rPr>
            </w:pPr>
            <w:r>
              <w:rPr>
                <w:sz w:val="20"/>
                <w:szCs w:val="20"/>
              </w:rPr>
              <w:t>5.1.3</w:t>
            </w:r>
          </w:p>
        </w:tc>
        <w:tc>
          <w:tcPr>
            <w:tcW w:w="1512" w:type="pct"/>
            <w:vMerge/>
          </w:tcPr>
          <w:p w14:paraId="3E1B88CD" w14:textId="77777777" w:rsidR="003C4660" w:rsidRPr="008471D9" w:rsidRDefault="003C4660" w:rsidP="005C3095">
            <w:pPr>
              <w:pStyle w:val="aff1"/>
              <w:ind w:left="0"/>
              <w:jc w:val="center"/>
              <w:rPr>
                <w:sz w:val="20"/>
                <w:szCs w:val="20"/>
              </w:rPr>
            </w:pPr>
          </w:p>
        </w:tc>
        <w:tc>
          <w:tcPr>
            <w:tcW w:w="1155" w:type="pct"/>
            <w:vMerge/>
          </w:tcPr>
          <w:p w14:paraId="415BF597"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6BD6A949" w14:textId="77777777" w:rsidTr="00232EEC">
        <w:trPr>
          <w:trHeight w:val="227"/>
        </w:trPr>
        <w:tc>
          <w:tcPr>
            <w:tcW w:w="323" w:type="pct"/>
            <w:vMerge/>
          </w:tcPr>
          <w:p w14:paraId="3D351693" w14:textId="77777777" w:rsidR="003C4660" w:rsidRPr="008471D9" w:rsidRDefault="003C4660" w:rsidP="005C3095">
            <w:pPr>
              <w:jc w:val="center"/>
              <w:rPr>
                <w:sz w:val="20"/>
                <w:szCs w:val="20"/>
              </w:rPr>
            </w:pPr>
          </w:p>
        </w:tc>
        <w:tc>
          <w:tcPr>
            <w:tcW w:w="526" w:type="pct"/>
            <w:vMerge/>
          </w:tcPr>
          <w:p w14:paraId="38AFE28A" w14:textId="77777777" w:rsidR="003C4660" w:rsidRPr="008471D9" w:rsidRDefault="003C4660" w:rsidP="005C3095">
            <w:pPr>
              <w:rPr>
                <w:sz w:val="20"/>
                <w:szCs w:val="20"/>
              </w:rPr>
            </w:pPr>
          </w:p>
        </w:tc>
        <w:tc>
          <w:tcPr>
            <w:tcW w:w="1095" w:type="pct"/>
          </w:tcPr>
          <w:p w14:paraId="4E929981" w14:textId="77777777" w:rsidR="003C4660" w:rsidRPr="008471D9" w:rsidRDefault="003C4660" w:rsidP="005C3095">
            <w:pPr>
              <w:pStyle w:val="aff1"/>
              <w:ind w:left="0" w:firstLine="31"/>
              <w:rPr>
                <w:sz w:val="20"/>
                <w:szCs w:val="20"/>
              </w:rPr>
            </w:pPr>
            <w:r>
              <w:rPr>
                <w:sz w:val="20"/>
                <w:szCs w:val="20"/>
              </w:rPr>
              <w:t>Энергетика</w:t>
            </w:r>
          </w:p>
        </w:tc>
        <w:tc>
          <w:tcPr>
            <w:tcW w:w="389" w:type="pct"/>
          </w:tcPr>
          <w:p w14:paraId="6917CDBE" w14:textId="77777777" w:rsidR="003C4660" w:rsidRPr="008471D9" w:rsidRDefault="003C4660" w:rsidP="005C3095">
            <w:pPr>
              <w:jc w:val="center"/>
              <w:rPr>
                <w:sz w:val="20"/>
                <w:szCs w:val="20"/>
              </w:rPr>
            </w:pPr>
            <w:r>
              <w:rPr>
                <w:sz w:val="20"/>
                <w:szCs w:val="20"/>
              </w:rPr>
              <w:t>6.7</w:t>
            </w:r>
          </w:p>
        </w:tc>
        <w:tc>
          <w:tcPr>
            <w:tcW w:w="1512" w:type="pct"/>
            <w:vMerge/>
          </w:tcPr>
          <w:p w14:paraId="513CD0BB" w14:textId="77777777" w:rsidR="003C4660" w:rsidRPr="008471D9" w:rsidRDefault="003C4660" w:rsidP="005C3095">
            <w:pPr>
              <w:pStyle w:val="aff1"/>
              <w:ind w:left="0"/>
              <w:jc w:val="center"/>
              <w:rPr>
                <w:sz w:val="20"/>
                <w:szCs w:val="20"/>
              </w:rPr>
            </w:pPr>
          </w:p>
        </w:tc>
        <w:tc>
          <w:tcPr>
            <w:tcW w:w="1155" w:type="pct"/>
            <w:vMerge/>
          </w:tcPr>
          <w:p w14:paraId="2520868E"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324D4565" w14:textId="77777777" w:rsidTr="00232EEC">
        <w:trPr>
          <w:trHeight w:val="227"/>
        </w:trPr>
        <w:tc>
          <w:tcPr>
            <w:tcW w:w="323" w:type="pct"/>
            <w:vMerge/>
          </w:tcPr>
          <w:p w14:paraId="25293C19" w14:textId="77777777" w:rsidR="003C4660" w:rsidRPr="008471D9" w:rsidRDefault="003C4660" w:rsidP="005C3095">
            <w:pPr>
              <w:jc w:val="center"/>
              <w:rPr>
                <w:sz w:val="20"/>
                <w:szCs w:val="20"/>
              </w:rPr>
            </w:pPr>
          </w:p>
        </w:tc>
        <w:tc>
          <w:tcPr>
            <w:tcW w:w="526" w:type="pct"/>
            <w:vMerge/>
          </w:tcPr>
          <w:p w14:paraId="39F3582F" w14:textId="77777777" w:rsidR="003C4660" w:rsidRPr="008471D9" w:rsidRDefault="003C4660" w:rsidP="005C3095">
            <w:pPr>
              <w:rPr>
                <w:sz w:val="20"/>
                <w:szCs w:val="20"/>
              </w:rPr>
            </w:pPr>
          </w:p>
        </w:tc>
        <w:tc>
          <w:tcPr>
            <w:tcW w:w="1095" w:type="pct"/>
          </w:tcPr>
          <w:p w14:paraId="478AD964" w14:textId="77777777" w:rsidR="003C4660" w:rsidRPr="00A5534E" w:rsidRDefault="003C4660" w:rsidP="005C3095">
            <w:pPr>
              <w:pStyle w:val="aff1"/>
              <w:ind w:left="0" w:firstLine="31"/>
              <w:rPr>
                <w:sz w:val="20"/>
                <w:szCs w:val="20"/>
              </w:rPr>
            </w:pPr>
            <w:r w:rsidRPr="00A5534E">
              <w:rPr>
                <w:sz w:val="20"/>
                <w:szCs w:val="20"/>
              </w:rPr>
              <w:t>Связь</w:t>
            </w:r>
          </w:p>
        </w:tc>
        <w:tc>
          <w:tcPr>
            <w:tcW w:w="389" w:type="pct"/>
          </w:tcPr>
          <w:p w14:paraId="34C2B4C2" w14:textId="77777777" w:rsidR="003C4660" w:rsidRPr="008471D9" w:rsidRDefault="003C4660" w:rsidP="005C3095">
            <w:pPr>
              <w:jc w:val="center"/>
              <w:rPr>
                <w:sz w:val="20"/>
                <w:szCs w:val="20"/>
              </w:rPr>
            </w:pPr>
            <w:r>
              <w:rPr>
                <w:sz w:val="20"/>
                <w:szCs w:val="20"/>
              </w:rPr>
              <w:t>6.8</w:t>
            </w:r>
          </w:p>
        </w:tc>
        <w:tc>
          <w:tcPr>
            <w:tcW w:w="1512" w:type="pct"/>
            <w:vMerge/>
          </w:tcPr>
          <w:p w14:paraId="2C9D51BE" w14:textId="77777777" w:rsidR="003C4660" w:rsidRPr="008471D9" w:rsidRDefault="003C4660" w:rsidP="005C3095">
            <w:pPr>
              <w:pStyle w:val="aff1"/>
              <w:ind w:left="0"/>
              <w:jc w:val="center"/>
              <w:rPr>
                <w:sz w:val="20"/>
                <w:szCs w:val="20"/>
              </w:rPr>
            </w:pPr>
          </w:p>
        </w:tc>
        <w:tc>
          <w:tcPr>
            <w:tcW w:w="1155" w:type="pct"/>
            <w:vMerge/>
          </w:tcPr>
          <w:p w14:paraId="2A55A2A4"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4129D142" w14:textId="77777777" w:rsidTr="00232EEC">
        <w:trPr>
          <w:trHeight w:val="227"/>
        </w:trPr>
        <w:tc>
          <w:tcPr>
            <w:tcW w:w="323" w:type="pct"/>
            <w:vMerge/>
          </w:tcPr>
          <w:p w14:paraId="596C0909" w14:textId="77777777" w:rsidR="003C4660" w:rsidRPr="008471D9" w:rsidRDefault="003C4660" w:rsidP="005C3095">
            <w:pPr>
              <w:jc w:val="center"/>
              <w:rPr>
                <w:sz w:val="20"/>
                <w:szCs w:val="20"/>
              </w:rPr>
            </w:pPr>
          </w:p>
        </w:tc>
        <w:tc>
          <w:tcPr>
            <w:tcW w:w="526" w:type="pct"/>
            <w:vMerge/>
          </w:tcPr>
          <w:p w14:paraId="20A373D7" w14:textId="77777777" w:rsidR="003C4660" w:rsidRPr="008471D9" w:rsidRDefault="003C4660" w:rsidP="005C3095">
            <w:pPr>
              <w:rPr>
                <w:sz w:val="20"/>
                <w:szCs w:val="20"/>
              </w:rPr>
            </w:pPr>
          </w:p>
        </w:tc>
        <w:tc>
          <w:tcPr>
            <w:tcW w:w="1095" w:type="pct"/>
          </w:tcPr>
          <w:p w14:paraId="399FC337" w14:textId="77777777" w:rsidR="003C4660" w:rsidRPr="00A5534E" w:rsidRDefault="003C4660" w:rsidP="005C3095">
            <w:pPr>
              <w:pStyle w:val="aff1"/>
              <w:ind w:left="0" w:firstLine="31"/>
              <w:rPr>
                <w:sz w:val="20"/>
                <w:szCs w:val="20"/>
              </w:rPr>
            </w:pPr>
            <w:r w:rsidRPr="00A5534E">
              <w:rPr>
                <w:sz w:val="20"/>
                <w:szCs w:val="20"/>
              </w:rPr>
              <w:t>Склад</w:t>
            </w:r>
          </w:p>
        </w:tc>
        <w:tc>
          <w:tcPr>
            <w:tcW w:w="389" w:type="pct"/>
          </w:tcPr>
          <w:p w14:paraId="4110F317" w14:textId="77777777" w:rsidR="003C4660" w:rsidRPr="008471D9" w:rsidRDefault="003C4660" w:rsidP="005C3095">
            <w:pPr>
              <w:jc w:val="center"/>
              <w:rPr>
                <w:sz w:val="20"/>
                <w:szCs w:val="20"/>
              </w:rPr>
            </w:pPr>
            <w:r>
              <w:rPr>
                <w:sz w:val="20"/>
                <w:szCs w:val="20"/>
              </w:rPr>
              <w:t>6.9</w:t>
            </w:r>
          </w:p>
        </w:tc>
        <w:tc>
          <w:tcPr>
            <w:tcW w:w="1512" w:type="pct"/>
            <w:vMerge/>
          </w:tcPr>
          <w:p w14:paraId="424A9897" w14:textId="77777777" w:rsidR="003C4660" w:rsidRPr="008471D9" w:rsidRDefault="003C4660" w:rsidP="005C3095">
            <w:pPr>
              <w:pStyle w:val="aff1"/>
              <w:ind w:left="0"/>
              <w:jc w:val="center"/>
              <w:rPr>
                <w:sz w:val="20"/>
                <w:szCs w:val="20"/>
              </w:rPr>
            </w:pPr>
          </w:p>
        </w:tc>
        <w:tc>
          <w:tcPr>
            <w:tcW w:w="1155" w:type="pct"/>
            <w:vMerge/>
          </w:tcPr>
          <w:p w14:paraId="42CCAD86"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4B063DB0" w14:textId="77777777" w:rsidTr="00232EEC">
        <w:trPr>
          <w:trHeight w:val="227"/>
        </w:trPr>
        <w:tc>
          <w:tcPr>
            <w:tcW w:w="323" w:type="pct"/>
            <w:vMerge/>
          </w:tcPr>
          <w:p w14:paraId="7C4DBA2C" w14:textId="77777777" w:rsidR="003C4660" w:rsidRPr="008471D9" w:rsidRDefault="003C4660" w:rsidP="005C3095">
            <w:pPr>
              <w:jc w:val="center"/>
              <w:rPr>
                <w:sz w:val="20"/>
                <w:szCs w:val="20"/>
              </w:rPr>
            </w:pPr>
          </w:p>
        </w:tc>
        <w:tc>
          <w:tcPr>
            <w:tcW w:w="526" w:type="pct"/>
            <w:vMerge/>
          </w:tcPr>
          <w:p w14:paraId="4CEC2B16" w14:textId="77777777" w:rsidR="003C4660" w:rsidRPr="008471D9" w:rsidRDefault="003C4660" w:rsidP="005C3095">
            <w:pPr>
              <w:rPr>
                <w:sz w:val="20"/>
                <w:szCs w:val="20"/>
              </w:rPr>
            </w:pPr>
          </w:p>
        </w:tc>
        <w:tc>
          <w:tcPr>
            <w:tcW w:w="1095" w:type="pct"/>
          </w:tcPr>
          <w:p w14:paraId="1B3DC3A3" w14:textId="77777777" w:rsidR="003C4660" w:rsidRPr="00A5534E" w:rsidRDefault="003C4660" w:rsidP="005C3095">
            <w:pPr>
              <w:pStyle w:val="aff1"/>
              <w:ind w:left="0" w:firstLine="31"/>
              <w:rPr>
                <w:sz w:val="20"/>
                <w:szCs w:val="20"/>
              </w:rPr>
            </w:pPr>
            <w:r w:rsidRPr="00A5534E">
              <w:rPr>
                <w:sz w:val="20"/>
                <w:szCs w:val="20"/>
              </w:rPr>
              <w:t>Гидротехнические сооружения</w:t>
            </w:r>
          </w:p>
        </w:tc>
        <w:tc>
          <w:tcPr>
            <w:tcW w:w="389" w:type="pct"/>
          </w:tcPr>
          <w:p w14:paraId="2B86F31F" w14:textId="77777777" w:rsidR="003C4660" w:rsidRDefault="003C4660" w:rsidP="005C3095">
            <w:pPr>
              <w:jc w:val="center"/>
              <w:rPr>
                <w:sz w:val="20"/>
                <w:szCs w:val="20"/>
              </w:rPr>
            </w:pPr>
            <w:r>
              <w:rPr>
                <w:sz w:val="20"/>
                <w:szCs w:val="20"/>
              </w:rPr>
              <w:t>11.3</w:t>
            </w:r>
          </w:p>
        </w:tc>
        <w:tc>
          <w:tcPr>
            <w:tcW w:w="1512" w:type="pct"/>
            <w:vMerge/>
          </w:tcPr>
          <w:p w14:paraId="7329BADC" w14:textId="77777777" w:rsidR="003C4660" w:rsidRPr="008471D9" w:rsidRDefault="003C4660" w:rsidP="005C3095">
            <w:pPr>
              <w:pStyle w:val="aff1"/>
              <w:ind w:left="0"/>
              <w:jc w:val="center"/>
              <w:rPr>
                <w:sz w:val="20"/>
                <w:szCs w:val="20"/>
              </w:rPr>
            </w:pPr>
          </w:p>
        </w:tc>
        <w:tc>
          <w:tcPr>
            <w:tcW w:w="1155" w:type="pct"/>
            <w:vMerge/>
          </w:tcPr>
          <w:p w14:paraId="22F27885"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033E1A1B" w14:textId="77777777" w:rsidTr="00232EEC">
        <w:trPr>
          <w:trHeight w:val="227"/>
        </w:trPr>
        <w:tc>
          <w:tcPr>
            <w:tcW w:w="323" w:type="pct"/>
            <w:vMerge/>
          </w:tcPr>
          <w:p w14:paraId="49796BB1" w14:textId="77777777" w:rsidR="003C4660" w:rsidRPr="008471D9" w:rsidRDefault="003C4660" w:rsidP="005C3095">
            <w:pPr>
              <w:jc w:val="center"/>
              <w:rPr>
                <w:sz w:val="20"/>
                <w:szCs w:val="20"/>
              </w:rPr>
            </w:pPr>
          </w:p>
        </w:tc>
        <w:tc>
          <w:tcPr>
            <w:tcW w:w="526" w:type="pct"/>
            <w:vMerge/>
          </w:tcPr>
          <w:p w14:paraId="52254E93" w14:textId="77777777" w:rsidR="003C4660" w:rsidRPr="008471D9" w:rsidRDefault="003C4660" w:rsidP="005C3095">
            <w:pPr>
              <w:rPr>
                <w:sz w:val="20"/>
                <w:szCs w:val="20"/>
              </w:rPr>
            </w:pPr>
          </w:p>
        </w:tc>
        <w:tc>
          <w:tcPr>
            <w:tcW w:w="1095" w:type="pct"/>
          </w:tcPr>
          <w:p w14:paraId="7C443F1B" w14:textId="77777777" w:rsidR="003C4660" w:rsidRPr="00A5534E" w:rsidRDefault="003C4660" w:rsidP="005C3095">
            <w:pPr>
              <w:pStyle w:val="aff1"/>
              <w:ind w:left="0" w:firstLine="31"/>
              <w:rPr>
                <w:sz w:val="20"/>
                <w:szCs w:val="20"/>
              </w:rPr>
            </w:pPr>
            <w:r w:rsidRPr="00A5534E">
              <w:rPr>
                <w:sz w:val="20"/>
                <w:szCs w:val="20"/>
              </w:rPr>
              <w:t>Улично-дорожная сеть</w:t>
            </w:r>
          </w:p>
        </w:tc>
        <w:tc>
          <w:tcPr>
            <w:tcW w:w="389" w:type="pct"/>
          </w:tcPr>
          <w:p w14:paraId="6135E99D" w14:textId="77777777" w:rsidR="003C4660" w:rsidRDefault="003C4660" w:rsidP="005C3095">
            <w:pPr>
              <w:jc w:val="center"/>
              <w:rPr>
                <w:sz w:val="20"/>
                <w:szCs w:val="20"/>
              </w:rPr>
            </w:pPr>
            <w:r>
              <w:rPr>
                <w:sz w:val="20"/>
                <w:szCs w:val="20"/>
              </w:rPr>
              <w:t>12.0.1</w:t>
            </w:r>
          </w:p>
        </w:tc>
        <w:tc>
          <w:tcPr>
            <w:tcW w:w="1512" w:type="pct"/>
            <w:vMerge/>
          </w:tcPr>
          <w:p w14:paraId="6C502125" w14:textId="77777777" w:rsidR="003C4660" w:rsidRPr="008471D9" w:rsidRDefault="003C4660" w:rsidP="005C3095">
            <w:pPr>
              <w:pStyle w:val="aff1"/>
              <w:ind w:left="0"/>
              <w:jc w:val="center"/>
              <w:rPr>
                <w:sz w:val="20"/>
                <w:szCs w:val="20"/>
              </w:rPr>
            </w:pPr>
          </w:p>
        </w:tc>
        <w:tc>
          <w:tcPr>
            <w:tcW w:w="1155" w:type="pct"/>
            <w:vMerge/>
          </w:tcPr>
          <w:p w14:paraId="591484F9"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36AF518D" w14:textId="77777777" w:rsidTr="00232EEC">
        <w:trPr>
          <w:trHeight w:val="227"/>
        </w:trPr>
        <w:tc>
          <w:tcPr>
            <w:tcW w:w="323" w:type="pct"/>
            <w:vMerge/>
          </w:tcPr>
          <w:p w14:paraId="007C2287" w14:textId="77777777" w:rsidR="003C4660" w:rsidRPr="008471D9" w:rsidRDefault="003C4660" w:rsidP="005C3095">
            <w:pPr>
              <w:jc w:val="center"/>
              <w:rPr>
                <w:sz w:val="20"/>
                <w:szCs w:val="20"/>
              </w:rPr>
            </w:pPr>
          </w:p>
        </w:tc>
        <w:tc>
          <w:tcPr>
            <w:tcW w:w="526" w:type="pct"/>
            <w:vMerge/>
          </w:tcPr>
          <w:p w14:paraId="354548AC" w14:textId="77777777" w:rsidR="003C4660" w:rsidRPr="008471D9" w:rsidRDefault="003C4660" w:rsidP="005C3095">
            <w:pPr>
              <w:rPr>
                <w:sz w:val="20"/>
                <w:szCs w:val="20"/>
              </w:rPr>
            </w:pPr>
          </w:p>
        </w:tc>
        <w:tc>
          <w:tcPr>
            <w:tcW w:w="1095" w:type="pct"/>
          </w:tcPr>
          <w:p w14:paraId="3E01BEBA" w14:textId="77777777" w:rsidR="003C4660" w:rsidRPr="00A5534E" w:rsidRDefault="003C4660" w:rsidP="005C3095">
            <w:pPr>
              <w:pStyle w:val="aff1"/>
              <w:ind w:left="0" w:firstLine="31"/>
              <w:rPr>
                <w:sz w:val="20"/>
                <w:szCs w:val="20"/>
              </w:rPr>
            </w:pPr>
            <w:r w:rsidRPr="00A5534E">
              <w:rPr>
                <w:sz w:val="20"/>
                <w:szCs w:val="20"/>
              </w:rPr>
              <w:t>благоустройство территории</w:t>
            </w:r>
          </w:p>
        </w:tc>
        <w:tc>
          <w:tcPr>
            <w:tcW w:w="389" w:type="pct"/>
          </w:tcPr>
          <w:p w14:paraId="63FEC0DE" w14:textId="77777777" w:rsidR="003C4660" w:rsidRPr="008471D9" w:rsidRDefault="003C4660" w:rsidP="005C3095">
            <w:pPr>
              <w:jc w:val="center"/>
              <w:rPr>
                <w:sz w:val="20"/>
                <w:szCs w:val="20"/>
              </w:rPr>
            </w:pPr>
            <w:r>
              <w:rPr>
                <w:sz w:val="20"/>
                <w:szCs w:val="20"/>
              </w:rPr>
              <w:t>12.0.2</w:t>
            </w:r>
          </w:p>
        </w:tc>
        <w:tc>
          <w:tcPr>
            <w:tcW w:w="1512" w:type="pct"/>
            <w:vMerge/>
          </w:tcPr>
          <w:p w14:paraId="3F39FE55" w14:textId="77777777" w:rsidR="003C4660" w:rsidRPr="008471D9" w:rsidRDefault="003C4660" w:rsidP="005C3095">
            <w:pPr>
              <w:pStyle w:val="aff1"/>
              <w:ind w:left="0"/>
              <w:jc w:val="center"/>
              <w:rPr>
                <w:sz w:val="20"/>
                <w:szCs w:val="20"/>
              </w:rPr>
            </w:pPr>
          </w:p>
        </w:tc>
        <w:tc>
          <w:tcPr>
            <w:tcW w:w="1155" w:type="pct"/>
            <w:vMerge/>
          </w:tcPr>
          <w:p w14:paraId="2EDEDC1F"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337FA5C3" w14:textId="77777777" w:rsidTr="00232EEC">
        <w:trPr>
          <w:trHeight w:val="227"/>
        </w:trPr>
        <w:tc>
          <w:tcPr>
            <w:tcW w:w="323" w:type="pct"/>
            <w:vMerge/>
          </w:tcPr>
          <w:p w14:paraId="7ED86237" w14:textId="77777777" w:rsidR="003C4660" w:rsidRPr="008471D9" w:rsidRDefault="003C4660" w:rsidP="005C3095">
            <w:pPr>
              <w:jc w:val="center"/>
              <w:rPr>
                <w:sz w:val="20"/>
                <w:szCs w:val="20"/>
              </w:rPr>
            </w:pPr>
          </w:p>
        </w:tc>
        <w:tc>
          <w:tcPr>
            <w:tcW w:w="526" w:type="pct"/>
            <w:vMerge/>
          </w:tcPr>
          <w:p w14:paraId="4E3CC992" w14:textId="77777777" w:rsidR="003C4660" w:rsidRPr="008471D9" w:rsidRDefault="003C4660" w:rsidP="005C3095">
            <w:pPr>
              <w:rPr>
                <w:sz w:val="20"/>
                <w:szCs w:val="20"/>
              </w:rPr>
            </w:pPr>
          </w:p>
        </w:tc>
        <w:tc>
          <w:tcPr>
            <w:tcW w:w="1095" w:type="pct"/>
          </w:tcPr>
          <w:p w14:paraId="0D0DCDF8" w14:textId="77777777" w:rsidR="003C4660" w:rsidRPr="004A191D" w:rsidRDefault="004A191D" w:rsidP="005C3095">
            <w:pPr>
              <w:pStyle w:val="aff1"/>
              <w:ind w:left="0" w:firstLine="31"/>
              <w:rPr>
                <w:sz w:val="20"/>
                <w:szCs w:val="20"/>
              </w:rPr>
            </w:pPr>
            <w:r w:rsidRPr="004A191D">
              <w:rPr>
                <w:rFonts w:eastAsiaTheme="minorHAnsi"/>
                <w:sz w:val="20"/>
                <w:szCs w:val="20"/>
                <w:lang w:eastAsia="en-US"/>
              </w:rPr>
              <w:t>Земельные участки (территории) общего пользования</w:t>
            </w:r>
          </w:p>
        </w:tc>
        <w:tc>
          <w:tcPr>
            <w:tcW w:w="389" w:type="pct"/>
          </w:tcPr>
          <w:p w14:paraId="65A35418" w14:textId="77777777" w:rsidR="003C4660" w:rsidRPr="008471D9" w:rsidRDefault="003C4660" w:rsidP="005C3095">
            <w:pPr>
              <w:jc w:val="center"/>
              <w:rPr>
                <w:sz w:val="20"/>
                <w:szCs w:val="20"/>
              </w:rPr>
            </w:pPr>
            <w:r w:rsidRPr="008471D9">
              <w:rPr>
                <w:sz w:val="20"/>
                <w:szCs w:val="20"/>
              </w:rPr>
              <w:t>1</w:t>
            </w:r>
            <w:r w:rsidR="004A191D">
              <w:rPr>
                <w:sz w:val="20"/>
                <w:szCs w:val="20"/>
              </w:rPr>
              <w:t>2</w:t>
            </w:r>
            <w:r w:rsidRPr="008471D9">
              <w:rPr>
                <w:sz w:val="20"/>
                <w:szCs w:val="20"/>
              </w:rPr>
              <w:t>.</w:t>
            </w:r>
            <w:r>
              <w:rPr>
                <w:sz w:val="20"/>
                <w:szCs w:val="20"/>
              </w:rPr>
              <w:t>0</w:t>
            </w:r>
          </w:p>
        </w:tc>
        <w:tc>
          <w:tcPr>
            <w:tcW w:w="1512" w:type="pct"/>
            <w:vMerge/>
          </w:tcPr>
          <w:p w14:paraId="45DE14FB" w14:textId="77777777" w:rsidR="003C4660" w:rsidRPr="008471D9" w:rsidRDefault="003C4660" w:rsidP="005C3095">
            <w:pPr>
              <w:pStyle w:val="aff1"/>
              <w:ind w:left="0"/>
              <w:jc w:val="center"/>
              <w:rPr>
                <w:sz w:val="20"/>
                <w:szCs w:val="20"/>
              </w:rPr>
            </w:pPr>
          </w:p>
        </w:tc>
        <w:tc>
          <w:tcPr>
            <w:tcW w:w="1155" w:type="pct"/>
            <w:vMerge/>
          </w:tcPr>
          <w:p w14:paraId="73D7A91D"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4D40F9E0" w14:textId="77777777" w:rsidTr="00232EEC">
        <w:trPr>
          <w:trHeight w:val="227"/>
        </w:trPr>
        <w:tc>
          <w:tcPr>
            <w:tcW w:w="323" w:type="pct"/>
            <w:vMerge/>
          </w:tcPr>
          <w:p w14:paraId="4306F6CB" w14:textId="77777777" w:rsidR="003C4660" w:rsidRPr="008471D9" w:rsidRDefault="003C4660" w:rsidP="005C3095">
            <w:pPr>
              <w:jc w:val="center"/>
              <w:rPr>
                <w:sz w:val="20"/>
                <w:szCs w:val="20"/>
              </w:rPr>
            </w:pPr>
          </w:p>
        </w:tc>
        <w:tc>
          <w:tcPr>
            <w:tcW w:w="526" w:type="pct"/>
            <w:vMerge/>
          </w:tcPr>
          <w:p w14:paraId="7D369220" w14:textId="77777777" w:rsidR="003C4660" w:rsidRPr="008471D9" w:rsidRDefault="003C4660" w:rsidP="005C3095">
            <w:pPr>
              <w:rPr>
                <w:sz w:val="20"/>
                <w:szCs w:val="20"/>
              </w:rPr>
            </w:pPr>
          </w:p>
        </w:tc>
        <w:tc>
          <w:tcPr>
            <w:tcW w:w="1095" w:type="pct"/>
          </w:tcPr>
          <w:p w14:paraId="3190C14C" w14:textId="77777777" w:rsidR="003C4660" w:rsidRPr="008471D9" w:rsidRDefault="003C4660" w:rsidP="005C3095">
            <w:pPr>
              <w:pStyle w:val="aff1"/>
              <w:ind w:left="0" w:firstLine="31"/>
              <w:rPr>
                <w:sz w:val="20"/>
                <w:szCs w:val="20"/>
              </w:rPr>
            </w:pPr>
            <w:r>
              <w:rPr>
                <w:sz w:val="20"/>
                <w:szCs w:val="20"/>
              </w:rPr>
              <w:t>Ведение садоводства</w:t>
            </w:r>
          </w:p>
        </w:tc>
        <w:tc>
          <w:tcPr>
            <w:tcW w:w="389" w:type="pct"/>
          </w:tcPr>
          <w:p w14:paraId="19545B33" w14:textId="77777777" w:rsidR="003C4660" w:rsidRPr="008471D9" w:rsidRDefault="003C4660" w:rsidP="005C3095">
            <w:pPr>
              <w:jc w:val="center"/>
              <w:rPr>
                <w:sz w:val="20"/>
                <w:szCs w:val="20"/>
              </w:rPr>
            </w:pPr>
            <w:r>
              <w:rPr>
                <w:sz w:val="20"/>
                <w:szCs w:val="20"/>
              </w:rPr>
              <w:t>13.2</w:t>
            </w:r>
          </w:p>
        </w:tc>
        <w:tc>
          <w:tcPr>
            <w:tcW w:w="1512" w:type="pct"/>
          </w:tcPr>
          <w:p w14:paraId="543B7E28" w14:textId="77777777" w:rsidR="003C4660" w:rsidRPr="008471D9" w:rsidRDefault="003C4660" w:rsidP="005C3095">
            <w:pPr>
              <w:pStyle w:val="aff1"/>
              <w:ind w:left="0"/>
              <w:jc w:val="center"/>
              <w:rPr>
                <w:sz w:val="20"/>
                <w:szCs w:val="20"/>
              </w:rPr>
            </w:pPr>
          </w:p>
        </w:tc>
        <w:tc>
          <w:tcPr>
            <w:tcW w:w="1155" w:type="pct"/>
          </w:tcPr>
          <w:p w14:paraId="09639B14" w14:textId="77777777" w:rsidR="003C4660" w:rsidRPr="008471D9" w:rsidRDefault="003C4660" w:rsidP="005C3095">
            <w:pPr>
              <w:pStyle w:val="ConsPlusNormal"/>
              <w:widowControl/>
              <w:ind w:firstLine="0"/>
              <w:rPr>
                <w:rFonts w:ascii="Times New Roman" w:hAnsi="Times New Roman" w:cs="Times New Roman"/>
              </w:rPr>
            </w:pPr>
          </w:p>
        </w:tc>
      </w:tr>
    </w:tbl>
    <w:p w14:paraId="50BED546" w14:textId="77777777" w:rsidR="00A23122" w:rsidRDefault="00A23122" w:rsidP="00974C15">
      <w:pPr>
        <w:ind w:firstLine="540"/>
        <w:jc w:val="both"/>
      </w:pPr>
    </w:p>
    <w:p w14:paraId="4408C289" w14:textId="77777777" w:rsidR="00A23122" w:rsidRPr="00AA0AE2" w:rsidRDefault="00A23122" w:rsidP="00A23122">
      <w:pPr>
        <w:widowControl w:val="0"/>
        <w:autoSpaceDE w:val="0"/>
        <w:autoSpaceDN w:val="0"/>
        <w:adjustRightInd w:val="0"/>
        <w:ind w:firstLine="709"/>
        <w:jc w:val="both"/>
        <w:outlineLvl w:val="3"/>
        <w:rPr>
          <w:color w:val="000000" w:themeColor="text1"/>
        </w:rPr>
      </w:pPr>
      <w:r w:rsidRPr="00A23122">
        <w:t xml:space="preserve">2. </w:t>
      </w:r>
      <w:r w:rsidRPr="00AA0AE2">
        <w:rPr>
          <w:color w:val="000000" w:themeColor="text1"/>
        </w:rPr>
        <w:t>Предельные параметры разрешенного строительства, реконструкции объектов капитального строительства:</w:t>
      </w:r>
    </w:p>
    <w:p w14:paraId="1F1BCF06" w14:textId="77777777" w:rsidR="00974C15" w:rsidRPr="004F1A86" w:rsidRDefault="00AD76B3" w:rsidP="00C40C26">
      <w:pPr>
        <w:ind w:firstLine="567"/>
        <w:textAlignment w:val="baseline"/>
        <w:rPr>
          <w:b/>
        </w:rPr>
      </w:pPr>
      <w:r>
        <w:rPr>
          <w:b/>
        </w:rPr>
        <w:t>1</w:t>
      </w:r>
      <w:r w:rsidR="00974C15" w:rsidRPr="004F1A86">
        <w:rPr>
          <w:b/>
        </w:rPr>
        <w:t>) Минимальный отступ от границ земельных участков до зданий, строений, сооружений</w:t>
      </w:r>
    </w:p>
    <w:p w14:paraId="08E1D713" w14:textId="77777777"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14:paraId="5B04A8BA" w14:textId="77777777" w:rsidR="00974C15" w:rsidRDefault="00974C15" w:rsidP="00974C15">
      <w:pPr>
        <w:jc w:val="both"/>
      </w:pPr>
      <w:r>
        <w:t xml:space="preserve">           2)</w:t>
      </w:r>
      <w:r w:rsidR="004C371B">
        <w:t xml:space="preserve"> </w:t>
      </w:r>
      <w:r>
        <w:t>минимальный отступ от границ соседнего участка до жилого дома - 5м;</w:t>
      </w:r>
    </w:p>
    <w:p w14:paraId="5CC9C395" w14:textId="77777777" w:rsidR="00974C15" w:rsidRDefault="00974C15" w:rsidP="00974C15">
      <w:pPr>
        <w:jc w:val="both"/>
      </w:pPr>
      <w:r>
        <w:t xml:space="preserve">           3)</w:t>
      </w:r>
      <w:r w:rsidR="004C371B">
        <w:t xml:space="preserve"> </w:t>
      </w:r>
      <w:r>
        <w:t xml:space="preserve">минимальный отступ от границ соседнего участка до вспомогательных строений (бани, гаражи и др.) - 1м; </w:t>
      </w:r>
    </w:p>
    <w:p w14:paraId="43610711" w14:textId="77777777"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14:paraId="7C58EC24" w14:textId="77777777" w:rsidR="00974C15" w:rsidRPr="009F4FD5" w:rsidRDefault="00AD76B3" w:rsidP="00974C15">
      <w:pPr>
        <w:ind w:firstLine="540"/>
        <w:jc w:val="both"/>
        <w:rPr>
          <w:b/>
        </w:rPr>
      </w:pPr>
      <w:r>
        <w:rPr>
          <w:b/>
        </w:rPr>
        <w:t>2</w:t>
      </w:r>
      <w:r w:rsidR="00974C15" w:rsidRPr="009F4FD5">
        <w:rPr>
          <w:b/>
        </w:rPr>
        <w:t xml:space="preserve">) максимальные выступы за красную линию частей зданий, строений, сооружений </w:t>
      </w:r>
    </w:p>
    <w:p w14:paraId="7A682087" w14:textId="77777777" w:rsidR="00974C15" w:rsidRPr="00DB48DA" w:rsidRDefault="00974C15" w:rsidP="00974C15">
      <w:pPr>
        <w:jc w:val="both"/>
        <w:rPr>
          <w:rFonts w:ascii="Times New Roman CYR" w:hAnsi="Times New Roman CYR" w:cs="TimesNewRomanPSMT"/>
          <w:color w:val="000000"/>
        </w:rPr>
      </w:pPr>
      <w:r w:rsidRPr="00DB48DA">
        <w:rPr>
          <w:rFonts w:ascii="Times New Roman CYR" w:hAnsi="Times New Roman CYR"/>
        </w:rPr>
        <w:t xml:space="preserve"> </w:t>
      </w:r>
      <w:r w:rsidRPr="00DB48DA">
        <w:rPr>
          <w:rFonts w:ascii="Times New Roman CYR" w:hAnsi="Times New Roman CYR" w:cs="TimesNewRomanPSMT"/>
          <w:color w:val="000000"/>
        </w:rPr>
        <w:t>допускаются:</w:t>
      </w:r>
    </w:p>
    <w:p w14:paraId="07B4DA33" w14:textId="77777777"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 xml:space="preserve">  - в отношении балконов, эркеров, козырьков - не более 3 метров и выше 3,5 метров</w:t>
      </w:r>
    </w:p>
    <w:p w14:paraId="40239372" w14:textId="77777777"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от уровня земли.</w:t>
      </w:r>
    </w:p>
    <w:p w14:paraId="2FDC49BE" w14:textId="77777777" w:rsidR="00974C15" w:rsidRDefault="00AD76B3" w:rsidP="00974C15">
      <w:pPr>
        <w:ind w:firstLine="540"/>
        <w:jc w:val="both"/>
      </w:pPr>
      <w:r>
        <w:rPr>
          <w:b/>
        </w:rPr>
        <w:t>3</w:t>
      </w:r>
      <w:r w:rsidR="00974C15" w:rsidRPr="009F4FD5">
        <w:rPr>
          <w:b/>
        </w:rPr>
        <w:t>) максимальное количество этажей надземной части зданий, строений, сооружений на территории земельных участков</w:t>
      </w:r>
      <w:r w:rsidR="00974C15">
        <w:t xml:space="preserve"> - 3 этажа;</w:t>
      </w:r>
    </w:p>
    <w:p w14:paraId="3105C2E2" w14:textId="77777777" w:rsidR="00974C15" w:rsidRDefault="00AD76B3" w:rsidP="00974C15">
      <w:pPr>
        <w:ind w:firstLine="540"/>
        <w:jc w:val="both"/>
        <w:rPr>
          <w:rFonts w:ascii="TimesNewRomanPSMT" w:hAnsi="TimesNewRomanPSMT" w:cs="TimesNewRomanPSMT"/>
          <w:color w:val="000000"/>
        </w:rPr>
      </w:pPr>
      <w:r>
        <w:rPr>
          <w:b/>
        </w:rPr>
        <w:t>4</w:t>
      </w:r>
      <w:r w:rsidR="00974C15" w:rsidRPr="009F4FD5">
        <w:rPr>
          <w:b/>
        </w:rPr>
        <w:t>) максимальная высота зданий, строений, сооружений</w:t>
      </w:r>
      <w:r w:rsidR="00974C15">
        <w:t xml:space="preserve"> на территории земельных участков устанавливается не более 30 метров </w:t>
      </w:r>
      <w:r w:rsidR="00974C15" w:rsidRPr="006F2BB9">
        <w:rPr>
          <w:rFonts w:ascii="Times New Roman CYR" w:hAnsi="Times New Roman CYR"/>
        </w:rPr>
        <w:t>и</w:t>
      </w:r>
      <w:r w:rsidR="00974C15" w:rsidRPr="006F2BB9">
        <w:rPr>
          <w:rFonts w:ascii="Times New Roman CYR" w:hAnsi="Times New Roman CYR" w:cs="TimesNewRomanPSMT"/>
          <w:color w:val="000000"/>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w:t>
      </w:r>
      <w:r w:rsidR="00974C15" w:rsidRPr="006F2BB9">
        <w:rPr>
          <w:rFonts w:ascii="Times New Roman CYR" w:hAnsi="Times New Roman CYR" w:cs="TimesNewRomanPSMT"/>
          <w:color w:val="000000"/>
        </w:rPr>
        <w:lastRenderedPageBreak/>
        <w:t>ограждения, выходы на кровлю максимальной площадью 6 квадратных метров и высотой 2,5 метра.</w:t>
      </w:r>
    </w:p>
    <w:p w14:paraId="45122F2B" w14:textId="77777777" w:rsidR="00974C15" w:rsidRPr="009D725C" w:rsidRDefault="00AD76B3" w:rsidP="00974C15">
      <w:pPr>
        <w:ind w:firstLine="540"/>
        <w:jc w:val="both"/>
        <w:rPr>
          <w:rFonts w:ascii="TimesNewRomanPSMT" w:hAnsi="TimesNewRomanPSMT" w:cs="TimesNewRomanPSMT"/>
          <w:color w:val="000000"/>
        </w:rPr>
      </w:pPr>
      <w:r>
        <w:rPr>
          <w:b/>
        </w:rPr>
        <w:t>5</w:t>
      </w:r>
      <w:r w:rsidR="00974C15" w:rsidRPr="009F4FD5">
        <w:rPr>
          <w:b/>
        </w:rPr>
        <w:t xml:space="preserve">) максимальная общая площадь объектов капитального строительства </w:t>
      </w:r>
      <w:r w:rsidR="00974C15" w:rsidRPr="00C40C26">
        <w:rPr>
          <w:b/>
        </w:rPr>
        <w:t>нежилого назначения</w:t>
      </w:r>
      <w:r w:rsidR="00974C15">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w:t>
      </w:r>
      <w:r w:rsidR="000458B0">
        <w:t xml:space="preserve"> </w:t>
      </w:r>
      <w:r w:rsidR="00974C15">
        <w:t>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14:paraId="65A86101" w14:textId="77777777" w:rsidR="00974C15" w:rsidRPr="009F4FD5" w:rsidRDefault="00AD76B3" w:rsidP="00974C15">
      <w:pPr>
        <w:ind w:firstLine="540"/>
        <w:rPr>
          <w:b/>
        </w:rPr>
      </w:pPr>
      <w:r>
        <w:rPr>
          <w:b/>
        </w:rPr>
        <w:t>6</w:t>
      </w:r>
      <w:r w:rsidR="00974C15" w:rsidRPr="009F4FD5">
        <w:rPr>
          <w:b/>
        </w:rPr>
        <w:t>) максимальный класс опасности (по санитарной классификации) объектов</w:t>
      </w:r>
    </w:p>
    <w:p w14:paraId="079E6225" w14:textId="77777777" w:rsidR="00974C15" w:rsidRPr="004F1A86" w:rsidRDefault="00974C15" w:rsidP="00974C15">
      <w:r w:rsidRPr="009F4FD5">
        <w:rPr>
          <w:b/>
        </w:rPr>
        <w:t xml:space="preserve">капитального строительства </w:t>
      </w:r>
    </w:p>
    <w:p w14:paraId="6227E5CE" w14:textId="77777777" w:rsidR="00974C15" w:rsidRDefault="00974C15" w:rsidP="00974C15">
      <w:r>
        <w:t xml:space="preserve"> размещаемых на территории земельных участков зоны, - V;</w:t>
      </w:r>
    </w:p>
    <w:p w14:paraId="2FA7EACD" w14:textId="77777777" w:rsidR="00974C15" w:rsidRPr="009F4FD5" w:rsidRDefault="00AD76B3" w:rsidP="00974C15">
      <w:pPr>
        <w:ind w:firstLine="540"/>
        <w:rPr>
          <w:b/>
        </w:rPr>
      </w:pPr>
      <w:r>
        <w:rPr>
          <w:b/>
        </w:rPr>
        <w:t>7</w:t>
      </w:r>
      <w:r w:rsidR="00974C15" w:rsidRPr="009F4FD5">
        <w:rPr>
          <w:b/>
        </w:rPr>
        <w:t>) максимальная высота ограждений земельных участков жилой застройки</w:t>
      </w:r>
    </w:p>
    <w:p w14:paraId="57E78194" w14:textId="77777777" w:rsidR="00974C15" w:rsidRPr="00EA2EA4" w:rsidRDefault="00974C15" w:rsidP="00974C15">
      <w:pPr>
        <w:rPr>
          <w:rFonts w:ascii="TimesNewRomanPSMT" w:hAnsi="TimesNewRomanPSMT" w:cs="TimesNewRomanPSMT"/>
          <w:bCs/>
          <w:color w:val="000000"/>
        </w:rPr>
      </w:pPr>
      <w:r>
        <w:t>устанавливается</w:t>
      </w:r>
      <w:r w:rsidRPr="00EA2EA4">
        <w:rPr>
          <w:rFonts w:ascii="TimesNewRomanPSMT" w:hAnsi="TimesNewRomanPSMT" w:cs="TimesNewRomanPSMT"/>
          <w:bCs/>
          <w:color w:val="000000"/>
        </w:rPr>
        <w:t>:</w:t>
      </w:r>
    </w:p>
    <w:p w14:paraId="6762F310"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скоростных транспортных магистралей - 2,5 метров;</w:t>
      </w:r>
    </w:p>
    <w:p w14:paraId="5A13A705"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- 1,8 метров;</w:t>
      </w:r>
    </w:p>
    <w:p w14:paraId="3EFB4E79"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14:paraId="49FE41C3"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3A2DAC75"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Ограждения вдоль улиц и проездов и между соседними земельными участками должны быть выполнены в «прозрачном» исполнении.</w:t>
      </w:r>
    </w:p>
    <w:p w14:paraId="053DDD73"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Непрозрачные ограждения вдоль скоростных транспортных магистралей должны быть согласованы в установленном порядке.</w:t>
      </w:r>
    </w:p>
    <w:p w14:paraId="31652932" w14:textId="77777777" w:rsidR="00C40C26" w:rsidRDefault="00AD76B3" w:rsidP="00C40C26">
      <w:pPr>
        <w:autoSpaceDE w:val="0"/>
        <w:autoSpaceDN w:val="0"/>
        <w:adjustRightInd w:val="0"/>
        <w:ind w:firstLine="567"/>
        <w:jc w:val="both"/>
        <w:rPr>
          <w:b/>
        </w:rPr>
      </w:pPr>
      <w:r>
        <w:rPr>
          <w:b/>
        </w:rPr>
        <w:t>8</w:t>
      </w:r>
      <w:r w:rsidR="00974C15" w:rsidRPr="009F4FD5">
        <w:rPr>
          <w:b/>
        </w:rPr>
        <w:t>) максимальный планировочный модуль в архитектурном</w:t>
      </w:r>
      <w:r w:rsidR="00E04AB1">
        <w:rPr>
          <w:b/>
        </w:rPr>
        <w:t xml:space="preserve"> </w:t>
      </w:r>
      <w:r w:rsidR="00974C15" w:rsidRPr="009F4FD5">
        <w:rPr>
          <w:b/>
        </w:rPr>
        <w:t xml:space="preserve">решении ограждений земельных участков </w:t>
      </w:r>
    </w:p>
    <w:p w14:paraId="10EA2148"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вдоль скоростных транспортных магистралей - 3,5 - 4 метра;</w:t>
      </w:r>
    </w:p>
    <w:p w14:paraId="010B90E4"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- 2,5 - 3,5 метра.</w:t>
      </w:r>
    </w:p>
    <w:p w14:paraId="33C2241D" w14:textId="77777777" w:rsidR="00C40C26" w:rsidRPr="006F2BB9" w:rsidRDefault="00C40C26" w:rsidP="00C40C26">
      <w:pPr>
        <w:autoSpaceDE w:val="0"/>
        <w:autoSpaceDN w:val="0"/>
        <w:adjustRightInd w:val="0"/>
        <w:ind w:firstLine="567"/>
        <w:jc w:val="both"/>
        <w:rPr>
          <w:rFonts w:ascii="Times New Roman CYR" w:hAnsi="Times New Roman CYR" w:cs="TimesNewRomanPSMT"/>
          <w:bCs/>
          <w:color w:val="000000"/>
        </w:rPr>
      </w:pPr>
      <w:r w:rsidRPr="006F2BB9">
        <w:rPr>
          <w:rFonts w:ascii="Times New Roman CYR" w:hAnsi="Times New Roman CYR" w:cs="TimesNewRomanPSMT"/>
          <w:bCs/>
          <w:color w:val="000000"/>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14:paraId="39F04999"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этажей надземной части зданий, строений, сооружений на территории земельных участков;</w:t>
      </w:r>
    </w:p>
    <w:p w14:paraId="5244487D"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жилых блоков малоэтажной индивидуальной жилой застройки (для домов блокированной застройки);</w:t>
      </w:r>
    </w:p>
    <w:p w14:paraId="209DB3BC" w14:textId="77777777" w:rsidR="00C40C26" w:rsidRPr="006F2BB9" w:rsidRDefault="00C40C26" w:rsidP="00C40C26">
      <w:pPr>
        <w:autoSpaceDE w:val="0"/>
        <w:autoSpaceDN w:val="0"/>
        <w:adjustRightInd w:val="0"/>
        <w:jc w:val="both"/>
        <w:rPr>
          <w:rFonts w:ascii="Times New Roman CYR" w:hAnsi="Times New Roman CYR"/>
        </w:rPr>
      </w:pPr>
      <w:r w:rsidRPr="006F2BB9">
        <w:rPr>
          <w:rFonts w:ascii="Times New Roman CYR" w:hAnsi="Times New Roman CYR" w:cs="TimesNewRomanPSMT"/>
          <w:bCs/>
          <w:color w:val="000000"/>
        </w:rPr>
        <w:t xml:space="preserve">  - максимальная общая площадь объектов капитального строительства нежилого назначения на территории земельных участков.</w:t>
      </w:r>
    </w:p>
    <w:p w14:paraId="5D050258" w14:textId="77777777" w:rsidR="00974C15" w:rsidRDefault="00974C15" w:rsidP="00974C15">
      <w:pPr>
        <w:ind w:firstLine="540"/>
        <w:jc w:val="both"/>
      </w:pPr>
      <w: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w:t>
      </w:r>
      <w:r w:rsidR="005514C7">
        <w:t>статье 1</w:t>
      </w:r>
      <w:r w:rsidR="007A1BF9">
        <w:t>2</w:t>
      </w:r>
      <w: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14:paraId="2437DC03" w14:textId="77777777"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14:paraId="0E00241A" w14:textId="77777777" w:rsidR="00974C15" w:rsidRDefault="00974C15"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14:paraId="3675B816" w14:textId="77777777" w:rsidR="00974C15" w:rsidRDefault="00974C15" w:rsidP="00974C15">
      <w:pPr>
        <w:ind w:firstLine="540"/>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w:t>
      </w:r>
      <w: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5D23F823" w14:textId="77777777" w:rsidR="00974C15" w:rsidRDefault="00974C15" w:rsidP="00974C15">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14:paraId="47F32FE1" w14:textId="77777777" w:rsidR="00974C15" w:rsidRDefault="00974C15"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5780AA6C" w14:textId="77777777" w:rsidR="00974C15" w:rsidRDefault="00974C15"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7E16C959" w14:textId="77777777" w:rsidR="00AD76B3" w:rsidRDefault="00AD76B3" w:rsidP="00AD76B3">
      <w:pPr>
        <w:widowControl w:val="0"/>
        <w:autoSpaceDE w:val="0"/>
        <w:autoSpaceDN w:val="0"/>
        <w:adjustRightInd w:val="0"/>
        <w:spacing w:line="276" w:lineRule="auto"/>
        <w:jc w:val="center"/>
        <w:rPr>
          <w:b/>
        </w:rPr>
      </w:pPr>
    </w:p>
    <w:p w14:paraId="4B374C8C" w14:textId="77777777" w:rsidR="00AD76B3" w:rsidRPr="0045318A" w:rsidRDefault="00AD76B3" w:rsidP="00AD76B3">
      <w:pPr>
        <w:widowControl w:val="0"/>
        <w:autoSpaceDE w:val="0"/>
        <w:autoSpaceDN w:val="0"/>
        <w:adjustRightInd w:val="0"/>
        <w:spacing w:line="276" w:lineRule="auto"/>
        <w:jc w:val="center"/>
        <w:rPr>
          <w:b/>
          <w:color w:val="000000" w:themeColor="text1"/>
        </w:rPr>
      </w:pPr>
      <w:r w:rsidRPr="0045318A">
        <w:rPr>
          <w:b/>
          <w:color w:val="000000" w:themeColor="text1"/>
        </w:rPr>
        <w:t>Статья 1</w:t>
      </w:r>
      <w:r w:rsidR="00455351" w:rsidRPr="0045318A">
        <w:rPr>
          <w:b/>
          <w:color w:val="000000" w:themeColor="text1"/>
        </w:rPr>
        <w:t>3</w:t>
      </w:r>
      <w:r w:rsidRPr="0045318A">
        <w:rPr>
          <w:b/>
          <w:color w:val="000000" w:themeColor="text1"/>
        </w:rPr>
        <w:t>. Зоны сельскохозяйственного использования</w:t>
      </w:r>
    </w:p>
    <w:p w14:paraId="23808262" w14:textId="77777777" w:rsidR="00AD76B3" w:rsidRPr="005C69D9" w:rsidRDefault="00AD76B3" w:rsidP="00AD76B3">
      <w:pPr>
        <w:widowControl w:val="0"/>
        <w:autoSpaceDE w:val="0"/>
        <w:autoSpaceDN w:val="0"/>
        <w:adjustRightInd w:val="0"/>
        <w:spacing w:line="276" w:lineRule="auto"/>
        <w:ind w:firstLine="709"/>
        <w:jc w:val="both"/>
      </w:pPr>
    </w:p>
    <w:p w14:paraId="1416B62E" w14:textId="77777777" w:rsidR="00AD76B3" w:rsidRDefault="00AD76B3" w:rsidP="00AD76B3">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14:paraId="4657CE9D" w14:textId="77777777" w:rsidR="00AD76B3" w:rsidRPr="005C69D9" w:rsidRDefault="00AD76B3" w:rsidP="00AD76B3">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97"/>
        <w:gridCol w:w="2011"/>
        <w:gridCol w:w="660"/>
        <w:gridCol w:w="2450"/>
        <w:gridCol w:w="2448"/>
      </w:tblGrid>
      <w:tr w:rsidR="00AD76B3" w:rsidRPr="00F5506E" w14:paraId="71C78549" w14:textId="77777777" w:rsidTr="00245CE8">
        <w:tc>
          <w:tcPr>
            <w:tcW w:w="1126" w:type="pct"/>
            <w:gridSpan w:val="2"/>
            <w:vMerge w:val="restart"/>
          </w:tcPr>
          <w:p w14:paraId="319E36F3"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1DAEE0EC"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8F76CA3"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tcPr>
          <w:p w14:paraId="270F9E2E" w14:textId="77777777" w:rsidR="00AD76B3" w:rsidRPr="00245CE8" w:rsidRDefault="00AD76B3"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tcPr>
          <w:p w14:paraId="1D3412F2" w14:textId="77777777" w:rsidR="00AD76B3" w:rsidRPr="00245CE8" w:rsidRDefault="00AD76B3"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245CE8" w:rsidRPr="00F5506E" w14:paraId="750D9C70" w14:textId="77777777" w:rsidTr="00245CE8">
        <w:tc>
          <w:tcPr>
            <w:tcW w:w="1126" w:type="pct"/>
            <w:gridSpan w:val="2"/>
            <w:vMerge/>
          </w:tcPr>
          <w:p w14:paraId="0E512447" w14:textId="77777777" w:rsidR="00245CE8" w:rsidRPr="00F5506E" w:rsidRDefault="00245CE8" w:rsidP="00D55EC2">
            <w:pPr>
              <w:jc w:val="center"/>
              <w:rPr>
                <w:b/>
                <w:sz w:val="20"/>
                <w:szCs w:val="20"/>
              </w:rPr>
            </w:pPr>
          </w:p>
        </w:tc>
        <w:tc>
          <w:tcPr>
            <w:tcW w:w="1029" w:type="pct"/>
          </w:tcPr>
          <w:p w14:paraId="59E97ADA" w14:textId="77777777" w:rsidR="00245CE8" w:rsidRPr="00F5506E" w:rsidRDefault="00245CE8" w:rsidP="00D55EC2">
            <w:pPr>
              <w:jc w:val="center"/>
              <w:rPr>
                <w:b/>
                <w:sz w:val="20"/>
                <w:szCs w:val="20"/>
              </w:rPr>
            </w:pPr>
            <w:r w:rsidRPr="00F5506E">
              <w:rPr>
                <w:b/>
                <w:sz w:val="20"/>
                <w:szCs w:val="20"/>
              </w:rPr>
              <w:t xml:space="preserve">наименование </w:t>
            </w:r>
          </w:p>
        </w:tc>
        <w:tc>
          <w:tcPr>
            <w:tcW w:w="338" w:type="pct"/>
          </w:tcPr>
          <w:p w14:paraId="6D1AECD6" w14:textId="77777777" w:rsidR="00245CE8" w:rsidRPr="00F5506E" w:rsidRDefault="00245CE8" w:rsidP="00D55EC2">
            <w:pPr>
              <w:jc w:val="center"/>
              <w:rPr>
                <w:b/>
                <w:sz w:val="20"/>
                <w:szCs w:val="20"/>
              </w:rPr>
            </w:pPr>
            <w:r w:rsidRPr="00F5506E">
              <w:rPr>
                <w:b/>
                <w:sz w:val="20"/>
                <w:szCs w:val="20"/>
              </w:rPr>
              <w:t xml:space="preserve">код </w:t>
            </w:r>
          </w:p>
          <w:p w14:paraId="3CFCC04F" w14:textId="77777777" w:rsidR="00245CE8" w:rsidRPr="00F5506E" w:rsidRDefault="00245CE8" w:rsidP="00D55EC2">
            <w:pPr>
              <w:jc w:val="center"/>
              <w:rPr>
                <w:b/>
                <w:sz w:val="20"/>
                <w:szCs w:val="20"/>
              </w:rPr>
            </w:pPr>
            <w:r>
              <w:rPr>
                <w:b/>
                <w:sz w:val="20"/>
                <w:szCs w:val="20"/>
              </w:rPr>
              <w:t>вида</w:t>
            </w:r>
          </w:p>
        </w:tc>
        <w:tc>
          <w:tcPr>
            <w:tcW w:w="1254" w:type="pct"/>
          </w:tcPr>
          <w:p w14:paraId="476A6633" w14:textId="77777777" w:rsidR="00245CE8" w:rsidRDefault="00245CE8" w:rsidP="00D55EC2">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57DF81A7" w14:textId="77777777" w:rsidR="00245CE8" w:rsidRPr="00245CE8" w:rsidRDefault="00245CE8"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 xml:space="preserve">код вида </w:t>
            </w:r>
          </w:p>
        </w:tc>
        <w:tc>
          <w:tcPr>
            <w:tcW w:w="1253" w:type="pct"/>
          </w:tcPr>
          <w:p w14:paraId="347DB651" w14:textId="77777777" w:rsidR="00245CE8" w:rsidRPr="00245CE8" w:rsidRDefault="00245CE8" w:rsidP="00D55EC2">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55C80250" w14:textId="77777777" w:rsidR="00245CE8" w:rsidRPr="00245CE8" w:rsidRDefault="00245CE8"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код вида</w:t>
            </w:r>
          </w:p>
        </w:tc>
      </w:tr>
      <w:tr w:rsidR="00D879B4" w:rsidRPr="00F5506E" w14:paraId="7A72B77F" w14:textId="77777777" w:rsidTr="00245CE8">
        <w:trPr>
          <w:trHeight w:val="182"/>
        </w:trPr>
        <w:tc>
          <w:tcPr>
            <w:tcW w:w="360" w:type="pct"/>
            <w:vMerge w:val="restart"/>
          </w:tcPr>
          <w:p w14:paraId="26376BAD" w14:textId="686B411D" w:rsidR="00D879B4" w:rsidRPr="00E96D51" w:rsidRDefault="00D879B4" w:rsidP="00D55EC2">
            <w:pPr>
              <w:jc w:val="center"/>
              <w:rPr>
                <w:sz w:val="20"/>
                <w:szCs w:val="20"/>
              </w:rPr>
            </w:pPr>
            <w:r>
              <w:rPr>
                <w:sz w:val="20"/>
                <w:szCs w:val="20"/>
              </w:rPr>
              <w:t>СХ</w:t>
            </w:r>
          </w:p>
        </w:tc>
        <w:tc>
          <w:tcPr>
            <w:tcW w:w="766" w:type="pct"/>
            <w:vMerge w:val="restart"/>
          </w:tcPr>
          <w:p w14:paraId="372A9068" w14:textId="77777777" w:rsidR="00D879B4" w:rsidRPr="00E96D51" w:rsidRDefault="00D879B4" w:rsidP="00D55EC2">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14:paraId="76F2C756" w14:textId="77777777" w:rsidR="00D879B4" w:rsidRPr="0039161D" w:rsidRDefault="00D879B4" w:rsidP="00D55EC2">
            <w:pPr>
              <w:pStyle w:val="aff1"/>
              <w:ind w:left="0"/>
              <w:rPr>
                <w:sz w:val="20"/>
                <w:szCs w:val="20"/>
              </w:rPr>
            </w:pPr>
            <w:r>
              <w:rPr>
                <w:sz w:val="20"/>
                <w:szCs w:val="20"/>
              </w:rPr>
              <w:t>с</w:t>
            </w:r>
            <w:r w:rsidRPr="002F7300">
              <w:rPr>
                <w:sz w:val="20"/>
                <w:szCs w:val="20"/>
              </w:rPr>
              <w:t>ельскохозяйственное использование</w:t>
            </w:r>
          </w:p>
        </w:tc>
        <w:tc>
          <w:tcPr>
            <w:tcW w:w="338" w:type="pct"/>
          </w:tcPr>
          <w:p w14:paraId="5AD61B1D" w14:textId="77777777" w:rsidR="00D879B4" w:rsidRPr="0039161D" w:rsidRDefault="00D879B4" w:rsidP="00D55EC2">
            <w:pPr>
              <w:pStyle w:val="aff1"/>
              <w:ind w:left="0" w:firstLine="34"/>
              <w:jc w:val="center"/>
              <w:rPr>
                <w:sz w:val="20"/>
                <w:szCs w:val="20"/>
              </w:rPr>
            </w:pPr>
            <w:r w:rsidRPr="0039161D">
              <w:rPr>
                <w:sz w:val="20"/>
                <w:szCs w:val="20"/>
              </w:rPr>
              <w:t>1.</w:t>
            </w:r>
            <w:r>
              <w:rPr>
                <w:sz w:val="20"/>
                <w:szCs w:val="20"/>
              </w:rPr>
              <w:t>0</w:t>
            </w:r>
          </w:p>
        </w:tc>
        <w:tc>
          <w:tcPr>
            <w:tcW w:w="1254" w:type="pct"/>
            <w:vMerge w:val="restart"/>
          </w:tcPr>
          <w:p w14:paraId="62DAFE86" w14:textId="77777777" w:rsidR="00D879B4" w:rsidRPr="007670FE" w:rsidRDefault="00D879B4" w:rsidP="00681926">
            <w:pPr>
              <w:rPr>
                <w:bCs/>
                <w:sz w:val="20"/>
                <w:szCs w:val="20"/>
              </w:rPr>
            </w:pPr>
            <w:r w:rsidRPr="007670FE">
              <w:rPr>
                <w:bCs/>
                <w:sz w:val="20"/>
                <w:szCs w:val="20"/>
              </w:rPr>
              <w:t>для индивидуального жилищного строительства – 2.1,</w:t>
            </w:r>
          </w:p>
          <w:p w14:paraId="06635677" w14:textId="77777777" w:rsidR="00D879B4" w:rsidRPr="007670FE" w:rsidRDefault="0045318A" w:rsidP="00681926">
            <w:pPr>
              <w:rPr>
                <w:sz w:val="20"/>
                <w:szCs w:val="20"/>
              </w:rPr>
            </w:pPr>
            <w:r w:rsidRPr="007670FE">
              <w:rPr>
                <w:sz w:val="20"/>
                <w:szCs w:val="20"/>
              </w:rPr>
              <w:t>отдых (рекреация) – 5.0</w:t>
            </w:r>
          </w:p>
          <w:p w14:paraId="2BF8C968" w14:textId="77777777" w:rsidR="007670FE" w:rsidRPr="007670FE" w:rsidRDefault="007670FE" w:rsidP="00681926">
            <w:pPr>
              <w:rPr>
                <w:rFonts w:eastAsiaTheme="minorHAnsi"/>
                <w:sz w:val="20"/>
                <w:szCs w:val="20"/>
                <w:lang w:eastAsia="en-US"/>
              </w:rPr>
            </w:pPr>
            <w:r w:rsidRPr="007670FE">
              <w:rPr>
                <w:rFonts w:eastAsiaTheme="minorHAnsi"/>
                <w:sz w:val="20"/>
                <w:szCs w:val="20"/>
                <w:lang w:eastAsia="en-US"/>
              </w:rPr>
              <w:t>размещение гаражей для собственных нужд – 2.7.2</w:t>
            </w:r>
          </w:p>
          <w:p w14:paraId="02535AC6" w14:textId="77777777" w:rsidR="007670FE" w:rsidRPr="00D55EC2" w:rsidRDefault="007670FE" w:rsidP="00681926">
            <w:pPr>
              <w:rPr>
                <w:bCs/>
                <w:sz w:val="20"/>
                <w:szCs w:val="20"/>
              </w:rPr>
            </w:pPr>
            <w:r w:rsidRPr="007670FE">
              <w:rPr>
                <w:sz w:val="20"/>
                <w:szCs w:val="20"/>
              </w:rPr>
              <w:t>предпринимательство – 4.0</w:t>
            </w:r>
          </w:p>
        </w:tc>
        <w:tc>
          <w:tcPr>
            <w:tcW w:w="1253" w:type="pct"/>
            <w:vMerge w:val="restart"/>
          </w:tcPr>
          <w:p w14:paraId="52CE160D" w14:textId="77777777" w:rsidR="00D879B4" w:rsidRPr="00681926" w:rsidRDefault="00D879B4" w:rsidP="0068192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 xml:space="preserve">передвижное жилье – 2.4, </w:t>
            </w:r>
          </w:p>
          <w:p w14:paraId="4730CC70" w14:textId="77777777" w:rsidR="00D879B4" w:rsidRPr="00681926" w:rsidRDefault="00D879B4" w:rsidP="0068192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приюты для животных – 3.10.2</w:t>
            </w:r>
          </w:p>
          <w:p w14:paraId="361FBBC1" w14:textId="77777777" w:rsidR="00D879B4" w:rsidRPr="0039161D" w:rsidRDefault="00D879B4" w:rsidP="003C4660">
            <w:pPr>
              <w:pStyle w:val="ConsPlusNormal"/>
              <w:widowControl/>
              <w:ind w:firstLine="0"/>
              <w:rPr>
                <w:b/>
              </w:rPr>
            </w:pPr>
          </w:p>
        </w:tc>
      </w:tr>
      <w:tr w:rsidR="00D879B4" w:rsidRPr="00F5506E" w14:paraId="514548CE" w14:textId="77777777" w:rsidTr="00245CE8">
        <w:trPr>
          <w:trHeight w:val="561"/>
        </w:trPr>
        <w:tc>
          <w:tcPr>
            <w:tcW w:w="360" w:type="pct"/>
            <w:vMerge/>
          </w:tcPr>
          <w:p w14:paraId="1DF681EB" w14:textId="77777777" w:rsidR="00D879B4" w:rsidRDefault="00D879B4" w:rsidP="00D55EC2">
            <w:pPr>
              <w:jc w:val="center"/>
              <w:rPr>
                <w:sz w:val="20"/>
                <w:szCs w:val="20"/>
              </w:rPr>
            </w:pPr>
          </w:p>
        </w:tc>
        <w:tc>
          <w:tcPr>
            <w:tcW w:w="766" w:type="pct"/>
            <w:vMerge/>
          </w:tcPr>
          <w:p w14:paraId="14E2D4BD" w14:textId="77777777" w:rsidR="00D879B4" w:rsidRPr="00E96D51" w:rsidRDefault="00D879B4" w:rsidP="00D55EC2">
            <w:pPr>
              <w:rPr>
                <w:sz w:val="20"/>
                <w:szCs w:val="20"/>
              </w:rPr>
            </w:pPr>
          </w:p>
        </w:tc>
        <w:tc>
          <w:tcPr>
            <w:tcW w:w="1029" w:type="pct"/>
          </w:tcPr>
          <w:p w14:paraId="5D080B42" w14:textId="77777777" w:rsidR="00D879B4" w:rsidRPr="0039161D" w:rsidRDefault="00D879B4" w:rsidP="00D55EC2">
            <w:pPr>
              <w:pStyle w:val="aff1"/>
              <w:ind w:left="0"/>
              <w:rPr>
                <w:sz w:val="20"/>
                <w:szCs w:val="20"/>
              </w:rPr>
            </w:pPr>
            <w:r>
              <w:rPr>
                <w:sz w:val="20"/>
                <w:szCs w:val="20"/>
              </w:rPr>
              <w:t>растениеводство</w:t>
            </w:r>
          </w:p>
        </w:tc>
        <w:tc>
          <w:tcPr>
            <w:tcW w:w="338" w:type="pct"/>
          </w:tcPr>
          <w:p w14:paraId="18A4D073" w14:textId="77777777" w:rsidR="00D879B4" w:rsidRPr="0039161D" w:rsidRDefault="00D879B4" w:rsidP="00D55EC2">
            <w:pPr>
              <w:pStyle w:val="aff1"/>
              <w:ind w:left="0" w:firstLine="34"/>
              <w:jc w:val="center"/>
              <w:rPr>
                <w:sz w:val="20"/>
                <w:szCs w:val="20"/>
              </w:rPr>
            </w:pPr>
            <w:r>
              <w:rPr>
                <w:sz w:val="20"/>
                <w:szCs w:val="20"/>
              </w:rPr>
              <w:t>1.1</w:t>
            </w:r>
          </w:p>
        </w:tc>
        <w:tc>
          <w:tcPr>
            <w:tcW w:w="1254" w:type="pct"/>
            <w:vMerge/>
          </w:tcPr>
          <w:p w14:paraId="05DD8DB8"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1F927954" w14:textId="77777777" w:rsidR="00D879B4" w:rsidRPr="0039161D" w:rsidRDefault="00D879B4" w:rsidP="00D55EC2">
            <w:pPr>
              <w:pStyle w:val="aff1"/>
              <w:ind w:left="0" w:firstLine="34"/>
              <w:jc w:val="center"/>
              <w:rPr>
                <w:b/>
              </w:rPr>
            </w:pPr>
          </w:p>
        </w:tc>
      </w:tr>
      <w:tr w:rsidR="00D879B4" w:rsidRPr="00F5506E" w14:paraId="7914372A" w14:textId="77777777" w:rsidTr="00245CE8">
        <w:trPr>
          <w:trHeight w:val="1123"/>
        </w:trPr>
        <w:tc>
          <w:tcPr>
            <w:tcW w:w="360" w:type="pct"/>
            <w:vMerge/>
          </w:tcPr>
          <w:p w14:paraId="6A06F700" w14:textId="77777777" w:rsidR="00D879B4" w:rsidRDefault="00D879B4" w:rsidP="00D55EC2">
            <w:pPr>
              <w:jc w:val="center"/>
              <w:rPr>
                <w:sz w:val="20"/>
                <w:szCs w:val="20"/>
              </w:rPr>
            </w:pPr>
          </w:p>
        </w:tc>
        <w:tc>
          <w:tcPr>
            <w:tcW w:w="766" w:type="pct"/>
            <w:vMerge/>
          </w:tcPr>
          <w:p w14:paraId="283EB7FB" w14:textId="77777777" w:rsidR="00D879B4" w:rsidRPr="00E96D51" w:rsidRDefault="00D879B4" w:rsidP="00D55EC2">
            <w:pPr>
              <w:rPr>
                <w:sz w:val="20"/>
                <w:szCs w:val="20"/>
              </w:rPr>
            </w:pPr>
          </w:p>
        </w:tc>
        <w:tc>
          <w:tcPr>
            <w:tcW w:w="1029" w:type="pct"/>
          </w:tcPr>
          <w:p w14:paraId="0924F121" w14:textId="77777777" w:rsidR="00D879B4" w:rsidRPr="0039161D" w:rsidRDefault="00D879B4" w:rsidP="00D55EC2">
            <w:pPr>
              <w:pStyle w:val="aff1"/>
              <w:ind w:left="0"/>
              <w:rPr>
                <w:sz w:val="20"/>
                <w:szCs w:val="20"/>
              </w:rPr>
            </w:pPr>
            <w:r w:rsidRPr="0039161D">
              <w:rPr>
                <w:sz w:val="20"/>
                <w:szCs w:val="20"/>
              </w:rPr>
              <w:t>выращивание зерновых и иных сельскохозяйственных культур</w:t>
            </w:r>
          </w:p>
        </w:tc>
        <w:tc>
          <w:tcPr>
            <w:tcW w:w="338" w:type="pct"/>
          </w:tcPr>
          <w:p w14:paraId="69432367" w14:textId="77777777" w:rsidR="00D879B4" w:rsidRPr="0039161D" w:rsidRDefault="00D879B4" w:rsidP="00D55EC2">
            <w:pPr>
              <w:pStyle w:val="aff1"/>
              <w:ind w:left="0" w:firstLine="34"/>
              <w:jc w:val="center"/>
              <w:rPr>
                <w:sz w:val="20"/>
                <w:szCs w:val="20"/>
              </w:rPr>
            </w:pPr>
            <w:r w:rsidRPr="0039161D">
              <w:rPr>
                <w:sz w:val="20"/>
                <w:szCs w:val="20"/>
              </w:rPr>
              <w:t>1.2</w:t>
            </w:r>
          </w:p>
        </w:tc>
        <w:tc>
          <w:tcPr>
            <w:tcW w:w="1254" w:type="pct"/>
            <w:vMerge/>
          </w:tcPr>
          <w:p w14:paraId="4FB20AE5"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7C58E348" w14:textId="77777777" w:rsidR="00D879B4" w:rsidRPr="0039161D" w:rsidRDefault="00D879B4" w:rsidP="00D55EC2">
            <w:pPr>
              <w:pStyle w:val="aff1"/>
              <w:ind w:left="0" w:firstLine="34"/>
              <w:jc w:val="center"/>
              <w:rPr>
                <w:b/>
              </w:rPr>
            </w:pPr>
          </w:p>
        </w:tc>
      </w:tr>
      <w:tr w:rsidR="00D879B4" w:rsidRPr="00F5506E" w14:paraId="55EC1378" w14:textId="77777777" w:rsidTr="00245CE8">
        <w:trPr>
          <w:trHeight w:val="186"/>
        </w:trPr>
        <w:tc>
          <w:tcPr>
            <w:tcW w:w="360" w:type="pct"/>
            <w:vMerge/>
          </w:tcPr>
          <w:p w14:paraId="179549C2" w14:textId="77777777" w:rsidR="00D879B4" w:rsidRDefault="00D879B4" w:rsidP="00D55EC2">
            <w:pPr>
              <w:jc w:val="center"/>
              <w:rPr>
                <w:sz w:val="20"/>
                <w:szCs w:val="20"/>
              </w:rPr>
            </w:pPr>
          </w:p>
        </w:tc>
        <w:tc>
          <w:tcPr>
            <w:tcW w:w="766" w:type="pct"/>
            <w:vMerge/>
          </w:tcPr>
          <w:p w14:paraId="553B68EC" w14:textId="77777777" w:rsidR="00D879B4" w:rsidRPr="00E96D51" w:rsidRDefault="00D879B4" w:rsidP="00D55EC2">
            <w:pPr>
              <w:rPr>
                <w:sz w:val="20"/>
                <w:szCs w:val="20"/>
              </w:rPr>
            </w:pPr>
          </w:p>
        </w:tc>
        <w:tc>
          <w:tcPr>
            <w:tcW w:w="1029" w:type="pct"/>
          </w:tcPr>
          <w:p w14:paraId="63351095" w14:textId="77777777" w:rsidR="00D879B4" w:rsidRPr="0039161D" w:rsidRDefault="00D879B4" w:rsidP="00D55EC2">
            <w:pPr>
              <w:pStyle w:val="aff1"/>
              <w:ind w:left="0"/>
              <w:rPr>
                <w:sz w:val="20"/>
                <w:szCs w:val="20"/>
              </w:rPr>
            </w:pPr>
            <w:r w:rsidRPr="0039161D">
              <w:rPr>
                <w:sz w:val="20"/>
                <w:szCs w:val="20"/>
              </w:rPr>
              <w:t>овощеводство</w:t>
            </w:r>
          </w:p>
        </w:tc>
        <w:tc>
          <w:tcPr>
            <w:tcW w:w="338" w:type="pct"/>
          </w:tcPr>
          <w:p w14:paraId="05C9FEB9" w14:textId="77777777" w:rsidR="00D879B4" w:rsidRPr="0039161D" w:rsidRDefault="00D879B4" w:rsidP="00D55EC2">
            <w:pPr>
              <w:pStyle w:val="aff1"/>
              <w:ind w:left="0" w:firstLine="34"/>
              <w:jc w:val="center"/>
              <w:rPr>
                <w:sz w:val="20"/>
                <w:szCs w:val="20"/>
              </w:rPr>
            </w:pPr>
            <w:r w:rsidRPr="0039161D">
              <w:rPr>
                <w:sz w:val="20"/>
                <w:szCs w:val="20"/>
              </w:rPr>
              <w:t>1.3</w:t>
            </w:r>
          </w:p>
        </w:tc>
        <w:tc>
          <w:tcPr>
            <w:tcW w:w="1254" w:type="pct"/>
            <w:vMerge/>
          </w:tcPr>
          <w:p w14:paraId="313DA379"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24B52F80" w14:textId="77777777" w:rsidR="00D879B4" w:rsidRPr="0039161D" w:rsidRDefault="00D879B4" w:rsidP="00D55EC2">
            <w:pPr>
              <w:pStyle w:val="aff1"/>
              <w:ind w:left="0" w:firstLine="34"/>
              <w:jc w:val="center"/>
              <w:rPr>
                <w:b/>
              </w:rPr>
            </w:pPr>
          </w:p>
        </w:tc>
      </w:tr>
      <w:tr w:rsidR="00D879B4" w:rsidRPr="00F5506E" w14:paraId="171CA7D3" w14:textId="77777777" w:rsidTr="00245CE8">
        <w:trPr>
          <w:trHeight w:val="320"/>
        </w:trPr>
        <w:tc>
          <w:tcPr>
            <w:tcW w:w="360" w:type="pct"/>
            <w:vMerge/>
          </w:tcPr>
          <w:p w14:paraId="5CB3D7DB" w14:textId="77777777" w:rsidR="00D879B4" w:rsidRDefault="00D879B4" w:rsidP="00D55EC2">
            <w:pPr>
              <w:jc w:val="center"/>
              <w:rPr>
                <w:sz w:val="20"/>
                <w:szCs w:val="20"/>
              </w:rPr>
            </w:pPr>
          </w:p>
        </w:tc>
        <w:tc>
          <w:tcPr>
            <w:tcW w:w="766" w:type="pct"/>
            <w:vMerge/>
          </w:tcPr>
          <w:p w14:paraId="7A6CD0A9" w14:textId="77777777" w:rsidR="00D879B4" w:rsidRPr="00E96D51" w:rsidRDefault="00D879B4" w:rsidP="00D55EC2">
            <w:pPr>
              <w:rPr>
                <w:sz w:val="20"/>
                <w:szCs w:val="20"/>
              </w:rPr>
            </w:pPr>
          </w:p>
        </w:tc>
        <w:tc>
          <w:tcPr>
            <w:tcW w:w="1029" w:type="pct"/>
          </w:tcPr>
          <w:p w14:paraId="3B8DD702" w14:textId="77777777" w:rsidR="00D879B4" w:rsidRPr="0039161D" w:rsidRDefault="00D879B4" w:rsidP="00D55EC2">
            <w:pPr>
              <w:pStyle w:val="aff1"/>
              <w:ind w:left="0"/>
              <w:rPr>
                <w:sz w:val="20"/>
                <w:szCs w:val="20"/>
              </w:rPr>
            </w:pPr>
            <w:r w:rsidRPr="0039161D">
              <w:rPr>
                <w:sz w:val="20"/>
                <w:szCs w:val="20"/>
              </w:rPr>
              <w:t>выращивание тонизирующих, лекарственных, цветочных культур</w:t>
            </w:r>
          </w:p>
        </w:tc>
        <w:tc>
          <w:tcPr>
            <w:tcW w:w="338" w:type="pct"/>
          </w:tcPr>
          <w:p w14:paraId="4B7E4C0E" w14:textId="77777777" w:rsidR="00D879B4" w:rsidRPr="0039161D" w:rsidRDefault="00D879B4" w:rsidP="00D55EC2">
            <w:pPr>
              <w:pStyle w:val="aff1"/>
              <w:ind w:left="0" w:firstLine="34"/>
              <w:jc w:val="center"/>
              <w:rPr>
                <w:sz w:val="20"/>
                <w:szCs w:val="20"/>
              </w:rPr>
            </w:pPr>
            <w:r w:rsidRPr="0039161D">
              <w:rPr>
                <w:sz w:val="20"/>
                <w:szCs w:val="20"/>
              </w:rPr>
              <w:t>1.4</w:t>
            </w:r>
          </w:p>
        </w:tc>
        <w:tc>
          <w:tcPr>
            <w:tcW w:w="1254" w:type="pct"/>
            <w:vMerge/>
          </w:tcPr>
          <w:p w14:paraId="4738973E"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10EFD6A" w14:textId="77777777" w:rsidR="00D879B4" w:rsidRPr="0039161D" w:rsidRDefault="00D879B4" w:rsidP="00D55EC2">
            <w:pPr>
              <w:pStyle w:val="aff1"/>
              <w:ind w:left="0" w:firstLine="34"/>
              <w:jc w:val="center"/>
              <w:rPr>
                <w:b/>
              </w:rPr>
            </w:pPr>
          </w:p>
        </w:tc>
      </w:tr>
      <w:tr w:rsidR="00D879B4" w:rsidRPr="00F5506E" w14:paraId="3421CF5F" w14:textId="77777777" w:rsidTr="00245CE8">
        <w:trPr>
          <w:trHeight w:val="320"/>
        </w:trPr>
        <w:tc>
          <w:tcPr>
            <w:tcW w:w="360" w:type="pct"/>
            <w:vMerge/>
          </w:tcPr>
          <w:p w14:paraId="415EF4BD" w14:textId="77777777" w:rsidR="00D879B4" w:rsidRDefault="00D879B4" w:rsidP="00D55EC2">
            <w:pPr>
              <w:jc w:val="center"/>
              <w:rPr>
                <w:sz w:val="20"/>
                <w:szCs w:val="20"/>
              </w:rPr>
            </w:pPr>
          </w:p>
        </w:tc>
        <w:tc>
          <w:tcPr>
            <w:tcW w:w="766" w:type="pct"/>
            <w:vMerge/>
          </w:tcPr>
          <w:p w14:paraId="72DFBB24" w14:textId="77777777" w:rsidR="00D879B4" w:rsidRPr="00E96D51" w:rsidRDefault="00D879B4" w:rsidP="00D55EC2">
            <w:pPr>
              <w:rPr>
                <w:sz w:val="20"/>
                <w:szCs w:val="20"/>
              </w:rPr>
            </w:pPr>
          </w:p>
        </w:tc>
        <w:tc>
          <w:tcPr>
            <w:tcW w:w="1029" w:type="pct"/>
          </w:tcPr>
          <w:p w14:paraId="0C1B5509" w14:textId="77777777" w:rsidR="00D879B4" w:rsidRPr="0039161D" w:rsidRDefault="00D879B4" w:rsidP="00D55EC2">
            <w:pPr>
              <w:pStyle w:val="aff1"/>
              <w:ind w:left="0"/>
              <w:rPr>
                <w:sz w:val="20"/>
                <w:szCs w:val="20"/>
              </w:rPr>
            </w:pPr>
            <w:r w:rsidRPr="0039161D">
              <w:rPr>
                <w:sz w:val="20"/>
                <w:szCs w:val="20"/>
              </w:rPr>
              <w:t>садоводство</w:t>
            </w:r>
          </w:p>
        </w:tc>
        <w:tc>
          <w:tcPr>
            <w:tcW w:w="338" w:type="pct"/>
          </w:tcPr>
          <w:p w14:paraId="0F99DE9D" w14:textId="77777777" w:rsidR="00D879B4" w:rsidRPr="0039161D" w:rsidRDefault="00D879B4" w:rsidP="00D55EC2">
            <w:pPr>
              <w:pStyle w:val="aff1"/>
              <w:ind w:left="0" w:firstLine="34"/>
              <w:jc w:val="center"/>
              <w:rPr>
                <w:sz w:val="20"/>
                <w:szCs w:val="20"/>
              </w:rPr>
            </w:pPr>
            <w:r w:rsidRPr="0039161D">
              <w:rPr>
                <w:sz w:val="20"/>
                <w:szCs w:val="20"/>
              </w:rPr>
              <w:t>1.5</w:t>
            </w:r>
          </w:p>
        </w:tc>
        <w:tc>
          <w:tcPr>
            <w:tcW w:w="1254" w:type="pct"/>
            <w:vMerge/>
          </w:tcPr>
          <w:p w14:paraId="1CFDE42F"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327ACED" w14:textId="77777777" w:rsidR="00D879B4" w:rsidRPr="0039161D" w:rsidRDefault="00D879B4" w:rsidP="00D55EC2">
            <w:pPr>
              <w:pStyle w:val="aff1"/>
              <w:ind w:left="0" w:firstLine="34"/>
              <w:jc w:val="center"/>
              <w:rPr>
                <w:b/>
              </w:rPr>
            </w:pPr>
          </w:p>
        </w:tc>
      </w:tr>
      <w:tr w:rsidR="00D879B4" w:rsidRPr="00F5506E" w14:paraId="2355DFF0" w14:textId="77777777" w:rsidTr="00245CE8">
        <w:trPr>
          <w:trHeight w:val="320"/>
        </w:trPr>
        <w:tc>
          <w:tcPr>
            <w:tcW w:w="360" w:type="pct"/>
            <w:vMerge/>
          </w:tcPr>
          <w:p w14:paraId="101D5019" w14:textId="77777777" w:rsidR="00D879B4" w:rsidRDefault="00D879B4" w:rsidP="00D55EC2">
            <w:pPr>
              <w:jc w:val="center"/>
              <w:rPr>
                <w:sz w:val="20"/>
                <w:szCs w:val="20"/>
              </w:rPr>
            </w:pPr>
          </w:p>
        </w:tc>
        <w:tc>
          <w:tcPr>
            <w:tcW w:w="766" w:type="pct"/>
            <w:vMerge/>
          </w:tcPr>
          <w:p w14:paraId="4F9687BA" w14:textId="77777777" w:rsidR="00D879B4" w:rsidRPr="00E96D51" w:rsidRDefault="00D879B4" w:rsidP="00D55EC2">
            <w:pPr>
              <w:rPr>
                <w:sz w:val="20"/>
                <w:szCs w:val="20"/>
              </w:rPr>
            </w:pPr>
          </w:p>
        </w:tc>
        <w:tc>
          <w:tcPr>
            <w:tcW w:w="1029" w:type="pct"/>
          </w:tcPr>
          <w:p w14:paraId="5CE1D0B2" w14:textId="77777777" w:rsidR="00D879B4" w:rsidRPr="0039161D" w:rsidRDefault="00D879B4" w:rsidP="00D55EC2">
            <w:pPr>
              <w:pStyle w:val="aff1"/>
              <w:ind w:left="0"/>
              <w:rPr>
                <w:sz w:val="20"/>
                <w:szCs w:val="20"/>
              </w:rPr>
            </w:pPr>
            <w:r w:rsidRPr="0039161D">
              <w:rPr>
                <w:sz w:val="20"/>
                <w:szCs w:val="20"/>
              </w:rPr>
              <w:t>животноводство</w:t>
            </w:r>
          </w:p>
        </w:tc>
        <w:tc>
          <w:tcPr>
            <w:tcW w:w="338" w:type="pct"/>
          </w:tcPr>
          <w:p w14:paraId="5E102C9B" w14:textId="77777777" w:rsidR="00D879B4" w:rsidRPr="0039161D" w:rsidRDefault="00D879B4" w:rsidP="00D55EC2">
            <w:pPr>
              <w:pStyle w:val="aff1"/>
              <w:ind w:left="0" w:firstLine="34"/>
              <w:jc w:val="center"/>
              <w:rPr>
                <w:sz w:val="20"/>
                <w:szCs w:val="20"/>
              </w:rPr>
            </w:pPr>
            <w:r w:rsidRPr="0039161D">
              <w:rPr>
                <w:sz w:val="20"/>
                <w:szCs w:val="20"/>
              </w:rPr>
              <w:t>1.7</w:t>
            </w:r>
          </w:p>
        </w:tc>
        <w:tc>
          <w:tcPr>
            <w:tcW w:w="1254" w:type="pct"/>
            <w:vMerge/>
          </w:tcPr>
          <w:p w14:paraId="2D8C1E63"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73767AE7" w14:textId="77777777" w:rsidR="00D879B4" w:rsidRPr="0039161D" w:rsidRDefault="00D879B4" w:rsidP="00D55EC2">
            <w:pPr>
              <w:pStyle w:val="aff1"/>
              <w:ind w:left="0" w:firstLine="34"/>
              <w:jc w:val="center"/>
              <w:rPr>
                <w:b/>
              </w:rPr>
            </w:pPr>
          </w:p>
        </w:tc>
      </w:tr>
      <w:tr w:rsidR="00D879B4" w:rsidRPr="00F5506E" w14:paraId="71742995" w14:textId="77777777" w:rsidTr="00245CE8">
        <w:trPr>
          <w:trHeight w:val="320"/>
        </w:trPr>
        <w:tc>
          <w:tcPr>
            <w:tcW w:w="360" w:type="pct"/>
            <w:vMerge/>
          </w:tcPr>
          <w:p w14:paraId="307CC2F2" w14:textId="77777777" w:rsidR="00D879B4" w:rsidRDefault="00D879B4" w:rsidP="00D55EC2">
            <w:pPr>
              <w:jc w:val="center"/>
              <w:rPr>
                <w:sz w:val="20"/>
                <w:szCs w:val="20"/>
              </w:rPr>
            </w:pPr>
          </w:p>
        </w:tc>
        <w:tc>
          <w:tcPr>
            <w:tcW w:w="766" w:type="pct"/>
            <w:vMerge/>
          </w:tcPr>
          <w:p w14:paraId="3D4F7FB4" w14:textId="77777777" w:rsidR="00D879B4" w:rsidRPr="00E96D51" w:rsidRDefault="00D879B4" w:rsidP="00D55EC2">
            <w:pPr>
              <w:rPr>
                <w:sz w:val="20"/>
                <w:szCs w:val="20"/>
              </w:rPr>
            </w:pPr>
          </w:p>
        </w:tc>
        <w:tc>
          <w:tcPr>
            <w:tcW w:w="1029" w:type="pct"/>
          </w:tcPr>
          <w:p w14:paraId="2DE2E24D" w14:textId="77777777" w:rsidR="00D879B4" w:rsidRPr="0039161D" w:rsidRDefault="00D879B4" w:rsidP="00D55EC2">
            <w:pPr>
              <w:pStyle w:val="aff1"/>
              <w:ind w:left="0"/>
              <w:rPr>
                <w:sz w:val="20"/>
                <w:szCs w:val="20"/>
              </w:rPr>
            </w:pPr>
            <w:r w:rsidRPr="0039161D">
              <w:rPr>
                <w:sz w:val="20"/>
                <w:szCs w:val="20"/>
              </w:rPr>
              <w:t>скотоводство</w:t>
            </w:r>
          </w:p>
        </w:tc>
        <w:tc>
          <w:tcPr>
            <w:tcW w:w="338" w:type="pct"/>
          </w:tcPr>
          <w:p w14:paraId="74106981" w14:textId="77777777" w:rsidR="00D879B4" w:rsidRPr="0039161D" w:rsidRDefault="00D879B4" w:rsidP="00D55EC2">
            <w:pPr>
              <w:pStyle w:val="aff1"/>
              <w:ind w:left="0" w:firstLine="34"/>
              <w:jc w:val="center"/>
              <w:rPr>
                <w:sz w:val="20"/>
                <w:szCs w:val="20"/>
              </w:rPr>
            </w:pPr>
            <w:r w:rsidRPr="0039161D">
              <w:rPr>
                <w:sz w:val="20"/>
                <w:szCs w:val="20"/>
              </w:rPr>
              <w:t>1.8</w:t>
            </w:r>
          </w:p>
        </w:tc>
        <w:tc>
          <w:tcPr>
            <w:tcW w:w="1254" w:type="pct"/>
            <w:vMerge/>
          </w:tcPr>
          <w:p w14:paraId="34AC6948"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54FCCE4" w14:textId="77777777" w:rsidR="00D879B4" w:rsidRPr="0039161D" w:rsidRDefault="00D879B4" w:rsidP="00D55EC2">
            <w:pPr>
              <w:pStyle w:val="aff1"/>
              <w:ind w:left="0" w:firstLine="34"/>
              <w:jc w:val="center"/>
              <w:rPr>
                <w:b/>
              </w:rPr>
            </w:pPr>
          </w:p>
        </w:tc>
      </w:tr>
      <w:tr w:rsidR="00D879B4" w:rsidRPr="00F5506E" w14:paraId="63C10501" w14:textId="77777777" w:rsidTr="00245CE8">
        <w:trPr>
          <w:trHeight w:val="320"/>
        </w:trPr>
        <w:tc>
          <w:tcPr>
            <w:tcW w:w="360" w:type="pct"/>
            <w:vMerge/>
          </w:tcPr>
          <w:p w14:paraId="106C2268" w14:textId="77777777" w:rsidR="00D879B4" w:rsidRDefault="00D879B4" w:rsidP="00D55EC2">
            <w:pPr>
              <w:jc w:val="center"/>
              <w:rPr>
                <w:sz w:val="20"/>
                <w:szCs w:val="20"/>
              </w:rPr>
            </w:pPr>
          </w:p>
        </w:tc>
        <w:tc>
          <w:tcPr>
            <w:tcW w:w="766" w:type="pct"/>
            <w:vMerge/>
          </w:tcPr>
          <w:p w14:paraId="1F70AB34" w14:textId="77777777" w:rsidR="00D879B4" w:rsidRPr="00E96D51" w:rsidRDefault="00D879B4" w:rsidP="00D55EC2">
            <w:pPr>
              <w:rPr>
                <w:sz w:val="20"/>
                <w:szCs w:val="20"/>
              </w:rPr>
            </w:pPr>
          </w:p>
        </w:tc>
        <w:tc>
          <w:tcPr>
            <w:tcW w:w="1029" w:type="pct"/>
          </w:tcPr>
          <w:p w14:paraId="40649EF1" w14:textId="77777777" w:rsidR="00D879B4" w:rsidRPr="002F7300" w:rsidRDefault="00D879B4" w:rsidP="00D55EC2">
            <w:pPr>
              <w:pStyle w:val="aff1"/>
              <w:ind w:left="0"/>
              <w:rPr>
                <w:sz w:val="20"/>
                <w:szCs w:val="20"/>
              </w:rPr>
            </w:pPr>
            <w:r w:rsidRPr="002F7300">
              <w:rPr>
                <w:sz w:val="20"/>
                <w:szCs w:val="20"/>
              </w:rPr>
              <w:t>звероводство</w:t>
            </w:r>
          </w:p>
        </w:tc>
        <w:tc>
          <w:tcPr>
            <w:tcW w:w="338" w:type="pct"/>
          </w:tcPr>
          <w:p w14:paraId="6F324E1A" w14:textId="77777777" w:rsidR="00D879B4" w:rsidRPr="0039161D" w:rsidRDefault="00D879B4" w:rsidP="00D55EC2">
            <w:pPr>
              <w:pStyle w:val="aff1"/>
              <w:ind w:left="0" w:firstLine="34"/>
              <w:jc w:val="center"/>
              <w:rPr>
                <w:sz w:val="20"/>
                <w:szCs w:val="20"/>
              </w:rPr>
            </w:pPr>
            <w:r>
              <w:rPr>
                <w:sz w:val="20"/>
                <w:szCs w:val="20"/>
              </w:rPr>
              <w:t>1.9</w:t>
            </w:r>
          </w:p>
        </w:tc>
        <w:tc>
          <w:tcPr>
            <w:tcW w:w="1254" w:type="pct"/>
            <w:vMerge/>
          </w:tcPr>
          <w:p w14:paraId="77EB3161"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14D252D9" w14:textId="77777777" w:rsidR="00D879B4" w:rsidRPr="0039161D" w:rsidRDefault="00D879B4" w:rsidP="00D55EC2">
            <w:pPr>
              <w:pStyle w:val="aff1"/>
              <w:ind w:left="0" w:firstLine="34"/>
              <w:jc w:val="center"/>
              <w:rPr>
                <w:b/>
              </w:rPr>
            </w:pPr>
          </w:p>
        </w:tc>
      </w:tr>
      <w:tr w:rsidR="00D879B4" w:rsidRPr="00F5506E" w14:paraId="7F1D4330" w14:textId="77777777" w:rsidTr="00245CE8">
        <w:trPr>
          <w:trHeight w:val="320"/>
        </w:trPr>
        <w:tc>
          <w:tcPr>
            <w:tcW w:w="360" w:type="pct"/>
            <w:vMerge/>
          </w:tcPr>
          <w:p w14:paraId="7EE9DDB6" w14:textId="77777777" w:rsidR="00D879B4" w:rsidRDefault="00D879B4" w:rsidP="00D55EC2">
            <w:pPr>
              <w:jc w:val="center"/>
              <w:rPr>
                <w:sz w:val="20"/>
                <w:szCs w:val="20"/>
              </w:rPr>
            </w:pPr>
          </w:p>
        </w:tc>
        <w:tc>
          <w:tcPr>
            <w:tcW w:w="766" w:type="pct"/>
            <w:vMerge/>
          </w:tcPr>
          <w:p w14:paraId="6CEB93F6" w14:textId="77777777" w:rsidR="00D879B4" w:rsidRPr="00E96D51" w:rsidRDefault="00D879B4" w:rsidP="00D55EC2">
            <w:pPr>
              <w:rPr>
                <w:sz w:val="20"/>
                <w:szCs w:val="20"/>
              </w:rPr>
            </w:pPr>
          </w:p>
        </w:tc>
        <w:tc>
          <w:tcPr>
            <w:tcW w:w="1029" w:type="pct"/>
          </w:tcPr>
          <w:p w14:paraId="24984685" w14:textId="77777777" w:rsidR="00D879B4" w:rsidRPr="002F7300" w:rsidRDefault="00D879B4" w:rsidP="00D55EC2">
            <w:pPr>
              <w:pStyle w:val="aff1"/>
              <w:ind w:left="0"/>
              <w:rPr>
                <w:sz w:val="20"/>
                <w:szCs w:val="20"/>
              </w:rPr>
            </w:pPr>
            <w:r w:rsidRPr="002F7300">
              <w:rPr>
                <w:sz w:val="20"/>
                <w:szCs w:val="20"/>
              </w:rPr>
              <w:t>птицеводство</w:t>
            </w:r>
          </w:p>
        </w:tc>
        <w:tc>
          <w:tcPr>
            <w:tcW w:w="338" w:type="pct"/>
          </w:tcPr>
          <w:p w14:paraId="00D6236D" w14:textId="77777777" w:rsidR="00D879B4" w:rsidRPr="0039161D" w:rsidRDefault="00D879B4" w:rsidP="00D55EC2">
            <w:pPr>
              <w:pStyle w:val="aff1"/>
              <w:ind w:left="0" w:firstLine="34"/>
              <w:jc w:val="center"/>
              <w:rPr>
                <w:sz w:val="20"/>
                <w:szCs w:val="20"/>
              </w:rPr>
            </w:pPr>
            <w:r>
              <w:rPr>
                <w:sz w:val="20"/>
                <w:szCs w:val="20"/>
              </w:rPr>
              <w:t>1.10</w:t>
            </w:r>
          </w:p>
        </w:tc>
        <w:tc>
          <w:tcPr>
            <w:tcW w:w="1254" w:type="pct"/>
            <w:vMerge/>
          </w:tcPr>
          <w:p w14:paraId="3219CE89"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2315319E" w14:textId="77777777" w:rsidR="00D879B4" w:rsidRPr="0039161D" w:rsidRDefault="00D879B4" w:rsidP="00D55EC2">
            <w:pPr>
              <w:pStyle w:val="aff1"/>
              <w:ind w:left="0" w:firstLine="34"/>
              <w:jc w:val="center"/>
              <w:rPr>
                <w:b/>
              </w:rPr>
            </w:pPr>
          </w:p>
        </w:tc>
      </w:tr>
      <w:tr w:rsidR="00D879B4" w:rsidRPr="00F5506E" w14:paraId="300221C4" w14:textId="77777777" w:rsidTr="00245CE8">
        <w:trPr>
          <w:trHeight w:val="320"/>
        </w:trPr>
        <w:tc>
          <w:tcPr>
            <w:tcW w:w="360" w:type="pct"/>
            <w:vMerge/>
          </w:tcPr>
          <w:p w14:paraId="20A78742" w14:textId="77777777" w:rsidR="00D879B4" w:rsidRDefault="00D879B4" w:rsidP="00D55EC2">
            <w:pPr>
              <w:jc w:val="center"/>
              <w:rPr>
                <w:sz w:val="20"/>
                <w:szCs w:val="20"/>
              </w:rPr>
            </w:pPr>
          </w:p>
        </w:tc>
        <w:tc>
          <w:tcPr>
            <w:tcW w:w="766" w:type="pct"/>
            <w:vMerge/>
          </w:tcPr>
          <w:p w14:paraId="55FC9FC1" w14:textId="77777777" w:rsidR="00D879B4" w:rsidRPr="00E96D51" w:rsidRDefault="00D879B4" w:rsidP="00D55EC2">
            <w:pPr>
              <w:rPr>
                <w:sz w:val="20"/>
                <w:szCs w:val="20"/>
              </w:rPr>
            </w:pPr>
          </w:p>
        </w:tc>
        <w:tc>
          <w:tcPr>
            <w:tcW w:w="1029" w:type="pct"/>
          </w:tcPr>
          <w:p w14:paraId="57899278" w14:textId="77777777" w:rsidR="00D879B4" w:rsidRPr="002F7300" w:rsidRDefault="00D879B4" w:rsidP="00D55EC2">
            <w:pPr>
              <w:pStyle w:val="aff1"/>
              <w:ind w:left="0"/>
              <w:rPr>
                <w:sz w:val="20"/>
                <w:szCs w:val="20"/>
              </w:rPr>
            </w:pPr>
            <w:r w:rsidRPr="002F7300">
              <w:rPr>
                <w:sz w:val="20"/>
                <w:szCs w:val="20"/>
              </w:rPr>
              <w:t>свиноводство</w:t>
            </w:r>
          </w:p>
        </w:tc>
        <w:tc>
          <w:tcPr>
            <w:tcW w:w="338" w:type="pct"/>
          </w:tcPr>
          <w:p w14:paraId="53C4D9E3" w14:textId="77777777" w:rsidR="00D879B4" w:rsidRPr="0039161D" w:rsidRDefault="00D879B4" w:rsidP="00D55EC2">
            <w:pPr>
              <w:pStyle w:val="aff1"/>
              <w:ind w:left="0" w:firstLine="34"/>
              <w:jc w:val="center"/>
              <w:rPr>
                <w:sz w:val="20"/>
                <w:szCs w:val="20"/>
              </w:rPr>
            </w:pPr>
            <w:r w:rsidRPr="0039161D">
              <w:rPr>
                <w:sz w:val="20"/>
                <w:szCs w:val="20"/>
              </w:rPr>
              <w:t>1.11</w:t>
            </w:r>
          </w:p>
        </w:tc>
        <w:tc>
          <w:tcPr>
            <w:tcW w:w="1254" w:type="pct"/>
            <w:vMerge/>
          </w:tcPr>
          <w:p w14:paraId="41E7C091"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72D3521D" w14:textId="77777777" w:rsidR="00D879B4" w:rsidRPr="0039161D" w:rsidRDefault="00D879B4" w:rsidP="00D55EC2">
            <w:pPr>
              <w:pStyle w:val="aff1"/>
              <w:ind w:left="0" w:firstLine="34"/>
              <w:jc w:val="center"/>
              <w:rPr>
                <w:b/>
              </w:rPr>
            </w:pPr>
          </w:p>
        </w:tc>
      </w:tr>
      <w:tr w:rsidR="00D879B4" w:rsidRPr="00F5506E" w14:paraId="3CB31238" w14:textId="77777777" w:rsidTr="00245CE8">
        <w:trPr>
          <w:trHeight w:val="320"/>
        </w:trPr>
        <w:tc>
          <w:tcPr>
            <w:tcW w:w="360" w:type="pct"/>
            <w:vMerge/>
          </w:tcPr>
          <w:p w14:paraId="5CD62029" w14:textId="77777777" w:rsidR="00D879B4" w:rsidRDefault="00D879B4" w:rsidP="00D55EC2">
            <w:pPr>
              <w:jc w:val="center"/>
              <w:rPr>
                <w:sz w:val="20"/>
                <w:szCs w:val="20"/>
              </w:rPr>
            </w:pPr>
          </w:p>
        </w:tc>
        <w:tc>
          <w:tcPr>
            <w:tcW w:w="766" w:type="pct"/>
            <w:vMerge/>
          </w:tcPr>
          <w:p w14:paraId="1D9CBB6F" w14:textId="77777777" w:rsidR="00D879B4" w:rsidRPr="00E96D51" w:rsidRDefault="00D879B4" w:rsidP="00D55EC2">
            <w:pPr>
              <w:rPr>
                <w:sz w:val="20"/>
                <w:szCs w:val="20"/>
              </w:rPr>
            </w:pPr>
          </w:p>
        </w:tc>
        <w:tc>
          <w:tcPr>
            <w:tcW w:w="1029" w:type="pct"/>
          </w:tcPr>
          <w:p w14:paraId="20CF5270" w14:textId="77777777" w:rsidR="00D879B4" w:rsidRPr="002F7300" w:rsidRDefault="00D879B4" w:rsidP="00D55EC2">
            <w:pPr>
              <w:pStyle w:val="aff1"/>
              <w:ind w:left="0"/>
              <w:rPr>
                <w:sz w:val="20"/>
                <w:szCs w:val="20"/>
              </w:rPr>
            </w:pPr>
            <w:r w:rsidRPr="002F7300">
              <w:rPr>
                <w:sz w:val="20"/>
                <w:szCs w:val="20"/>
              </w:rPr>
              <w:t>пчеловодство</w:t>
            </w:r>
          </w:p>
        </w:tc>
        <w:tc>
          <w:tcPr>
            <w:tcW w:w="338" w:type="pct"/>
          </w:tcPr>
          <w:p w14:paraId="4C9A669B" w14:textId="77777777" w:rsidR="00D879B4" w:rsidRPr="0039161D" w:rsidRDefault="00D879B4" w:rsidP="00D55EC2">
            <w:pPr>
              <w:pStyle w:val="aff1"/>
              <w:ind w:left="0" w:firstLine="34"/>
              <w:jc w:val="center"/>
              <w:rPr>
                <w:sz w:val="20"/>
                <w:szCs w:val="20"/>
              </w:rPr>
            </w:pPr>
            <w:r w:rsidRPr="0039161D">
              <w:rPr>
                <w:sz w:val="20"/>
                <w:szCs w:val="20"/>
              </w:rPr>
              <w:t>1.12</w:t>
            </w:r>
          </w:p>
        </w:tc>
        <w:tc>
          <w:tcPr>
            <w:tcW w:w="1254" w:type="pct"/>
            <w:vMerge/>
          </w:tcPr>
          <w:p w14:paraId="5A5F32EE"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1131C083" w14:textId="77777777" w:rsidR="00D879B4" w:rsidRPr="0039161D" w:rsidRDefault="00D879B4" w:rsidP="00D55EC2">
            <w:pPr>
              <w:pStyle w:val="aff1"/>
              <w:ind w:left="0" w:firstLine="34"/>
              <w:jc w:val="center"/>
              <w:rPr>
                <w:b/>
              </w:rPr>
            </w:pPr>
          </w:p>
        </w:tc>
      </w:tr>
      <w:tr w:rsidR="00D879B4" w:rsidRPr="00F5506E" w14:paraId="354D92BA" w14:textId="77777777" w:rsidTr="00245CE8">
        <w:trPr>
          <w:trHeight w:val="320"/>
        </w:trPr>
        <w:tc>
          <w:tcPr>
            <w:tcW w:w="360" w:type="pct"/>
            <w:vMerge/>
          </w:tcPr>
          <w:p w14:paraId="3CCEC3C3" w14:textId="77777777" w:rsidR="00D879B4" w:rsidRDefault="00D879B4" w:rsidP="00D55EC2">
            <w:pPr>
              <w:jc w:val="center"/>
              <w:rPr>
                <w:sz w:val="20"/>
                <w:szCs w:val="20"/>
              </w:rPr>
            </w:pPr>
          </w:p>
        </w:tc>
        <w:tc>
          <w:tcPr>
            <w:tcW w:w="766" w:type="pct"/>
            <w:vMerge/>
          </w:tcPr>
          <w:p w14:paraId="6338EC60" w14:textId="77777777" w:rsidR="00D879B4" w:rsidRPr="00E96D51" w:rsidRDefault="00D879B4" w:rsidP="00D55EC2">
            <w:pPr>
              <w:rPr>
                <w:sz w:val="20"/>
                <w:szCs w:val="20"/>
              </w:rPr>
            </w:pPr>
          </w:p>
        </w:tc>
        <w:tc>
          <w:tcPr>
            <w:tcW w:w="1029" w:type="pct"/>
          </w:tcPr>
          <w:p w14:paraId="19D1053B" w14:textId="77777777" w:rsidR="00D879B4" w:rsidRPr="002F7300" w:rsidRDefault="00D879B4" w:rsidP="00D55EC2">
            <w:pPr>
              <w:pStyle w:val="aff1"/>
              <w:ind w:left="0"/>
              <w:rPr>
                <w:sz w:val="20"/>
                <w:szCs w:val="20"/>
              </w:rPr>
            </w:pPr>
            <w:r w:rsidRPr="002F7300">
              <w:rPr>
                <w:sz w:val="20"/>
                <w:szCs w:val="20"/>
              </w:rPr>
              <w:t>рыбоводство</w:t>
            </w:r>
          </w:p>
        </w:tc>
        <w:tc>
          <w:tcPr>
            <w:tcW w:w="338" w:type="pct"/>
          </w:tcPr>
          <w:p w14:paraId="02C2608F" w14:textId="77777777" w:rsidR="00D879B4" w:rsidRPr="0039161D" w:rsidRDefault="00D879B4" w:rsidP="00D55EC2">
            <w:pPr>
              <w:pStyle w:val="aff1"/>
              <w:ind w:left="0" w:firstLine="34"/>
              <w:jc w:val="center"/>
              <w:rPr>
                <w:sz w:val="20"/>
                <w:szCs w:val="20"/>
              </w:rPr>
            </w:pPr>
            <w:r>
              <w:rPr>
                <w:sz w:val="20"/>
                <w:szCs w:val="20"/>
              </w:rPr>
              <w:t>1.13</w:t>
            </w:r>
          </w:p>
        </w:tc>
        <w:tc>
          <w:tcPr>
            <w:tcW w:w="1254" w:type="pct"/>
            <w:vMerge/>
          </w:tcPr>
          <w:p w14:paraId="75FF034C"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32E610A" w14:textId="77777777" w:rsidR="00D879B4" w:rsidRPr="0039161D" w:rsidRDefault="00D879B4" w:rsidP="00D55EC2">
            <w:pPr>
              <w:pStyle w:val="aff1"/>
              <w:ind w:left="0" w:firstLine="34"/>
              <w:jc w:val="center"/>
            </w:pPr>
          </w:p>
        </w:tc>
      </w:tr>
      <w:tr w:rsidR="00D879B4" w:rsidRPr="00F5506E" w14:paraId="25D0CD7E" w14:textId="77777777" w:rsidTr="00245CE8">
        <w:trPr>
          <w:trHeight w:val="320"/>
        </w:trPr>
        <w:tc>
          <w:tcPr>
            <w:tcW w:w="360" w:type="pct"/>
            <w:vMerge/>
          </w:tcPr>
          <w:p w14:paraId="7C02B818" w14:textId="77777777" w:rsidR="00D879B4" w:rsidRDefault="00D879B4" w:rsidP="00D55EC2">
            <w:pPr>
              <w:jc w:val="center"/>
              <w:rPr>
                <w:sz w:val="20"/>
                <w:szCs w:val="20"/>
              </w:rPr>
            </w:pPr>
          </w:p>
        </w:tc>
        <w:tc>
          <w:tcPr>
            <w:tcW w:w="766" w:type="pct"/>
            <w:vMerge/>
          </w:tcPr>
          <w:p w14:paraId="0F5D5859" w14:textId="77777777" w:rsidR="00D879B4" w:rsidRPr="00E96D51" w:rsidRDefault="00D879B4" w:rsidP="00D55EC2">
            <w:pPr>
              <w:rPr>
                <w:sz w:val="20"/>
                <w:szCs w:val="20"/>
              </w:rPr>
            </w:pPr>
          </w:p>
        </w:tc>
        <w:tc>
          <w:tcPr>
            <w:tcW w:w="1029" w:type="pct"/>
          </w:tcPr>
          <w:p w14:paraId="0B1309E7" w14:textId="77777777" w:rsidR="00D879B4" w:rsidRPr="0039161D" w:rsidRDefault="00D879B4" w:rsidP="00D55EC2">
            <w:pPr>
              <w:pStyle w:val="aff1"/>
              <w:ind w:left="0"/>
              <w:rPr>
                <w:sz w:val="20"/>
                <w:szCs w:val="20"/>
              </w:rPr>
            </w:pPr>
            <w:r w:rsidRPr="0039161D">
              <w:rPr>
                <w:sz w:val="20"/>
                <w:szCs w:val="20"/>
              </w:rPr>
              <w:t>хранение и переработка сельскохозяйственной продукции</w:t>
            </w:r>
          </w:p>
        </w:tc>
        <w:tc>
          <w:tcPr>
            <w:tcW w:w="338" w:type="pct"/>
          </w:tcPr>
          <w:p w14:paraId="746FA5E7" w14:textId="77777777" w:rsidR="00D879B4" w:rsidRPr="0039161D" w:rsidRDefault="00D879B4" w:rsidP="00D55EC2">
            <w:pPr>
              <w:pStyle w:val="aff1"/>
              <w:ind w:left="0" w:firstLine="34"/>
              <w:jc w:val="center"/>
              <w:rPr>
                <w:sz w:val="20"/>
                <w:szCs w:val="20"/>
              </w:rPr>
            </w:pPr>
            <w:r w:rsidRPr="0039161D">
              <w:rPr>
                <w:sz w:val="20"/>
                <w:szCs w:val="20"/>
              </w:rPr>
              <w:t>1.15</w:t>
            </w:r>
          </w:p>
        </w:tc>
        <w:tc>
          <w:tcPr>
            <w:tcW w:w="1254" w:type="pct"/>
            <w:vMerge/>
          </w:tcPr>
          <w:p w14:paraId="7A3C7797"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7CC4D29D" w14:textId="77777777" w:rsidR="00D879B4" w:rsidRPr="0039161D" w:rsidRDefault="00D879B4" w:rsidP="00D55EC2">
            <w:pPr>
              <w:pStyle w:val="aff1"/>
              <w:ind w:left="0" w:firstLine="34"/>
              <w:jc w:val="center"/>
            </w:pPr>
          </w:p>
        </w:tc>
      </w:tr>
      <w:tr w:rsidR="00D879B4" w:rsidRPr="00F5506E" w14:paraId="1D74749D" w14:textId="77777777" w:rsidTr="00245CE8">
        <w:trPr>
          <w:trHeight w:val="320"/>
        </w:trPr>
        <w:tc>
          <w:tcPr>
            <w:tcW w:w="360" w:type="pct"/>
            <w:vMerge/>
          </w:tcPr>
          <w:p w14:paraId="5668295F" w14:textId="77777777" w:rsidR="00D879B4" w:rsidRDefault="00D879B4" w:rsidP="00D55EC2">
            <w:pPr>
              <w:jc w:val="center"/>
              <w:rPr>
                <w:sz w:val="20"/>
                <w:szCs w:val="20"/>
              </w:rPr>
            </w:pPr>
          </w:p>
        </w:tc>
        <w:tc>
          <w:tcPr>
            <w:tcW w:w="766" w:type="pct"/>
            <w:vMerge/>
          </w:tcPr>
          <w:p w14:paraId="7508101A" w14:textId="77777777" w:rsidR="00D879B4" w:rsidRPr="00E96D51" w:rsidRDefault="00D879B4" w:rsidP="00D55EC2">
            <w:pPr>
              <w:rPr>
                <w:sz w:val="20"/>
                <w:szCs w:val="20"/>
              </w:rPr>
            </w:pPr>
          </w:p>
        </w:tc>
        <w:tc>
          <w:tcPr>
            <w:tcW w:w="1029" w:type="pct"/>
          </w:tcPr>
          <w:p w14:paraId="515EB98B" w14:textId="77777777" w:rsidR="00D879B4" w:rsidRPr="0039161D" w:rsidRDefault="00D879B4" w:rsidP="00D55EC2">
            <w:pPr>
              <w:pStyle w:val="aff1"/>
              <w:ind w:left="0"/>
              <w:rPr>
                <w:sz w:val="20"/>
                <w:szCs w:val="20"/>
              </w:rPr>
            </w:pPr>
            <w:r w:rsidRPr="0039161D">
              <w:rPr>
                <w:sz w:val="20"/>
                <w:szCs w:val="20"/>
              </w:rPr>
              <w:t xml:space="preserve">ведение личного подсобного </w:t>
            </w:r>
            <w:r w:rsidRPr="0039161D">
              <w:rPr>
                <w:sz w:val="20"/>
                <w:szCs w:val="20"/>
              </w:rPr>
              <w:lastRenderedPageBreak/>
              <w:t>хозяйства на полевых участках</w:t>
            </w:r>
          </w:p>
        </w:tc>
        <w:tc>
          <w:tcPr>
            <w:tcW w:w="338" w:type="pct"/>
          </w:tcPr>
          <w:p w14:paraId="3A00EC54" w14:textId="77777777" w:rsidR="00D879B4" w:rsidRPr="0039161D" w:rsidRDefault="00D879B4" w:rsidP="00D55EC2">
            <w:pPr>
              <w:pStyle w:val="aff1"/>
              <w:ind w:left="0" w:firstLine="34"/>
              <w:jc w:val="center"/>
              <w:rPr>
                <w:sz w:val="20"/>
                <w:szCs w:val="20"/>
              </w:rPr>
            </w:pPr>
            <w:r w:rsidRPr="0039161D">
              <w:rPr>
                <w:sz w:val="20"/>
                <w:szCs w:val="20"/>
              </w:rPr>
              <w:lastRenderedPageBreak/>
              <w:t>1.16</w:t>
            </w:r>
          </w:p>
        </w:tc>
        <w:tc>
          <w:tcPr>
            <w:tcW w:w="1254" w:type="pct"/>
            <w:vMerge/>
          </w:tcPr>
          <w:p w14:paraId="50771C65"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04892C48" w14:textId="77777777" w:rsidR="00D879B4" w:rsidRPr="0039161D" w:rsidRDefault="00D879B4" w:rsidP="00D55EC2">
            <w:pPr>
              <w:pStyle w:val="aff1"/>
              <w:ind w:left="0" w:firstLine="34"/>
              <w:jc w:val="center"/>
              <w:rPr>
                <w:b/>
              </w:rPr>
            </w:pPr>
          </w:p>
        </w:tc>
      </w:tr>
      <w:tr w:rsidR="00D879B4" w:rsidRPr="00F5506E" w14:paraId="3C02441D" w14:textId="77777777" w:rsidTr="00245CE8">
        <w:trPr>
          <w:trHeight w:val="320"/>
        </w:trPr>
        <w:tc>
          <w:tcPr>
            <w:tcW w:w="360" w:type="pct"/>
            <w:vMerge/>
          </w:tcPr>
          <w:p w14:paraId="17AA7631" w14:textId="77777777" w:rsidR="00D879B4" w:rsidRDefault="00D879B4" w:rsidP="00D55EC2">
            <w:pPr>
              <w:jc w:val="center"/>
              <w:rPr>
                <w:sz w:val="20"/>
                <w:szCs w:val="20"/>
              </w:rPr>
            </w:pPr>
          </w:p>
        </w:tc>
        <w:tc>
          <w:tcPr>
            <w:tcW w:w="766" w:type="pct"/>
            <w:vMerge/>
          </w:tcPr>
          <w:p w14:paraId="0184F066" w14:textId="77777777" w:rsidR="00D879B4" w:rsidRPr="00E96D51" w:rsidRDefault="00D879B4" w:rsidP="00D55EC2">
            <w:pPr>
              <w:rPr>
                <w:sz w:val="20"/>
                <w:szCs w:val="20"/>
              </w:rPr>
            </w:pPr>
          </w:p>
        </w:tc>
        <w:tc>
          <w:tcPr>
            <w:tcW w:w="1029" w:type="pct"/>
          </w:tcPr>
          <w:p w14:paraId="64072E2D" w14:textId="77777777" w:rsidR="00D879B4" w:rsidRPr="0039161D" w:rsidRDefault="00D879B4" w:rsidP="00D55EC2">
            <w:pPr>
              <w:pStyle w:val="aff1"/>
              <w:ind w:left="0"/>
              <w:rPr>
                <w:sz w:val="20"/>
                <w:szCs w:val="20"/>
              </w:rPr>
            </w:pPr>
            <w:r w:rsidRPr="0039161D">
              <w:rPr>
                <w:sz w:val="20"/>
                <w:szCs w:val="20"/>
              </w:rPr>
              <w:t>питомники</w:t>
            </w:r>
          </w:p>
        </w:tc>
        <w:tc>
          <w:tcPr>
            <w:tcW w:w="338" w:type="pct"/>
          </w:tcPr>
          <w:p w14:paraId="02836C3D" w14:textId="77777777" w:rsidR="00D879B4" w:rsidRPr="0039161D" w:rsidRDefault="00D879B4" w:rsidP="00D55EC2">
            <w:pPr>
              <w:pStyle w:val="aff1"/>
              <w:ind w:left="0" w:firstLine="34"/>
              <w:jc w:val="center"/>
              <w:rPr>
                <w:sz w:val="20"/>
                <w:szCs w:val="20"/>
              </w:rPr>
            </w:pPr>
            <w:r w:rsidRPr="0039161D">
              <w:rPr>
                <w:sz w:val="20"/>
                <w:szCs w:val="20"/>
              </w:rPr>
              <w:t>1.17</w:t>
            </w:r>
          </w:p>
        </w:tc>
        <w:tc>
          <w:tcPr>
            <w:tcW w:w="1254" w:type="pct"/>
            <w:vMerge/>
          </w:tcPr>
          <w:p w14:paraId="06DC10B8"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437A0AEF" w14:textId="77777777" w:rsidR="00D879B4" w:rsidRPr="0039161D" w:rsidRDefault="00D879B4" w:rsidP="00D55EC2">
            <w:pPr>
              <w:pStyle w:val="aff1"/>
              <w:ind w:left="0" w:firstLine="34"/>
              <w:jc w:val="center"/>
            </w:pPr>
          </w:p>
        </w:tc>
      </w:tr>
      <w:tr w:rsidR="00D879B4" w:rsidRPr="00F5506E" w14:paraId="66ECB9A9" w14:textId="77777777" w:rsidTr="00245CE8">
        <w:trPr>
          <w:trHeight w:val="320"/>
        </w:trPr>
        <w:tc>
          <w:tcPr>
            <w:tcW w:w="360" w:type="pct"/>
            <w:vMerge/>
          </w:tcPr>
          <w:p w14:paraId="3DFBDA29" w14:textId="77777777" w:rsidR="00D879B4" w:rsidRDefault="00D879B4" w:rsidP="00D55EC2">
            <w:pPr>
              <w:jc w:val="center"/>
              <w:rPr>
                <w:sz w:val="20"/>
                <w:szCs w:val="20"/>
              </w:rPr>
            </w:pPr>
          </w:p>
        </w:tc>
        <w:tc>
          <w:tcPr>
            <w:tcW w:w="766" w:type="pct"/>
            <w:vMerge/>
          </w:tcPr>
          <w:p w14:paraId="01ED37A2" w14:textId="77777777" w:rsidR="00D879B4" w:rsidRPr="00E96D51" w:rsidRDefault="00D879B4" w:rsidP="00D55EC2">
            <w:pPr>
              <w:rPr>
                <w:sz w:val="20"/>
                <w:szCs w:val="20"/>
              </w:rPr>
            </w:pPr>
          </w:p>
        </w:tc>
        <w:tc>
          <w:tcPr>
            <w:tcW w:w="1029" w:type="pct"/>
          </w:tcPr>
          <w:p w14:paraId="047BE213" w14:textId="77777777" w:rsidR="00D879B4" w:rsidRPr="0039161D" w:rsidRDefault="00D879B4" w:rsidP="00D55EC2">
            <w:pPr>
              <w:pStyle w:val="aff1"/>
              <w:ind w:left="0"/>
              <w:rPr>
                <w:sz w:val="20"/>
                <w:szCs w:val="20"/>
              </w:rPr>
            </w:pPr>
            <w:r w:rsidRPr="0039161D">
              <w:rPr>
                <w:sz w:val="20"/>
                <w:szCs w:val="20"/>
              </w:rPr>
              <w:t>обеспечение сельскохозяйственного производства</w:t>
            </w:r>
          </w:p>
        </w:tc>
        <w:tc>
          <w:tcPr>
            <w:tcW w:w="338" w:type="pct"/>
          </w:tcPr>
          <w:p w14:paraId="1F9CAA6E" w14:textId="77777777" w:rsidR="00D879B4" w:rsidRPr="0039161D" w:rsidRDefault="00D879B4" w:rsidP="00D55EC2">
            <w:pPr>
              <w:pStyle w:val="aff1"/>
              <w:ind w:left="0" w:firstLine="34"/>
              <w:jc w:val="center"/>
              <w:rPr>
                <w:sz w:val="20"/>
                <w:szCs w:val="20"/>
              </w:rPr>
            </w:pPr>
            <w:r>
              <w:rPr>
                <w:sz w:val="20"/>
                <w:szCs w:val="20"/>
              </w:rPr>
              <w:t>1.18</w:t>
            </w:r>
          </w:p>
        </w:tc>
        <w:tc>
          <w:tcPr>
            <w:tcW w:w="1254" w:type="pct"/>
            <w:vMerge/>
          </w:tcPr>
          <w:p w14:paraId="5842F8EB"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1C543E74" w14:textId="77777777" w:rsidR="00D879B4" w:rsidRPr="0039161D" w:rsidRDefault="00D879B4" w:rsidP="00D55EC2">
            <w:pPr>
              <w:pStyle w:val="aff1"/>
              <w:ind w:left="0" w:firstLine="34"/>
              <w:jc w:val="center"/>
            </w:pPr>
          </w:p>
        </w:tc>
      </w:tr>
      <w:tr w:rsidR="00D879B4" w:rsidRPr="00F5506E" w14:paraId="7FEC9187" w14:textId="77777777" w:rsidTr="00245CE8">
        <w:trPr>
          <w:trHeight w:val="320"/>
        </w:trPr>
        <w:tc>
          <w:tcPr>
            <w:tcW w:w="360" w:type="pct"/>
            <w:vMerge/>
          </w:tcPr>
          <w:p w14:paraId="229B7A36" w14:textId="77777777" w:rsidR="00D879B4" w:rsidRDefault="00D879B4" w:rsidP="00D55EC2">
            <w:pPr>
              <w:jc w:val="center"/>
              <w:rPr>
                <w:sz w:val="20"/>
                <w:szCs w:val="20"/>
              </w:rPr>
            </w:pPr>
          </w:p>
        </w:tc>
        <w:tc>
          <w:tcPr>
            <w:tcW w:w="766" w:type="pct"/>
            <w:vMerge/>
          </w:tcPr>
          <w:p w14:paraId="41AC4016" w14:textId="77777777" w:rsidR="00D879B4" w:rsidRPr="00E96D51" w:rsidRDefault="00D879B4" w:rsidP="00D55EC2">
            <w:pPr>
              <w:rPr>
                <w:sz w:val="20"/>
                <w:szCs w:val="20"/>
              </w:rPr>
            </w:pPr>
          </w:p>
        </w:tc>
        <w:tc>
          <w:tcPr>
            <w:tcW w:w="1029" w:type="pct"/>
          </w:tcPr>
          <w:p w14:paraId="08235700" w14:textId="77777777" w:rsidR="00D879B4" w:rsidRPr="002F7300" w:rsidRDefault="00D879B4" w:rsidP="00D55EC2">
            <w:pPr>
              <w:pStyle w:val="aff1"/>
              <w:ind w:left="0"/>
              <w:rPr>
                <w:sz w:val="20"/>
                <w:szCs w:val="20"/>
              </w:rPr>
            </w:pPr>
            <w:r w:rsidRPr="002F7300">
              <w:rPr>
                <w:sz w:val="20"/>
                <w:szCs w:val="20"/>
              </w:rPr>
              <w:t>сенокошение</w:t>
            </w:r>
          </w:p>
        </w:tc>
        <w:tc>
          <w:tcPr>
            <w:tcW w:w="338" w:type="pct"/>
          </w:tcPr>
          <w:p w14:paraId="4ECD47A8" w14:textId="77777777" w:rsidR="00D879B4" w:rsidRPr="0039161D" w:rsidRDefault="00D879B4" w:rsidP="00D55EC2">
            <w:pPr>
              <w:pStyle w:val="aff1"/>
              <w:ind w:left="0" w:firstLine="34"/>
              <w:jc w:val="center"/>
              <w:rPr>
                <w:sz w:val="20"/>
                <w:szCs w:val="20"/>
              </w:rPr>
            </w:pPr>
            <w:r>
              <w:rPr>
                <w:sz w:val="20"/>
                <w:szCs w:val="20"/>
              </w:rPr>
              <w:t>1.19</w:t>
            </w:r>
          </w:p>
        </w:tc>
        <w:tc>
          <w:tcPr>
            <w:tcW w:w="1254" w:type="pct"/>
            <w:vMerge/>
          </w:tcPr>
          <w:p w14:paraId="3442DBC3"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03F5989E" w14:textId="77777777" w:rsidR="00D879B4" w:rsidRPr="0039161D" w:rsidRDefault="00D879B4" w:rsidP="00D55EC2">
            <w:pPr>
              <w:pStyle w:val="aff1"/>
              <w:ind w:left="0" w:firstLine="34"/>
              <w:jc w:val="center"/>
            </w:pPr>
          </w:p>
        </w:tc>
      </w:tr>
      <w:tr w:rsidR="00D879B4" w:rsidRPr="00F5506E" w14:paraId="6F85A550" w14:textId="77777777" w:rsidTr="00245CE8">
        <w:trPr>
          <w:trHeight w:val="320"/>
        </w:trPr>
        <w:tc>
          <w:tcPr>
            <w:tcW w:w="360" w:type="pct"/>
            <w:vMerge/>
          </w:tcPr>
          <w:p w14:paraId="3197E7B9" w14:textId="77777777" w:rsidR="00D879B4" w:rsidRDefault="00D879B4" w:rsidP="00D55EC2">
            <w:pPr>
              <w:jc w:val="center"/>
              <w:rPr>
                <w:sz w:val="20"/>
                <w:szCs w:val="20"/>
              </w:rPr>
            </w:pPr>
          </w:p>
        </w:tc>
        <w:tc>
          <w:tcPr>
            <w:tcW w:w="766" w:type="pct"/>
            <w:vMerge/>
          </w:tcPr>
          <w:p w14:paraId="2BA16B77" w14:textId="77777777" w:rsidR="00D879B4" w:rsidRPr="00E96D51" w:rsidRDefault="00D879B4" w:rsidP="00D55EC2">
            <w:pPr>
              <w:rPr>
                <w:sz w:val="20"/>
                <w:szCs w:val="20"/>
              </w:rPr>
            </w:pPr>
          </w:p>
        </w:tc>
        <w:tc>
          <w:tcPr>
            <w:tcW w:w="1029" w:type="pct"/>
          </w:tcPr>
          <w:p w14:paraId="6AA4841A" w14:textId="77777777" w:rsidR="00D879B4" w:rsidRPr="002F7300" w:rsidRDefault="00D879B4" w:rsidP="00D55EC2">
            <w:pPr>
              <w:pStyle w:val="aff1"/>
              <w:ind w:left="0"/>
              <w:rPr>
                <w:sz w:val="20"/>
                <w:szCs w:val="20"/>
              </w:rPr>
            </w:pPr>
            <w:r w:rsidRPr="002F7300">
              <w:rPr>
                <w:sz w:val="20"/>
                <w:szCs w:val="20"/>
              </w:rPr>
              <w:t>Выпас сельскохозяйственных животных</w:t>
            </w:r>
          </w:p>
        </w:tc>
        <w:tc>
          <w:tcPr>
            <w:tcW w:w="338" w:type="pct"/>
          </w:tcPr>
          <w:p w14:paraId="446CCB69" w14:textId="77777777" w:rsidR="00D879B4" w:rsidRPr="0039161D" w:rsidRDefault="00D879B4" w:rsidP="00D55EC2">
            <w:pPr>
              <w:pStyle w:val="aff1"/>
              <w:ind w:left="0" w:firstLine="34"/>
              <w:jc w:val="center"/>
              <w:rPr>
                <w:sz w:val="20"/>
                <w:szCs w:val="20"/>
              </w:rPr>
            </w:pPr>
            <w:r w:rsidRPr="0039161D">
              <w:rPr>
                <w:sz w:val="20"/>
                <w:szCs w:val="20"/>
              </w:rPr>
              <w:t>1.</w:t>
            </w:r>
            <w:r>
              <w:rPr>
                <w:sz w:val="20"/>
                <w:szCs w:val="20"/>
              </w:rPr>
              <w:t>20</w:t>
            </w:r>
          </w:p>
        </w:tc>
        <w:tc>
          <w:tcPr>
            <w:tcW w:w="1254" w:type="pct"/>
            <w:vMerge/>
          </w:tcPr>
          <w:p w14:paraId="1CC45F8D"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349266FC" w14:textId="77777777" w:rsidR="00D879B4" w:rsidRPr="0039161D" w:rsidRDefault="00D879B4" w:rsidP="00D55EC2">
            <w:pPr>
              <w:pStyle w:val="aff1"/>
              <w:ind w:left="0" w:firstLine="34"/>
              <w:jc w:val="center"/>
            </w:pPr>
          </w:p>
        </w:tc>
      </w:tr>
      <w:tr w:rsidR="00D879B4" w:rsidRPr="00F5506E" w14:paraId="5EA87D4F" w14:textId="77777777" w:rsidTr="00245CE8">
        <w:trPr>
          <w:trHeight w:val="320"/>
        </w:trPr>
        <w:tc>
          <w:tcPr>
            <w:tcW w:w="360" w:type="pct"/>
            <w:vMerge/>
          </w:tcPr>
          <w:p w14:paraId="7523F11C" w14:textId="77777777" w:rsidR="00D879B4" w:rsidRDefault="00D879B4" w:rsidP="00D55EC2">
            <w:pPr>
              <w:jc w:val="center"/>
              <w:rPr>
                <w:sz w:val="20"/>
                <w:szCs w:val="20"/>
              </w:rPr>
            </w:pPr>
          </w:p>
        </w:tc>
        <w:tc>
          <w:tcPr>
            <w:tcW w:w="766" w:type="pct"/>
            <w:vMerge/>
          </w:tcPr>
          <w:p w14:paraId="7EE5B388" w14:textId="77777777" w:rsidR="00D879B4" w:rsidRPr="00E96D51" w:rsidRDefault="00D879B4" w:rsidP="00D55EC2">
            <w:pPr>
              <w:rPr>
                <w:sz w:val="20"/>
                <w:szCs w:val="20"/>
              </w:rPr>
            </w:pPr>
          </w:p>
        </w:tc>
        <w:tc>
          <w:tcPr>
            <w:tcW w:w="1029" w:type="pct"/>
          </w:tcPr>
          <w:p w14:paraId="4D256C0E" w14:textId="77777777" w:rsidR="00D879B4" w:rsidRPr="002F7300" w:rsidRDefault="00D879B4" w:rsidP="00D55EC2">
            <w:pPr>
              <w:pStyle w:val="aff1"/>
              <w:ind w:left="0"/>
              <w:rPr>
                <w:sz w:val="20"/>
                <w:szCs w:val="20"/>
              </w:rPr>
            </w:pPr>
            <w:r w:rsidRPr="002F7300">
              <w:rPr>
                <w:sz w:val="20"/>
                <w:szCs w:val="20"/>
              </w:rPr>
              <w:t>Коммунальное обслуживание</w:t>
            </w:r>
          </w:p>
        </w:tc>
        <w:tc>
          <w:tcPr>
            <w:tcW w:w="338" w:type="pct"/>
          </w:tcPr>
          <w:p w14:paraId="2FAF3479" w14:textId="77777777" w:rsidR="00D879B4" w:rsidRPr="0039161D" w:rsidRDefault="00D879B4" w:rsidP="00D55EC2">
            <w:pPr>
              <w:pStyle w:val="aff1"/>
              <w:ind w:left="0" w:firstLine="34"/>
              <w:jc w:val="center"/>
              <w:rPr>
                <w:sz w:val="20"/>
                <w:szCs w:val="20"/>
              </w:rPr>
            </w:pPr>
            <w:r>
              <w:rPr>
                <w:sz w:val="20"/>
                <w:szCs w:val="20"/>
              </w:rPr>
              <w:t>3.1</w:t>
            </w:r>
          </w:p>
        </w:tc>
        <w:tc>
          <w:tcPr>
            <w:tcW w:w="1254" w:type="pct"/>
            <w:vMerge/>
          </w:tcPr>
          <w:p w14:paraId="6F7CC232"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2032F9DE" w14:textId="77777777" w:rsidR="00D879B4" w:rsidRPr="0039161D" w:rsidRDefault="00D879B4" w:rsidP="00D55EC2">
            <w:pPr>
              <w:pStyle w:val="aff1"/>
              <w:ind w:left="0" w:firstLine="34"/>
              <w:jc w:val="center"/>
            </w:pPr>
          </w:p>
        </w:tc>
      </w:tr>
      <w:tr w:rsidR="00D879B4" w:rsidRPr="00F5506E" w14:paraId="7C567E40" w14:textId="77777777" w:rsidTr="00245CE8">
        <w:trPr>
          <w:trHeight w:val="320"/>
        </w:trPr>
        <w:tc>
          <w:tcPr>
            <w:tcW w:w="360" w:type="pct"/>
            <w:vMerge/>
          </w:tcPr>
          <w:p w14:paraId="00DC1A5E" w14:textId="77777777" w:rsidR="00D879B4" w:rsidRDefault="00D879B4" w:rsidP="00D55EC2">
            <w:pPr>
              <w:jc w:val="center"/>
              <w:rPr>
                <w:sz w:val="20"/>
                <w:szCs w:val="20"/>
              </w:rPr>
            </w:pPr>
          </w:p>
        </w:tc>
        <w:tc>
          <w:tcPr>
            <w:tcW w:w="766" w:type="pct"/>
            <w:vMerge/>
          </w:tcPr>
          <w:p w14:paraId="16EC3363" w14:textId="77777777" w:rsidR="00D879B4" w:rsidRPr="00E96D51" w:rsidRDefault="00D879B4" w:rsidP="00D55EC2">
            <w:pPr>
              <w:rPr>
                <w:sz w:val="20"/>
                <w:szCs w:val="20"/>
              </w:rPr>
            </w:pPr>
          </w:p>
        </w:tc>
        <w:tc>
          <w:tcPr>
            <w:tcW w:w="1029" w:type="pct"/>
          </w:tcPr>
          <w:p w14:paraId="7E7C0905" w14:textId="77777777" w:rsidR="00D879B4" w:rsidRDefault="00AE373D" w:rsidP="00D55EC2">
            <w:pPr>
              <w:pStyle w:val="aff1"/>
              <w:ind w:left="0"/>
              <w:rPr>
                <w:sz w:val="20"/>
                <w:szCs w:val="20"/>
                <w:highlight w:val="yellow"/>
              </w:rPr>
            </w:pPr>
            <w:r w:rsidRPr="004A191D">
              <w:rPr>
                <w:rFonts w:eastAsiaTheme="minorHAnsi"/>
                <w:sz w:val="20"/>
                <w:szCs w:val="20"/>
                <w:lang w:eastAsia="en-US"/>
              </w:rPr>
              <w:t>Земельные участки (территории) общего пользования</w:t>
            </w:r>
          </w:p>
        </w:tc>
        <w:tc>
          <w:tcPr>
            <w:tcW w:w="338" w:type="pct"/>
          </w:tcPr>
          <w:p w14:paraId="77730906" w14:textId="77777777" w:rsidR="00D879B4" w:rsidRPr="0039161D" w:rsidRDefault="00D879B4" w:rsidP="00D55EC2">
            <w:pPr>
              <w:pStyle w:val="aff1"/>
              <w:ind w:left="0" w:firstLine="34"/>
              <w:jc w:val="center"/>
              <w:rPr>
                <w:sz w:val="20"/>
                <w:szCs w:val="20"/>
              </w:rPr>
            </w:pPr>
            <w:r>
              <w:rPr>
                <w:sz w:val="20"/>
                <w:szCs w:val="20"/>
              </w:rPr>
              <w:t>1</w:t>
            </w:r>
            <w:r w:rsidR="00AE373D">
              <w:rPr>
                <w:sz w:val="20"/>
                <w:szCs w:val="20"/>
              </w:rPr>
              <w:t>2</w:t>
            </w:r>
            <w:r>
              <w:rPr>
                <w:sz w:val="20"/>
                <w:szCs w:val="20"/>
              </w:rPr>
              <w:t>.0</w:t>
            </w:r>
          </w:p>
        </w:tc>
        <w:tc>
          <w:tcPr>
            <w:tcW w:w="1254" w:type="pct"/>
            <w:vMerge/>
          </w:tcPr>
          <w:p w14:paraId="132E2BAF"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6D4E9FD4" w14:textId="77777777" w:rsidR="00D879B4" w:rsidRPr="0039161D" w:rsidRDefault="00D879B4" w:rsidP="00D55EC2">
            <w:pPr>
              <w:pStyle w:val="aff1"/>
              <w:ind w:left="0" w:firstLine="34"/>
              <w:jc w:val="center"/>
            </w:pPr>
          </w:p>
        </w:tc>
      </w:tr>
      <w:tr w:rsidR="00AE373D" w:rsidRPr="00F5506E" w14:paraId="147D8E72" w14:textId="77777777" w:rsidTr="00245CE8">
        <w:trPr>
          <w:trHeight w:val="631"/>
        </w:trPr>
        <w:tc>
          <w:tcPr>
            <w:tcW w:w="360" w:type="pct"/>
            <w:vMerge/>
          </w:tcPr>
          <w:p w14:paraId="1D364F5E" w14:textId="77777777" w:rsidR="00AE373D" w:rsidRDefault="00AE373D" w:rsidP="00AE373D">
            <w:pPr>
              <w:rPr>
                <w:sz w:val="20"/>
                <w:szCs w:val="20"/>
              </w:rPr>
            </w:pPr>
          </w:p>
        </w:tc>
        <w:tc>
          <w:tcPr>
            <w:tcW w:w="766" w:type="pct"/>
            <w:vMerge/>
          </w:tcPr>
          <w:p w14:paraId="478F9533" w14:textId="77777777" w:rsidR="00AE373D" w:rsidRDefault="00AE373D" w:rsidP="00AE373D">
            <w:pPr>
              <w:rPr>
                <w:sz w:val="20"/>
                <w:szCs w:val="20"/>
              </w:rPr>
            </w:pPr>
          </w:p>
        </w:tc>
        <w:tc>
          <w:tcPr>
            <w:tcW w:w="1029" w:type="pct"/>
          </w:tcPr>
          <w:p w14:paraId="6A5BAD60" w14:textId="77777777" w:rsidR="00AE373D" w:rsidRPr="00A5534E" w:rsidRDefault="00AE373D" w:rsidP="00AE373D">
            <w:pPr>
              <w:pStyle w:val="aff1"/>
              <w:ind w:left="0" w:firstLine="31"/>
              <w:rPr>
                <w:sz w:val="20"/>
                <w:szCs w:val="20"/>
              </w:rPr>
            </w:pPr>
            <w:r w:rsidRPr="00A5534E">
              <w:rPr>
                <w:sz w:val="20"/>
                <w:szCs w:val="20"/>
              </w:rPr>
              <w:t>Улично-дорожная сеть</w:t>
            </w:r>
          </w:p>
        </w:tc>
        <w:tc>
          <w:tcPr>
            <w:tcW w:w="338" w:type="pct"/>
          </w:tcPr>
          <w:p w14:paraId="5A1732A3" w14:textId="77777777" w:rsidR="00AE373D" w:rsidRDefault="00AE373D" w:rsidP="00AE373D">
            <w:pPr>
              <w:pStyle w:val="aff1"/>
              <w:ind w:left="0" w:firstLine="34"/>
              <w:jc w:val="center"/>
              <w:rPr>
                <w:sz w:val="20"/>
                <w:szCs w:val="20"/>
              </w:rPr>
            </w:pPr>
            <w:r>
              <w:rPr>
                <w:sz w:val="20"/>
                <w:szCs w:val="20"/>
              </w:rPr>
              <w:t>12.0.1</w:t>
            </w:r>
          </w:p>
        </w:tc>
        <w:tc>
          <w:tcPr>
            <w:tcW w:w="1254" w:type="pct"/>
            <w:vMerge/>
          </w:tcPr>
          <w:p w14:paraId="46FE6D3C"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9B15E5B" w14:textId="77777777" w:rsidR="00AE373D" w:rsidRPr="0039161D" w:rsidRDefault="00AE373D" w:rsidP="00AE373D">
            <w:pPr>
              <w:pStyle w:val="aff1"/>
              <w:ind w:left="0" w:firstLine="34"/>
              <w:jc w:val="center"/>
              <w:rPr>
                <w:sz w:val="20"/>
                <w:szCs w:val="20"/>
              </w:rPr>
            </w:pPr>
          </w:p>
        </w:tc>
      </w:tr>
      <w:tr w:rsidR="00AE373D" w:rsidRPr="00F5506E" w14:paraId="6758F00C" w14:textId="77777777" w:rsidTr="00245CE8">
        <w:trPr>
          <w:trHeight w:val="631"/>
        </w:trPr>
        <w:tc>
          <w:tcPr>
            <w:tcW w:w="360" w:type="pct"/>
            <w:vMerge/>
          </w:tcPr>
          <w:p w14:paraId="2FCE6689" w14:textId="77777777" w:rsidR="00AE373D" w:rsidRDefault="00AE373D" w:rsidP="00AE373D">
            <w:pPr>
              <w:rPr>
                <w:sz w:val="20"/>
                <w:szCs w:val="20"/>
              </w:rPr>
            </w:pPr>
          </w:p>
        </w:tc>
        <w:tc>
          <w:tcPr>
            <w:tcW w:w="766" w:type="pct"/>
            <w:vMerge/>
          </w:tcPr>
          <w:p w14:paraId="1C405550" w14:textId="77777777" w:rsidR="00AE373D" w:rsidRDefault="00AE373D" w:rsidP="00AE373D">
            <w:pPr>
              <w:rPr>
                <w:sz w:val="20"/>
                <w:szCs w:val="20"/>
              </w:rPr>
            </w:pPr>
          </w:p>
        </w:tc>
        <w:tc>
          <w:tcPr>
            <w:tcW w:w="1029" w:type="pct"/>
          </w:tcPr>
          <w:p w14:paraId="6B1592BC" w14:textId="77777777" w:rsidR="00AE373D" w:rsidRPr="00A5534E" w:rsidRDefault="00AE373D" w:rsidP="00AE373D">
            <w:pPr>
              <w:pStyle w:val="aff1"/>
              <w:ind w:left="0" w:firstLine="31"/>
              <w:rPr>
                <w:sz w:val="20"/>
                <w:szCs w:val="20"/>
              </w:rPr>
            </w:pPr>
            <w:r w:rsidRPr="00A5534E">
              <w:rPr>
                <w:sz w:val="20"/>
                <w:szCs w:val="20"/>
              </w:rPr>
              <w:t>благоустройство территории</w:t>
            </w:r>
          </w:p>
        </w:tc>
        <w:tc>
          <w:tcPr>
            <w:tcW w:w="338" w:type="pct"/>
          </w:tcPr>
          <w:p w14:paraId="35AB2ABD" w14:textId="77777777" w:rsidR="00AE373D" w:rsidRDefault="00AE373D" w:rsidP="00AE373D">
            <w:pPr>
              <w:pStyle w:val="aff1"/>
              <w:ind w:left="0" w:firstLine="34"/>
              <w:jc w:val="center"/>
              <w:rPr>
                <w:sz w:val="20"/>
                <w:szCs w:val="20"/>
              </w:rPr>
            </w:pPr>
            <w:r>
              <w:rPr>
                <w:sz w:val="20"/>
                <w:szCs w:val="20"/>
              </w:rPr>
              <w:t>12.0.2</w:t>
            </w:r>
          </w:p>
        </w:tc>
        <w:tc>
          <w:tcPr>
            <w:tcW w:w="1254" w:type="pct"/>
            <w:vMerge/>
          </w:tcPr>
          <w:p w14:paraId="029352A1"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68D5A647" w14:textId="77777777" w:rsidR="00AE373D" w:rsidRPr="0039161D" w:rsidRDefault="00AE373D" w:rsidP="00AE373D">
            <w:pPr>
              <w:pStyle w:val="aff1"/>
              <w:ind w:left="0" w:firstLine="34"/>
              <w:jc w:val="center"/>
              <w:rPr>
                <w:sz w:val="20"/>
                <w:szCs w:val="20"/>
              </w:rPr>
            </w:pPr>
          </w:p>
        </w:tc>
      </w:tr>
      <w:tr w:rsidR="00AE373D" w:rsidRPr="00F5506E" w14:paraId="1B00E7F2" w14:textId="77777777" w:rsidTr="00245CE8">
        <w:trPr>
          <w:trHeight w:val="631"/>
        </w:trPr>
        <w:tc>
          <w:tcPr>
            <w:tcW w:w="360" w:type="pct"/>
            <w:vMerge/>
          </w:tcPr>
          <w:p w14:paraId="59FDEFAC" w14:textId="77777777" w:rsidR="00AE373D" w:rsidRDefault="00AE373D" w:rsidP="00AE373D">
            <w:pPr>
              <w:rPr>
                <w:sz w:val="20"/>
                <w:szCs w:val="20"/>
              </w:rPr>
            </w:pPr>
          </w:p>
        </w:tc>
        <w:tc>
          <w:tcPr>
            <w:tcW w:w="766" w:type="pct"/>
            <w:vMerge/>
          </w:tcPr>
          <w:p w14:paraId="7DE0883A" w14:textId="77777777" w:rsidR="00AE373D" w:rsidRDefault="00AE373D" w:rsidP="00AE373D">
            <w:pPr>
              <w:rPr>
                <w:sz w:val="20"/>
                <w:szCs w:val="20"/>
              </w:rPr>
            </w:pPr>
          </w:p>
        </w:tc>
        <w:tc>
          <w:tcPr>
            <w:tcW w:w="1029" w:type="pct"/>
          </w:tcPr>
          <w:p w14:paraId="29D704BE" w14:textId="77777777" w:rsidR="00AE373D" w:rsidRPr="00D55EC2" w:rsidRDefault="00AE373D" w:rsidP="00AE373D">
            <w:pPr>
              <w:pStyle w:val="aff1"/>
              <w:ind w:left="0"/>
              <w:rPr>
                <w:bCs/>
                <w:sz w:val="20"/>
                <w:szCs w:val="20"/>
              </w:rPr>
            </w:pPr>
            <w:r w:rsidRPr="00D55EC2">
              <w:rPr>
                <w:bCs/>
                <w:sz w:val="20"/>
                <w:szCs w:val="20"/>
              </w:rPr>
              <w:t>ведение садоводства</w:t>
            </w:r>
          </w:p>
        </w:tc>
        <w:tc>
          <w:tcPr>
            <w:tcW w:w="338" w:type="pct"/>
          </w:tcPr>
          <w:p w14:paraId="38DDC79D" w14:textId="77777777" w:rsidR="00AE373D" w:rsidRDefault="00AE373D" w:rsidP="00AE373D">
            <w:pPr>
              <w:pStyle w:val="aff1"/>
              <w:ind w:left="0" w:firstLine="34"/>
              <w:jc w:val="center"/>
              <w:rPr>
                <w:sz w:val="20"/>
                <w:szCs w:val="20"/>
              </w:rPr>
            </w:pPr>
            <w:r>
              <w:rPr>
                <w:sz w:val="20"/>
                <w:szCs w:val="20"/>
              </w:rPr>
              <w:t>13.2</w:t>
            </w:r>
          </w:p>
        </w:tc>
        <w:tc>
          <w:tcPr>
            <w:tcW w:w="1254" w:type="pct"/>
            <w:vMerge/>
          </w:tcPr>
          <w:p w14:paraId="2F3F9CAA"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3669FC4D" w14:textId="77777777" w:rsidR="00AE373D" w:rsidRPr="0039161D" w:rsidRDefault="00AE373D" w:rsidP="00AE373D">
            <w:pPr>
              <w:pStyle w:val="aff1"/>
              <w:ind w:left="0" w:firstLine="34"/>
              <w:jc w:val="center"/>
              <w:rPr>
                <w:sz w:val="20"/>
                <w:szCs w:val="20"/>
              </w:rPr>
            </w:pPr>
          </w:p>
        </w:tc>
      </w:tr>
      <w:tr w:rsidR="00AE373D" w:rsidRPr="00F5506E" w14:paraId="4CE36CBF" w14:textId="77777777" w:rsidTr="00245CE8">
        <w:trPr>
          <w:trHeight w:val="631"/>
        </w:trPr>
        <w:tc>
          <w:tcPr>
            <w:tcW w:w="360" w:type="pct"/>
            <w:vMerge/>
          </w:tcPr>
          <w:p w14:paraId="0CCEFDD1" w14:textId="77777777" w:rsidR="00AE373D" w:rsidRDefault="00AE373D" w:rsidP="00AE373D">
            <w:pPr>
              <w:rPr>
                <w:sz w:val="20"/>
                <w:szCs w:val="20"/>
              </w:rPr>
            </w:pPr>
          </w:p>
        </w:tc>
        <w:tc>
          <w:tcPr>
            <w:tcW w:w="766" w:type="pct"/>
            <w:vMerge/>
          </w:tcPr>
          <w:p w14:paraId="7BEBF8AA" w14:textId="77777777" w:rsidR="00AE373D" w:rsidRDefault="00AE373D" w:rsidP="00AE373D">
            <w:pPr>
              <w:rPr>
                <w:sz w:val="20"/>
                <w:szCs w:val="20"/>
              </w:rPr>
            </w:pPr>
          </w:p>
        </w:tc>
        <w:tc>
          <w:tcPr>
            <w:tcW w:w="1029" w:type="pct"/>
          </w:tcPr>
          <w:p w14:paraId="26AF8560" w14:textId="77777777" w:rsidR="00AE373D" w:rsidRPr="00D55EC2" w:rsidRDefault="00AE373D" w:rsidP="00AE373D">
            <w:pPr>
              <w:pStyle w:val="aff1"/>
              <w:ind w:left="0"/>
              <w:rPr>
                <w:bCs/>
                <w:sz w:val="20"/>
                <w:szCs w:val="20"/>
              </w:rPr>
            </w:pPr>
            <w:r w:rsidRPr="00D55EC2">
              <w:rPr>
                <w:bCs/>
                <w:sz w:val="20"/>
                <w:szCs w:val="20"/>
              </w:rPr>
              <w:t>ведение огородничества</w:t>
            </w:r>
          </w:p>
        </w:tc>
        <w:tc>
          <w:tcPr>
            <w:tcW w:w="338" w:type="pct"/>
          </w:tcPr>
          <w:p w14:paraId="369C71D7" w14:textId="77777777" w:rsidR="00AE373D" w:rsidRDefault="00AE373D" w:rsidP="00AE373D">
            <w:pPr>
              <w:pStyle w:val="aff1"/>
              <w:ind w:left="0" w:firstLine="34"/>
              <w:jc w:val="center"/>
              <w:rPr>
                <w:sz w:val="20"/>
                <w:szCs w:val="20"/>
              </w:rPr>
            </w:pPr>
            <w:r>
              <w:rPr>
                <w:sz w:val="20"/>
                <w:szCs w:val="20"/>
              </w:rPr>
              <w:t>13.1</w:t>
            </w:r>
          </w:p>
        </w:tc>
        <w:tc>
          <w:tcPr>
            <w:tcW w:w="1254" w:type="pct"/>
            <w:vMerge/>
          </w:tcPr>
          <w:p w14:paraId="2AC82743"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5B970D3B" w14:textId="77777777" w:rsidR="00AE373D" w:rsidRPr="0039161D" w:rsidRDefault="00AE373D" w:rsidP="00AE373D">
            <w:pPr>
              <w:pStyle w:val="aff1"/>
              <w:ind w:left="0" w:firstLine="34"/>
              <w:jc w:val="center"/>
              <w:rPr>
                <w:sz w:val="20"/>
                <w:szCs w:val="20"/>
              </w:rPr>
            </w:pPr>
          </w:p>
        </w:tc>
      </w:tr>
      <w:tr w:rsidR="00AE373D" w:rsidRPr="00F5506E" w14:paraId="5FB519D0" w14:textId="77777777" w:rsidTr="00245CE8">
        <w:trPr>
          <w:trHeight w:val="631"/>
        </w:trPr>
        <w:tc>
          <w:tcPr>
            <w:tcW w:w="360" w:type="pct"/>
            <w:vMerge/>
          </w:tcPr>
          <w:p w14:paraId="4BCFACD5" w14:textId="77777777" w:rsidR="00AE373D" w:rsidRDefault="00AE373D" w:rsidP="00AE373D">
            <w:pPr>
              <w:rPr>
                <w:sz w:val="20"/>
                <w:szCs w:val="20"/>
              </w:rPr>
            </w:pPr>
          </w:p>
        </w:tc>
        <w:tc>
          <w:tcPr>
            <w:tcW w:w="766" w:type="pct"/>
            <w:vMerge/>
          </w:tcPr>
          <w:p w14:paraId="79265239" w14:textId="77777777" w:rsidR="00AE373D" w:rsidRDefault="00AE373D" w:rsidP="00AE373D">
            <w:pPr>
              <w:rPr>
                <w:sz w:val="20"/>
                <w:szCs w:val="20"/>
              </w:rPr>
            </w:pPr>
          </w:p>
        </w:tc>
        <w:tc>
          <w:tcPr>
            <w:tcW w:w="1029" w:type="pct"/>
          </w:tcPr>
          <w:p w14:paraId="4E2D55A8" w14:textId="77777777" w:rsidR="00AE373D" w:rsidRPr="0039161D" w:rsidRDefault="00AE373D" w:rsidP="00AE373D">
            <w:pPr>
              <w:pStyle w:val="aff1"/>
              <w:ind w:left="0"/>
              <w:rPr>
                <w:sz w:val="20"/>
                <w:szCs w:val="20"/>
              </w:rPr>
            </w:pPr>
            <w:r w:rsidRPr="00D55EC2">
              <w:rPr>
                <w:bCs/>
                <w:sz w:val="20"/>
                <w:szCs w:val="20"/>
              </w:rPr>
              <w:t>для ведения личного подсобного хозяйства</w:t>
            </w:r>
            <w:r>
              <w:rPr>
                <w:bCs/>
                <w:sz w:val="20"/>
                <w:szCs w:val="20"/>
              </w:rPr>
              <w:t xml:space="preserve"> </w:t>
            </w:r>
            <w:r>
              <w:rPr>
                <w:sz w:val="20"/>
                <w:szCs w:val="20"/>
              </w:rPr>
              <w:t>(приусадебный земельный участок)</w:t>
            </w:r>
          </w:p>
        </w:tc>
        <w:tc>
          <w:tcPr>
            <w:tcW w:w="338" w:type="pct"/>
          </w:tcPr>
          <w:p w14:paraId="3C3BFF19" w14:textId="77777777" w:rsidR="00AE373D" w:rsidRPr="0039161D" w:rsidRDefault="00AE373D" w:rsidP="00AE373D">
            <w:pPr>
              <w:pStyle w:val="aff1"/>
              <w:ind w:left="0" w:firstLine="34"/>
              <w:jc w:val="center"/>
              <w:rPr>
                <w:sz w:val="20"/>
                <w:szCs w:val="20"/>
              </w:rPr>
            </w:pPr>
            <w:r>
              <w:rPr>
                <w:sz w:val="20"/>
                <w:szCs w:val="20"/>
              </w:rPr>
              <w:t>2.2</w:t>
            </w:r>
          </w:p>
        </w:tc>
        <w:tc>
          <w:tcPr>
            <w:tcW w:w="1254" w:type="pct"/>
            <w:vMerge/>
          </w:tcPr>
          <w:p w14:paraId="64B63F97"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3EB27812" w14:textId="77777777" w:rsidR="00AE373D" w:rsidRPr="0039161D" w:rsidRDefault="00AE373D" w:rsidP="00AE373D">
            <w:pPr>
              <w:pStyle w:val="aff1"/>
              <w:ind w:left="0" w:firstLine="34"/>
              <w:jc w:val="center"/>
              <w:rPr>
                <w:sz w:val="20"/>
                <w:szCs w:val="20"/>
              </w:rPr>
            </w:pPr>
          </w:p>
        </w:tc>
      </w:tr>
      <w:tr w:rsidR="00AE373D" w:rsidRPr="00F5506E" w14:paraId="5870AE23" w14:textId="77777777" w:rsidTr="00245CE8">
        <w:trPr>
          <w:trHeight w:val="631"/>
        </w:trPr>
        <w:tc>
          <w:tcPr>
            <w:tcW w:w="360" w:type="pct"/>
            <w:vMerge w:val="restart"/>
          </w:tcPr>
          <w:p w14:paraId="41AC2125" w14:textId="77777777" w:rsidR="00AE373D" w:rsidRDefault="00AE373D" w:rsidP="00AE373D">
            <w:pPr>
              <w:jc w:val="center"/>
              <w:rPr>
                <w:sz w:val="20"/>
                <w:szCs w:val="20"/>
              </w:rPr>
            </w:pPr>
            <w:r>
              <w:rPr>
                <w:sz w:val="20"/>
                <w:szCs w:val="20"/>
              </w:rPr>
              <w:t>СХ2</w:t>
            </w:r>
          </w:p>
        </w:tc>
        <w:tc>
          <w:tcPr>
            <w:tcW w:w="766" w:type="pct"/>
            <w:vMerge w:val="restart"/>
          </w:tcPr>
          <w:p w14:paraId="03806774" w14:textId="77777777" w:rsidR="00AE373D" w:rsidRPr="00E96D51" w:rsidRDefault="00AE373D" w:rsidP="00AE373D">
            <w:pPr>
              <w:rPr>
                <w:sz w:val="20"/>
                <w:szCs w:val="20"/>
              </w:rPr>
            </w:pPr>
            <w:r>
              <w:rPr>
                <w:sz w:val="20"/>
                <w:szCs w:val="20"/>
              </w:rPr>
              <w:t>зона садоводства и огородничества</w:t>
            </w:r>
          </w:p>
        </w:tc>
        <w:tc>
          <w:tcPr>
            <w:tcW w:w="1029" w:type="pct"/>
          </w:tcPr>
          <w:p w14:paraId="700D8CE7" w14:textId="77777777" w:rsidR="00AE373D" w:rsidRPr="0039161D" w:rsidRDefault="00AE373D" w:rsidP="00AE373D">
            <w:pPr>
              <w:pStyle w:val="aff1"/>
              <w:ind w:left="0"/>
              <w:rPr>
                <w:sz w:val="20"/>
                <w:szCs w:val="20"/>
              </w:rPr>
            </w:pPr>
            <w:r w:rsidRPr="0039161D">
              <w:rPr>
                <w:sz w:val="20"/>
                <w:szCs w:val="20"/>
              </w:rPr>
              <w:t>ведение огородничества</w:t>
            </w:r>
          </w:p>
        </w:tc>
        <w:tc>
          <w:tcPr>
            <w:tcW w:w="338" w:type="pct"/>
          </w:tcPr>
          <w:p w14:paraId="52E369DC" w14:textId="77777777" w:rsidR="00AE373D" w:rsidRPr="0039161D" w:rsidRDefault="00AE373D" w:rsidP="00AE373D">
            <w:pPr>
              <w:pStyle w:val="aff1"/>
              <w:ind w:left="0" w:firstLine="34"/>
              <w:jc w:val="center"/>
              <w:rPr>
                <w:sz w:val="20"/>
                <w:szCs w:val="20"/>
              </w:rPr>
            </w:pPr>
            <w:r w:rsidRPr="0039161D">
              <w:rPr>
                <w:sz w:val="20"/>
                <w:szCs w:val="20"/>
              </w:rPr>
              <w:t>13.1</w:t>
            </w:r>
          </w:p>
        </w:tc>
        <w:tc>
          <w:tcPr>
            <w:tcW w:w="1254" w:type="pct"/>
            <w:vMerge/>
          </w:tcPr>
          <w:p w14:paraId="79610525"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A0F4FAF" w14:textId="77777777" w:rsidR="00AE373D" w:rsidRPr="0039161D" w:rsidRDefault="00AE373D" w:rsidP="00AE373D">
            <w:pPr>
              <w:pStyle w:val="aff1"/>
              <w:ind w:left="0" w:firstLine="34"/>
              <w:jc w:val="center"/>
              <w:rPr>
                <w:sz w:val="20"/>
                <w:szCs w:val="20"/>
              </w:rPr>
            </w:pPr>
          </w:p>
        </w:tc>
      </w:tr>
      <w:tr w:rsidR="00AE373D" w:rsidRPr="00F5506E" w14:paraId="205D0D8E" w14:textId="77777777" w:rsidTr="00245CE8">
        <w:trPr>
          <w:trHeight w:val="555"/>
        </w:trPr>
        <w:tc>
          <w:tcPr>
            <w:tcW w:w="360" w:type="pct"/>
            <w:vMerge/>
          </w:tcPr>
          <w:p w14:paraId="75D54C14" w14:textId="77777777" w:rsidR="00AE373D" w:rsidRDefault="00AE373D" w:rsidP="00AE373D">
            <w:pPr>
              <w:jc w:val="center"/>
              <w:rPr>
                <w:sz w:val="20"/>
                <w:szCs w:val="20"/>
              </w:rPr>
            </w:pPr>
          </w:p>
        </w:tc>
        <w:tc>
          <w:tcPr>
            <w:tcW w:w="766" w:type="pct"/>
            <w:vMerge/>
          </w:tcPr>
          <w:p w14:paraId="12D49387" w14:textId="77777777" w:rsidR="00AE373D" w:rsidRDefault="00AE373D" w:rsidP="00AE373D">
            <w:pPr>
              <w:rPr>
                <w:sz w:val="20"/>
                <w:szCs w:val="20"/>
              </w:rPr>
            </w:pPr>
          </w:p>
        </w:tc>
        <w:tc>
          <w:tcPr>
            <w:tcW w:w="1029" w:type="pct"/>
          </w:tcPr>
          <w:p w14:paraId="002C6A0E" w14:textId="77777777" w:rsidR="00AE373D" w:rsidRPr="0039161D" w:rsidRDefault="00AE373D" w:rsidP="00AE373D">
            <w:pPr>
              <w:pStyle w:val="aff1"/>
              <w:ind w:left="0"/>
              <w:rPr>
                <w:sz w:val="20"/>
                <w:szCs w:val="20"/>
              </w:rPr>
            </w:pPr>
            <w:r w:rsidRPr="0039161D">
              <w:rPr>
                <w:sz w:val="20"/>
                <w:szCs w:val="20"/>
              </w:rPr>
              <w:t>ведение садоводства</w:t>
            </w:r>
          </w:p>
        </w:tc>
        <w:tc>
          <w:tcPr>
            <w:tcW w:w="338" w:type="pct"/>
          </w:tcPr>
          <w:p w14:paraId="42ED3D8E" w14:textId="77777777" w:rsidR="00AE373D" w:rsidRPr="0039161D" w:rsidRDefault="00AE373D" w:rsidP="00AE373D">
            <w:pPr>
              <w:pStyle w:val="aff1"/>
              <w:ind w:left="0" w:firstLine="34"/>
              <w:jc w:val="center"/>
              <w:rPr>
                <w:sz w:val="20"/>
                <w:szCs w:val="20"/>
              </w:rPr>
            </w:pPr>
            <w:r w:rsidRPr="0039161D">
              <w:rPr>
                <w:sz w:val="20"/>
                <w:szCs w:val="20"/>
              </w:rPr>
              <w:t>13.2</w:t>
            </w:r>
          </w:p>
        </w:tc>
        <w:tc>
          <w:tcPr>
            <w:tcW w:w="1254" w:type="pct"/>
            <w:vMerge/>
          </w:tcPr>
          <w:p w14:paraId="225F3958"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3A27B525"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18760A95" w14:textId="77777777" w:rsidTr="00245CE8">
        <w:trPr>
          <w:trHeight w:val="421"/>
        </w:trPr>
        <w:tc>
          <w:tcPr>
            <w:tcW w:w="360" w:type="pct"/>
            <w:vMerge/>
          </w:tcPr>
          <w:p w14:paraId="2CDDD482" w14:textId="77777777" w:rsidR="00AE373D" w:rsidRDefault="00AE373D" w:rsidP="00AE373D">
            <w:pPr>
              <w:jc w:val="center"/>
              <w:rPr>
                <w:sz w:val="20"/>
                <w:szCs w:val="20"/>
              </w:rPr>
            </w:pPr>
          </w:p>
        </w:tc>
        <w:tc>
          <w:tcPr>
            <w:tcW w:w="766" w:type="pct"/>
            <w:vMerge/>
          </w:tcPr>
          <w:p w14:paraId="552E437C" w14:textId="77777777" w:rsidR="00AE373D" w:rsidRDefault="00AE373D" w:rsidP="00AE373D">
            <w:pPr>
              <w:rPr>
                <w:sz w:val="20"/>
                <w:szCs w:val="20"/>
              </w:rPr>
            </w:pPr>
          </w:p>
        </w:tc>
        <w:tc>
          <w:tcPr>
            <w:tcW w:w="1029" w:type="pct"/>
          </w:tcPr>
          <w:p w14:paraId="6ADFD817" w14:textId="77777777" w:rsidR="00AE373D" w:rsidRPr="00A5534E" w:rsidRDefault="00AE373D" w:rsidP="00AE373D">
            <w:pPr>
              <w:pStyle w:val="aff1"/>
              <w:ind w:left="0" w:firstLine="31"/>
              <w:rPr>
                <w:sz w:val="20"/>
                <w:szCs w:val="20"/>
              </w:rPr>
            </w:pPr>
            <w:r w:rsidRPr="00A5534E">
              <w:rPr>
                <w:sz w:val="20"/>
                <w:szCs w:val="20"/>
              </w:rPr>
              <w:t>Улично-дорожная сеть</w:t>
            </w:r>
          </w:p>
        </w:tc>
        <w:tc>
          <w:tcPr>
            <w:tcW w:w="338" w:type="pct"/>
          </w:tcPr>
          <w:p w14:paraId="2871E7B6" w14:textId="77777777" w:rsidR="00AE373D" w:rsidRDefault="00AE373D" w:rsidP="00AE373D">
            <w:pPr>
              <w:pStyle w:val="aff1"/>
              <w:ind w:left="0" w:firstLine="34"/>
              <w:jc w:val="center"/>
              <w:rPr>
                <w:sz w:val="20"/>
                <w:szCs w:val="20"/>
              </w:rPr>
            </w:pPr>
            <w:r>
              <w:rPr>
                <w:sz w:val="20"/>
                <w:szCs w:val="20"/>
              </w:rPr>
              <w:t>12.0.1</w:t>
            </w:r>
          </w:p>
        </w:tc>
        <w:tc>
          <w:tcPr>
            <w:tcW w:w="1254" w:type="pct"/>
            <w:vMerge/>
          </w:tcPr>
          <w:p w14:paraId="34D3069D"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EB1722E"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66DE9EF1" w14:textId="77777777" w:rsidTr="00245CE8">
        <w:trPr>
          <w:trHeight w:val="421"/>
        </w:trPr>
        <w:tc>
          <w:tcPr>
            <w:tcW w:w="360" w:type="pct"/>
            <w:vMerge/>
          </w:tcPr>
          <w:p w14:paraId="0380AEA1" w14:textId="77777777" w:rsidR="00AE373D" w:rsidRDefault="00AE373D" w:rsidP="00AE373D">
            <w:pPr>
              <w:jc w:val="center"/>
              <w:rPr>
                <w:sz w:val="20"/>
                <w:szCs w:val="20"/>
              </w:rPr>
            </w:pPr>
          </w:p>
        </w:tc>
        <w:tc>
          <w:tcPr>
            <w:tcW w:w="766" w:type="pct"/>
            <w:vMerge/>
          </w:tcPr>
          <w:p w14:paraId="7AB80850" w14:textId="77777777" w:rsidR="00AE373D" w:rsidRDefault="00AE373D" w:rsidP="00AE373D">
            <w:pPr>
              <w:rPr>
                <w:sz w:val="20"/>
                <w:szCs w:val="20"/>
              </w:rPr>
            </w:pPr>
          </w:p>
        </w:tc>
        <w:tc>
          <w:tcPr>
            <w:tcW w:w="1029" w:type="pct"/>
          </w:tcPr>
          <w:p w14:paraId="0123DD40" w14:textId="77777777" w:rsidR="00AE373D" w:rsidRPr="00A5534E" w:rsidRDefault="00AE373D" w:rsidP="00AE373D">
            <w:pPr>
              <w:pStyle w:val="aff1"/>
              <w:ind w:left="0" w:firstLine="31"/>
              <w:rPr>
                <w:sz w:val="20"/>
                <w:szCs w:val="20"/>
              </w:rPr>
            </w:pPr>
            <w:r w:rsidRPr="00A5534E">
              <w:rPr>
                <w:sz w:val="20"/>
                <w:szCs w:val="20"/>
              </w:rPr>
              <w:t>благоустройство территории</w:t>
            </w:r>
          </w:p>
        </w:tc>
        <w:tc>
          <w:tcPr>
            <w:tcW w:w="338" w:type="pct"/>
          </w:tcPr>
          <w:p w14:paraId="57EBA136" w14:textId="77777777" w:rsidR="00AE373D" w:rsidRDefault="00AE373D" w:rsidP="00AE373D">
            <w:pPr>
              <w:pStyle w:val="aff1"/>
              <w:ind w:left="0" w:firstLine="34"/>
              <w:jc w:val="center"/>
              <w:rPr>
                <w:sz w:val="20"/>
                <w:szCs w:val="20"/>
              </w:rPr>
            </w:pPr>
            <w:r>
              <w:rPr>
                <w:sz w:val="20"/>
                <w:szCs w:val="20"/>
              </w:rPr>
              <w:t>12.0.2</w:t>
            </w:r>
          </w:p>
        </w:tc>
        <w:tc>
          <w:tcPr>
            <w:tcW w:w="1254" w:type="pct"/>
            <w:vMerge/>
          </w:tcPr>
          <w:p w14:paraId="059480F8"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D245BB3"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558C5C4C" w14:textId="77777777" w:rsidTr="00245CE8">
        <w:trPr>
          <w:trHeight w:val="421"/>
        </w:trPr>
        <w:tc>
          <w:tcPr>
            <w:tcW w:w="360" w:type="pct"/>
            <w:vMerge/>
          </w:tcPr>
          <w:p w14:paraId="0584773E" w14:textId="77777777" w:rsidR="00AE373D" w:rsidRDefault="00AE373D" w:rsidP="00AE373D">
            <w:pPr>
              <w:jc w:val="center"/>
              <w:rPr>
                <w:sz w:val="20"/>
                <w:szCs w:val="20"/>
              </w:rPr>
            </w:pPr>
          </w:p>
        </w:tc>
        <w:tc>
          <w:tcPr>
            <w:tcW w:w="766" w:type="pct"/>
            <w:vMerge/>
          </w:tcPr>
          <w:p w14:paraId="45DF4A62" w14:textId="77777777" w:rsidR="00AE373D" w:rsidRDefault="00AE373D" w:rsidP="00AE373D">
            <w:pPr>
              <w:rPr>
                <w:sz w:val="20"/>
                <w:szCs w:val="20"/>
              </w:rPr>
            </w:pPr>
          </w:p>
        </w:tc>
        <w:tc>
          <w:tcPr>
            <w:tcW w:w="1029" w:type="pct"/>
          </w:tcPr>
          <w:p w14:paraId="223568AC" w14:textId="77777777" w:rsidR="00AE373D" w:rsidRPr="0039161D" w:rsidRDefault="00AE373D" w:rsidP="00AE373D">
            <w:pPr>
              <w:pStyle w:val="aff1"/>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38" w:type="pct"/>
          </w:tcPr>
          <w:p w14:paraId="75FD4481" w14:textId="77777777" w:rsidR="00AE373D" w:rsidRPr="0039161D" w:rsidRDefault="00AE373D" w:rsidP="00AE373D">
            <w:pPr>
              <w:pStyle w:val="aff1"/>
              <w:ind w:left="0" w:firstLine="34"/>
              <w:jc w:val="center"/>
              <w:rPr>
                <w:sz w:val="20"/>
                <w:szCs w:val="20"/>
              </w:rPr>
            </w:pPr>
            <w:r>
              <w:rPr>
                <w:sz w:val="20"/>
                <w:szCs w:val="20"/>
              </w:rPr>
              <w:t>12.0</w:t>
            </w:r>
          </w:p>
        </w:tc>
        <w:tc>
          <w:tcPr>
            <w:tcW w:w="1254" w:type="pct"/>
            <w:vMerge/>
          </w:tcPr>
          <w:p w14:paraId="103A07A5"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D44054F"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634DFD25" w14:textId="77777777" w:rsidTr="00245CE8">
        <w:trPr>
          <w:trHeight w:val="421"/>
        </w:trPr>
        <w:tc>
          <w:tcPr>
            <w:tcW w:w="360" w:type="pct"/>
            <w:vMerge/>
          </w:tcPr>
          <w:p w14:paraId="04BDBD15" w14:textId="77777777" w:rsidR="00AE373D" w:rsidRDefault="00AE373D" w:rsidP="00AE373D">
            <w:pPr>
              <w:jc w:val="center"/>
              <w:rPr>
                <w:sz w:val="20"/>
                <w:szCs w:val="20"/>
              </w:rPr>
            </w:pPr>
          </w:p>
        </w:tc>
        <w:tc>
          <w:tcPr>
            <w:tcW w:w="766" w:type="pct"/>
            <w:vMerge/>
          </w:tcPr>
          <w:p w14:paraId="7E0B9090" w14:textId="77777777" w:rsidR="00AE373D" w:rsidRDefault="00AE373D" w:rsidP="00AE373D">
            <w:pPr>
              <w:rPr>
                <w:sz w:val="20"/>
                <w:szCs w:val="20"/>
              </w:rPr>
            </w:pPr>
          </w:p>
        </w:tc>
        <w:tc>
          <w:tcPr>
            <w:tcW w:w="1029" w:type="pct"/>
          </w:tcPr>
          <w:p w14:paraId="1CB5DE86" w14:textId="77777777" w:rsidR="00AE373D" w:rsidRDefault="00AE373D" w:rsidP="00AE373D">
            <w:pPr>
              <w:pStyle w:val="aff1"/>
              <w:ind w:left="0"/>
              <w:rPr>
                <w:sz w:val="20"/>
                <w:szCs w:val="20"/>
              </w:rPr>
            </w:pPr>
            <w:r>
              <w:rPr>
                <w:sz w:val="20"/>
                <w:szCs w:val="20"/>
              </w:rPr>
              <w:t>Коммунальное обслуживание</w:t>
            </w:r>
          </w:p>
        </w:tc>
        <w:tc>
          <w:tcPr>
            <w:tcW w:w="338" w:type="pct"/>
          </w:tcPr>
          <w:p w14:paraId="0826780D" w14:textId="77777777" w:rsidR="00AE373D" w:rsidRPr="0039161D" w:rsidRDefault="00AE373D" w:rsidP="00AE373D">
            <w:pPr>
              <w:pStyle w:val="aff1"/>
              <w:ind w:left="0" w:firstLine="34"/>
              <w:jc w:val="center"/>
              <w:rPr>
                <w:sz w:val="20"/>
                <w:szCs w:val="20"/>
              </w:rPr>
            </w:pPr>
            <w:r>
              <w:rPr>
                <w:sz w:val="20"/>
                <w:szCs w:val="20"/>
              </w:rPr>
              <w:t>3.1</w:t>
            </w:r>
          </w:p>
        </w:tc>
        <w:tc>
          <w:tcPr>
            <w:tcW w:w="1254" w:type="pct"/>
            <w:vMerge/>
          </w:tcPr>
          <w:p w14:paraId="46D83522"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6F7B2BD8" w14:textId="77777777" w:rsidR="00AE373D" w:rsidRPr="0039161D" w:rsidRDefault="00AE373D" w:rsidP="00AE373D">
            <w:pPr>
              <w:pStyle w:val="ConsPlusNormal"/>
              <w:widowControl/>
              <w:ind w:firstLine="0"/>
              <w:jc w:val="center"/>
              <w:rPr>
                <w:rFonts w:ascii="Times New Roman" w:hAnsi="Times New Roman" w:cs="Times New Roman"/>
                <w:b/>
              </w:rPr>
            </w:pPr>
          </w:p>
        </w:tc>
      </w:tr>
    </w:tbl>
    <w:p w14:paraId="41F56210" w14:textId="77777777" w:rsidR="00AD76B3" w:rsidRDefault="00AD76B3" w:rsidP="00974C15">
      <w:pPr>
        <w:ind w:firstLine="540"/>
        <w:jc w:val="both"/>
      </w:pPr>
    </w:p>
    <w:p w14:paraId="7DBFCFAF" w14:textId="77777777" w:rsidR="00C7447D" w:rsidRDefault="00C7447D" w:rsidP="00A215CB">
      <w:pPr>
        <w:ind w:right="-1"/>
        <w:jc w:val="center"/>
        <w:rPr>
          <w:b/>
        </w:rPr>
      </w:pPr>
    </w:p>
    <w:p w14:paraId="428F5E8A" w14:textId="77777777" w:rsidR="00A215CB" w:rsidRPr="007670FE" w:rsidRDefault="005C69D9" w:rsidP="00A215CB">
      <w:pPr>
        <w:ind w:right="-1"/>
        <w:jc w:val="center"/>
        <w:rPr>
          <w:b/>
          <w:color w:val="000000" w:themeColor="text1"/>
        </w:rPr>
      </w:pPr>
      <w:r w:rsidRPr="007670FE">
        <w:rPr>
          <w:b/>
          <w:color w:val="000000" w:themeColor="text1"/>
        </w:rPr>
        <w:t>Статья 1</w:t>
      </w:r>
      <w:r w:rsidR="000458B0" w:rsidRPr="007670FE">
        <w:rPr>
          <w:b/>
          <w:color w:val="000000" w:themeColor="text1"/>
        </w:rPr>
        <w:t>4</w:t>
      </w:r>
      <w:r w:rsidRPr="007670FE">
        <w:rPr>
          <w:b/>
          <w:color w:val="000000" w:themeColor="text1"/>
        </w:rPr>
        <w:t xml:space="preserve">. </w:t>
      </w:r>
      <w:r w:rsidR="00A215CB" w:rsidRPr="007670FE">
        <w:rPr>
          <w:b/>
          <w:color w:val="000000" w:themeColor="text1"/>
        </w:rPr>
        <w:t>Общественно-деловые зоны</w:t>
      </w:r>
    </w:p>
    <w:p w14:paraId="112AB89D" w14:textId="77777777" w:rsidR="00A215CB" w:rsidRDefault="00A215CB" w:rsidP="00A215CB">
      <w:pPr>
        <w:rPr>
          <w:b/>
          <w:bCs/>
        </w:rPr>
      </w:pPr>
    </w:p>
    <w:p w14:paraId="2EF928C4"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279DB6DB" w14:textId="77777777"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064"/>
        <w:gridCol w:w="2028"/>
        <w:gridCol w:w="715"/>
        <w:gridCol w:w="2755"/>
        <w:gridCol w:w="2774"/>
      </w:tblGrid>
      <w:tr w:rsidR="00E96D51" w:rsidRPr="00B568C2" w14:paraId="62C4BD50" w14:textId="77777777" w:rsidTr="00E96D51">
        <w:tc>
          <w:tcPr>
            <w:tcW w:w="835" w:type="pct"/>
            <w:gridSpan w:val="2"/>
            <w:vMerge w:val="restart"/>
          </w:tcPr>
          <w:p w14:paraId="687CA641" w14:textId="77777777" w:rsidR="00E96D51" w:rsidRPr="00E96D51" w:rsidRDefault="00E96D51" w:rsidP="00AC2B87">
            <w:pPr>
              <w:pStyle w:val="ConsPlusNormal"/>
              <w:widowControl/>
              <w:tabs>
                <w:tab w:val="left" w:pos="660"/>
                <w:tab w:val="center" w:pos="1365"/>
              </w:tabs>
              <w:ind w:firstLine="0"/>
              <w:jc w:val="center"/>
              <w:rPr>
                <w:rFonts w:ascii="Times New Roman" w:hAnsi="Times New Roman" w:cs="Times New Roman"/>
                <w:b/>
              </w:rPr>
            </w:pPr>
            <w:r w:rsidRPr="00E96D51">
              <w:rPr>
                <w:rFonts w:ascii="Times New Roman" w:hAnsi="Times New Roman" w:cs="Times New Roman"/>
                <w:b/>
              </w:rPr>
              <w:t>вид</w:t>
            </w:r>
          </w:p>
          <w:p w14:paraId="1102FC62"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14:paraId="3A98FD3D"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tcPr>
          <w:p w14:paraId="1A37EB7F"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tcPr>
          <w:p w14:paraId="6E5234E9"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8B3A87" w:rsidRPr="00B568C2" w14:paraId="33F56E18" w14:textId="77777777" w:rsidTr="008B3A87">
        <w:tc>
          <w:tcPr>
            <w:tcW w:w="835" w:type="pct"/>
            <w:gridSpan w:val="2"/>
            <w:vMerge/>
          </w:tcPr>
          <w:p w14:paraId="309F8AD8" w14:textId="77777777" w:rsidR="008B3A87" w:rsidRPr="00E96D51" w:rsidRDefault="008B3A87" w:rsidP="00E96D51">
            <w:pPr>
              <w:jc w:val="center"/>
              <w:rPr>
                <w:b/>
                <w:sz w:val="20"/>
                <w:szCs w:val="20"/>
              </w:rPr>
            </w:pPr>
          </w:p>
        </w:tc>
        <w:tc>
          <w:tcPr>
            <w:tcW w:w="1021" w:type="pct"/>
          </w:tcPr>
          <w:p w14:paraId="739E3FB5" w14:textId="77777777" w:rsidR="008B3A87" w:rsidRPr="00E96D51" w:rsidRDefault="008B3A87" w:rsidP="00E96D51">
            <w:pPr>
              <w:jc w:val="center"/>
              <w:rPr>
                <w:b/>
                <w:sz w:val="20"/>
                <w:szCs w:val="20"/>
              </w:rPr>
            </w:pPr>
            <w:r w:rsidRPr="00E96D51">
              <w:rPr>
                <w:b/>
                <w:sz w:val="20"/>
                <w:szCs w:val="20"/>
              </w:rPr>
              <w:t xml:space="preserve">наименование </w:t>
            </w:r>
          </w:p>
        </w:tc>
        <w:tc>
          <w:tcPr>
            <w:tcW w:w="360" w:type="pct"/>
          </w:tcPr>
          <w:p w14:paraId="18FEE849" w14:textId="77777777" w:rsidR="008B3A87" w:rsidRPr="00E96D51" w:rsidRDefault="008B3A87" w:rsidP="00E96D51">
            <w:pPr>
              <w:ind w:firstLine="29"/>
              <w:rPr>
                <w:b/>
                <w:sz w:val="20"/>
                <w:szCs w:val="20"/>
              </w:rPr>
            </w:pPr>
            <w:r w:rsidRPr="00E96D51">
              <w:rPr>
                <w:b/>
                <w:sz w:val="20"/>
                <w:szCs w:val="20"/>
              </w:rPr>
              <w:t xml:space="preserve">код </w:t>
            </w:r>
          </w:p>
          <w:p w14:paraId="0621F0CB" w14:textId="77777777" w:rsidR="008B3A87" w:rsidRPr="00E96D51" w:rsidRDefault="008B3A87" w:rsidP="00E96D51">
            <w:pPr>
              <w:ind w:firstLine="29"/>
              <w:jc w:val="center"/>
              <w:rPr>
                <w:b/>
                <w:sz w:val="20"/>
                <w:szCs w:val="20"/>
              </w:rPr>
            </w:pPr>
            <w:r w:rsidRPr="00E96D51">
              <w:rPr>
                <w:b/>
                <w:sz w:val="20"/>
                <w:szCs w:val="20"/>
              </w:rPr>
              <w:lastRenderedPageBreak/>
              <w:t>вида</w:t>
            </w:r>
          </w:p>
        </w:tc>
        <w:tc>
          <w:tcPr>
            <w:tcW w:w="1387" w:type="pct"/>
          </w:tcPr>
          <w:p w14:paraId="5F1F5F08" w14:textId="77777777" w:rsidR="008B3A87" w:rsidRPr="00E96D51" w:rsidRDefault="008B3A87" w:rsidP="008B3A87">
            <w:pPr>
              <w:jc w:val="center"/>
              <w:rPr>
                <w:b/>
              </w:rPr>
            </w:pPr>
            <w:r>
              <w:rPr>
                <w:b/>
                <w:sz w:val="20"/>
                <w:szCs w:val="20"/>
              </w:rPr>
              <w:lastRenderedPageBreak/>
              <w:t>н</w:t>
            </w:r>
            <w:r w:rsidRPr="00E96D51">
              <w:rPr>
                <w:b/>
                <w:sz w:val="20"/>
                <w:szCs w:val="20"/>
              </w:rPr>
              <w:t>аименование</w:t>
            </w:r>
            <w:r>
              <w:rPr>
                <w:b/>
                <w:sz w:val="20"/>
                <w:szCs w:val="20"/>
              </w:rPr>
              <w:t xml:space="preserve">, </w:t>
            </w:r>
            <w:r w:rsidRPr="00E96D51">
              <w:rPr>
                <w:b/>
              </w:rPr>
              <w:t>код</w:t>
            </w:r>
          </w:p>
          <w:p w14:paraId="518D9417" w14:textId="77777777" w:rsidR="008B3A87" w:rsidRPr="00E96D51" w:rsidRDefault="008B3A87"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lastRenderedPageBreak/>
              <w:t>вида</w:t>
            </w:r>
          </w:p>
        </w:tc>
        <w:tc>
          <w:tcPr>
            <w:tcW w:w="1397" w:type="pct"/>
          </w:tcPr>
          <w:p w14:paraId="3F771C8F" w14:textId="77777777" w:rsidR="008B3A87" w:rsidRPr="00E96D51" w:rsidRDefault="00AE373D" w:rsidP="00E96D51">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н</w:t>
            </w:r>
            <w:r w:rsidR="008B3A87" w:rsidRPr="00E96D51">
              <w:rPr>
                <w:rFonts w:ascii="Times New Roman" w:hAnsi="Times New Roman" w:cs="Times New Roman"/>
                <w:b/>
              </w:rPr>
              <w:t>аименование</w:t>
            </w:r>
            <w:r w:rsidR="008B3A87">
              <w:rPr>
                <w:rFonts w:ascii="Times New Roman" w:hAnsi="Times New Roman" w:cs="Times New Roman"/>
                <w:b/>
              </w:rPr>
              <w:t xml:space="preserve">, </w:t>
            </w:r>
            <w:r w:rsidR="008B3A87" w:rsidRPr="00E96D51">
              <w:rPr>
                <w:rFonts w:ascii="Times New Roman" w:hAnsi="Times New Roman" w:cs="Times New Roman"/>
                <w:b/>
              </w:rPr>
              <w:t>код</w:t>
            </w:r>
          </w:p>
          <w:p w14:paraId="578F6A7F" w14:textId="77777777" w:rsidR="008B3A87" w:rsidRPr="00E96D51" w:rsidRDefault="008B3A87"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lastRenderedPageBreak/>
              <w:t>вида</w:t>
            </w:r>
          </w:p>
        </w:tc>
      </w:tr>
      <w:tr w:rsidR="008B3A87" w:rsidRPr="00B568C2" w14:paraId="1C2E8D45" w14:textId="77777777" w:rsidTr="008B3A87">
        <w:tc>
          <w:tcPr>
            <w:tcW w:w="299" w:type="pct"/>
            <w:vMerge w:val="restart"/>
          </w:tcPr>
          <w:p w14:paraId="698D4E08" w14:textId="77777777" w:rsidR="008B3A87" w:rsidRPr="00E96D51" w:rsidRDefault="008B3A87" w:rsidP="00E96D51">
            <w:pPr>
              <w:jc w:val="center"/>
              <w:rPr>
                <w:sz w:val="20"/>
                <w:szCs w:val="20"/>
              </w:rPr>
            </w:pPr>
          </w:p>
          <w:p w14:paraId="6CF77566" w14:textId="77777777" w:rsidR="008B3A87" w:rsidRPr="00E96D51" w:rsidRDefault="008B3A87" w:rsidP="00E96D51">
            <w:pPr>
              <w:rPr>
                <w:sz w:val="20"/>
                <w:szCs w:val="20"/>
              </w:rPr>
            </w:pPr>
            <w:r w:rsidRPr="00E96D51">
              <w:rPr>
                <w:sz w:val="20"/>
                <w:szCs w:val="20"/>
              </w:rPr>
              <w:t>ОД</w:t>
            </w:r>
          </w:p>
        </w:tc>
        <w:tc>
          <w:tcPr>
            <w:tcW w:w="536" w:type="pct"/>
            <w:vMerge w:val="restart"/>
          </w:tcPr>
          <w:p w14:paraId="6C5FCADB" w14:textId="77777777" w:rsidR="008B3A87" w:rsidRPr="00E96D51" w:rsidRDefault="008B3A87"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14:paraId="31F616B1" w14:textId="77777777" w:rsidR="008B3A87" w:rsidRPr="003D7A72" w:rsidRDefault="008B3A87" w:rsidP="00E96D51">
            <w:pPr>
              <w:pStyle w:val="ConsNormal"/>
              <w:widowControl/>
              <w:tabs>
                <w:tab w:val="left" w:pos="927"/>
              </w:tabs>
              <w:suppressAutoHyphens/>
              <w:ind w:firstLine="0"/>
              <w:rPr>
                <w:rFonts w:ascii="Times New Roman" w:hAnsi="Times New Roman" w:cs="Times New Roman"/>
              </w:rPr>
            </w:pPr>
            <w:r w:rsidRPr="003D7A72">
              <w:rPr>
                <w:rFonts w:ascii="Times New Roman" w:hAnsi="Times New Roman" w:cs="Times New Roman"/>
              </w:rPr>
              <w:t>для индивидуального жилищного строительства</w:t>
            </w:r>
          </w:p>
        </w:tc>
        <w:tc>
          <w:tcPr>
            <w:tcW w:w="360" w:type="pct"/>
          </w:tcPr>
          <w:p w14:paraId="48D143C4" w14:textId="77777777" w:rsidR="008B3A87" w:rsidRPr="00E96D51" w:rsidRDefault="008B3A87" w:rsidP="00E96D51">
            <w:pPr>
              <w:pStyle w:val="aff1"/>
              <w:ind w:left="0"/>
              <w:jc w:val="center"/>
              <w:rPr>
                <w:sz w:val="20"/>
                <w:szCs w:val="20"/>
              </w:rPr>
            </w:pPr>
            <w:r>
              <w:rPr>
                <w:sz w:val="20"/>
                <w:szCs w:val="20"/>
              </w:rPr>
              <w:t>2</w:t>
            </w:r>
            <w:r w:rsidRPr="00E96D51">
              <w:rPr>
                <w:sz w:val="20"/>
                <w:szCs w:val="20"/>
              </w:rPr>
              <w:t>.1</w:t>
            </w:r>
          </w:p>
        </w:tc>
        <w:tc>
          <w:tcPr>
            <w:tcW w:w="1387" w:type="pct"/>
            <w:vMerge w:val="restart"/>
          </w:tcPr>
          <w:p w14:paraId="1F218A46" w14:textId="77777777" w:rsidR="008B3A87" w:rsidRPr="00BA2DF2" w:rsidRDefault="008B3A87" w:rsidP="008B3A87">
            <w:pPr>
              <w:pStyle w:val="aff1"/>
              <w:ind w:left="0" w:firstLine="31"/>
              <w:rPr>
                <w:sz w:val="20"/>
                <w:szCs w:val="20"/>
              </w:rPr>
            </w:pPr>
            <w:r w:rsidRPr="00BA2DF2">
              <w:rPr>
                <w:rFonts w:eastAsiaTheme="minorHAnsi"/>
                <w:sz w:val="20"/>
                <w:szCs w:val="20"/>
                <w:lang w:eastAsia="en-US"/>
              </w:rPr>
              <w:t>Хранение автотранспорта</w:t>
            </w:r>
            <w:r w:rsidR="00BD5800">
              <w:rPr>
                <w:rFonts w:eastAsiaTheme="minorHAnsi"/>
                <w:sz w:val="20"/>
                <w:szCs w:val="20"/>
                <w:lang w:eastAsia="en-US"/>
              </w:rPr>
              <w:t xml:space="preserve"> – 2.7.1</w:t>
            </w:r>
          </w:p>
          <w:p w14:paraId="64C271A0" w14:textId="77777777" w:rsidR="008B3A87" w:rsidRPr="00BD5800" w:rsidRDefault="00BD5800" w:rsidP="008B3A87">
            <w:pPr>
              <w:pStyle w:val="aff1"/>
              <w:ind w:left="0"/>
              <w:rPr>
                <w:sz w:val="20"/>
                <w:szCs w:val="20"/>
              </w:rPr>
            </w:pPr>
            <w:r w:rsidRPr="00BD5800">
              <w:rPr>
                <w:rFonts w:eastAsiaTheme="minorHAnsi"/>
                <w:sz w:val="20"/>
                <w:szCs w:val="20"/>
                <w:lang w:eastAsia="en-US"/>
              </w:rPr>
              <w:t>Стоянка транспортных средств – 4.9.2</w:t>
            </w:r>
          </w:p>
        </w:tc>
        <w:tc>
          <w:tcPr>
            <w:tcW w:w="1397" w:type="pct"/>
            <w:vMerge w:val="restart"/>
          </w:tcPr>
          <w:p w14:paraId="128DEAEF" w14:textId="77777777" w:rsidR="000458B0" w:rsidRPr="00E96D51" w:rsidRDefault="000458B0" w:rsidP="000458B0">
            <w:pPr>
              <w:pStyle w:val="aff1"/>
              <w:ind w:left="0"/>
              <w:rPr>
                <w:sz w:val="20"/>
                <w:szCs w:val="20"/>
              </w:rPr>
            </w:pPr>
            <w:r w:rsidRPr="00E96D51">
              <w:rPr>
                <w:sz w:val="20"/>
                <w:szCs w:val="20"/>
              </w:rPr>
              <w:t>Блокированная жилая застройка</w:t>
            </w:r>
            <w:r w:rsidR="00BD5800">
              <w:rPr>
                <w:sz w:val="20"/>
                <w:szCs w:val="20"/>
              </w:rPr>
              <w:t xml:space="preserve"> – 2.3</w:t>
            </w:r>
          </w:p>
          <w:p w14:paraId="697A8433" w14:textId="77777777" w:rsidR="008B3A87" w:rsidRPr="00E96D51" w:rsidRDefault="008B3A87" w:rsidP="00D44B55">
            <w:pPr>
              <w:pStyle w:val="ConsPlusNormal"/>
              <w:widowControl/>
              <w:ind w:firstLine="0"/>
              <w:rPr>
                <w:rFonts w:ascii="Times New Roman" w:hAnsi="Times New Roman" w:cs="Times New Roman"/>
              </w:rPr>
            </w:pPr>
          </w:p>
        </w:tc>
      </w:tr>
      <w:tr w:rsidR="000458B0" w:rsidRPr="00B568C2" w14:paraId="5B92E44A" w14:textId="77777777" w:rsidTr="008B3A87">
        <w:tc>
          <w:tcPr>
            <w:tcW w:w="299" w:type="pct"/>
            <w:vMerge/>
          </w:tcPr>
          <w:p w14:paraId="40EE4364" w14:textId="77777777" w:rsidR="000458B0" w:rsidRPr="00E96D51" w:rsidRDefault="000458B0" w:rsidP="008B3A87">
            <w:pPr>
              <w:jc w:val="center"/>
              <w:rPr>
                <w:sz w:val="20"/>
                <w:szCs w:val="20"/>
              </w:rPr>
            </w:pPr>
          </w:p>
        </w:tc>
        <w:tc>
          <w:tcPr>
            <w:tcW w:w="536" w:type="pct"/>
            <w:vMerge/>
          </w:tcPr>
          <w:p w14:paraId="0F9C3D6E" w14:textId="77777777" w:rsidR="000458B0" w:rsidRPr="00E96D51" w:rsidRDefault="000458B0" w:rsidP="008B3A87">
            <w:pPr>
              <w:ind w:firstLine="33"/>
              <w:rPr>
                <w:rFonts w:eastAsia="Calibri"/>
                <w:sz w:val="20"/>
                <w:szCs w:val="20"/>
                <w:lang w:eastAsia="ar-SA"/>
              </w:rPr>
            </w:pPr>
          </w:p>
        </w:tc>
        <w:tc>
          <w:tcPr>
            <w:tcW w:w="1021" w:type="pct"/>
          </w:tcPr>
          <w:p w14:paraId="77ED603A" w14:textId="77777777" w:rsidR="000458B0" w:rsidRPr="000458B0" w:rsidRDefault="000458B0" w:rsidP="008B3A87">
            <w:pPr>
              <w:pStyle w:val="ConsNormal"/>
              <w:widowControl/>
              <w:tabs>
                <w:tab w:val="left" w:pos="927"/>
              </w:tabs>
              <w:suppressAutoHyphens/>
              <w:ind w:firstLine="0"/>
              <w:rPr>
                <w:rFonts w:ascii="Times New Roman" w:hAnsi="Times New Roman" w:cs="Times New Roman"/>
              </w:rPr>
            </w:pPr>
            <w:r w:rsidRPr="000458B0">
              <w:rPr>
                <w:rFonts w:ascii="Times New Roman" w:eastAsiaTheme="minorHAnsi" w:hAnsi="Times New Roman" w:cs="Times New Roman"/>
                <w:lang w:eastAsia="en-US"/>
              </w:rPr>
              <w:t>Размещение гаражей для собственных нужд</w:t>
            </w:r>
          </w:p>
        </w:tc>
        <w:tc>
          <w:tcPr>
            <w:tcW w:w="360" w:type="pct"/>
          </w:tcPr>
          <w:p w14:paraId="689184E8" w14:textId="77777777" w:rsidR="000458B0" w:rsidRDefault="000458B0" w:rsidP="008B3A87">
            <w:pPr>
              <w:pStyle w:val="aff1"/>
              <w:ind w:left="0"/>
              <w:jc w:val="center"/>
              <w:rPr>
                <w:sz w:val="20"/>
                <w:szCs w:val="20"/>
              </w:rPr>
            </w:pPr>
            <w:r>
              <w:rPr>
                <w:sz w:val="20"/>
                <w:szCs w:val="20"/>
              </w:rPr>
              <w:t>2.7.2</w:t>
            </w:r>
          </w:p>
        </w:tc>
        <w:tc>
          <w:tcPr>
            <w:tcW w:w="1387" w:type="pct"/>
            <w:vMerge/>
          </w:tcPr>
          <w:p w14:paraId="31A4B197" w14:textId="77777777" w:rsidR="000458B0" w:rsidRPr="008471D9" w:rsidRDefault="000458B0" w:rsidP="008B3A87">
            <w:pPr>
              <w:pStyle w:val="aff1"/>
              <w:ind w:left="0"/>
              <w:jc w:val="center"/>
              <w:rPr>
                <w:sz w:val="20"/>
                <w:szCs w:val="20"/>
              </w:rPr>
            </w:pPr>
          </w:p>
        </w:tc>
        <w:tc>
          <w:tcPr>
            <w:tcW w:w="1397" w:type="pct"/>
            <w:vMerge/>
          </w:tcPr>
          <w:p w14:paraId="163DCA9F" w14:textId="77777777" w:rsidR="000458B0" w:rsidRPr="00E96D51" w:rsidRDefault="000458B0" w:rsidP="008B3A87">
            <w:pPr>
              <w:pStyle w:val="ConsPlusNormal"/>
              <w:widowControl/>
              <w:ind w:firstLine="0"/>
              <w:rPr>
                <w:rFonts w:ascii="Times New Roman" w:hAnsi="Times New Roman" w:cs="Times New Roman"/>
              </w:rPr>
            </w:pPr>
          </w:p>
        </w:tc>
      </w:tr>
      <w:tr w:rsidR="008B3A87" w:rsidRPr="00B568C2" w14:paraId="43052DE4" w14:textId="77777777" w:rsidTr="008B3A87">
        <w:tc>
          <w:tcPr>
            <w:tcW w:w="299" w:type="pct"/>
            <w:vMerge/>
          </w:tcPr>
          <w:p w14:paraId="2D4CE35E" w14:textId="77777777" w:rsidR="008B3A87" w:rsidRPr="00E96D51" w:rsidRDefault="008B3A87" w:rsidP="008B3A87">
            <w:pPr>
              <w:jc w:val="center"/>
              <w:rPr>
                <w:sz w:val="20"/>
                <w:szCs w:val="20"/>
              </w:rPr>
            </w:pPr>
          </w:p>
        </w:tc>
        <w:tc>
          <w:tcPr>
            <w:tcW w:w="536" w:type="pct"/>
            <w:vMerge/>
          </w:tcPr>
          <w:p w14:paraId="79BB69FB" w14:textId="77777777" w:rsidR="008B3A87" w:rsidRPr="00E96D51" w:rsidRDefault="008B3A87" w:rsidP="008B3A87">
            <w:pPr>
              <w:ind w:firstLine="33"/>
              <w:rPr>
                <w:rFonts w:eastAsia="Calibri"/>
                <w:sz w:val="20"/>
                <w:szCs w:val="20"/>
                <w:lang w:eastAsia="ar-SA"/>
              </w:rPr>
            </w:pPr>
          </w:p>
        </w:tc>
        <w:tc>
          <w:tcPr>
            <w:tcW w:w="1021" w:type="pct"/>
          </w:tcPr>
          <w:p w14:paraId="25DDC469"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14:paraId="47C4BE4B" w14:textId="77777777" w:rsidR="008B3A87" w:rsidRPr="00E96D51" w:rsidRDefault="008B3A87" w:rsidP="008B3A87">
            <w:pPr>
              <w:pStyle w:val="aff1"/>
              <w:ind w:left="0"/>
              <w:jc w:val="center"/>
              <w:rPr>
                <w:sz w:val="20"/>
                <w:szCs w:val="20"/>
              </w:rPr>
            </w:pPr>
            <w:r>
              <w:rPr>
                <w:sz w:val="20"/>
                <w:szCs w:val="20"/>
              </w:rPr>
              <w:t>3.1</w:t>
            </w:r>
          </w:p>
        </w:tc>
        <w:tc>
          <w:tcPr>
            <w:tcW w:w="1387" w:type="pct"/>
            <w:vMerge/>
          </w:tcPr>
          <w:p w14:paraId="61C52E64" w14:textId="77777777" w:rsidR="008B3A87" w:rsidRPr="008471D9" w:rsidRDefault="008B3A87" w:rsidP="008B3A87">
            <w:pPr>
              <w:pStyle w:val="aff1"/>
              <w:ind w:left="0"/>
              <w:jc w:val="center"/>
              <w:rPr>
                <w:sz w:val="20"/>
                <w:szCs w:val="20"/>
              </w:rPr>
            </w:pPr>
          </w:p>
        </w:tc>
        <w:tc>
          <w:tcPr>
            <w:tcW w:w="1397" w:type="pct"/>
            <w:vMerge/>
          </w:tcPr>
          <w:p w14:paraId="6491A8C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49B66A84" w14:textId="77777777" w:rsidTr="008B3A87">
        <w:tc>
          <w:tcPr>
            <w:tcW w:w="299" w:type="pct"/>
            <w:vMerge/>
          </w:tcPr>
          <w:p w14:paraId="38BE5BDF" w14:textId="77777777" w:rsidR="008B3A87" w:rsidRPr="00E96D51" w:rsidRDefault="008B3A87" w:rsidP="008B3A87">
            <w:pPr>
              <w:jc w:val="center"/>
              <w:rPr>
                <w:sz w:val="20"/>
                <w:szCs w:val="20"/>
              </w:rPr>
            </w:pPr>
          </w:p>
        </w:tc>
        <w:tc>
          <w:tcPr>
            <w:tcW w:w="536" w:type="pct"/>
            <w:vMerge/>
          </w:tcPr>
          <w:p w14:paraId="79D73DE5" w14:textId="77777777" w:rsidR="008B3A87" w:rsidRPr="00E96D51" w:rsidRDefault="008B3A87" w:rsidP="008B3A87">
            <w:pPr>
              <w:ind w:firstLine="33"/>
              <w:rPr>
                <w:rFonts w:eastAsia="Calibri"/>
                <w:sz w:val="20"/>
                <w:szCs w:val="20"/>
                <w:lang w:eastAsia="ar-SA"/>
              </w:rPr>
            </w:pPr>
          </w:p>
        </w:tc>
        <w:tc>
          <w:tcPr>
            <w:tcW w:w="1021" w:type="pct"/>
          </w:tcPr>
          <w:p w14:paraId="516E69C2"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представление коммунальных услуг</w:t>
            </w:r>
          </w:p>
        </w:tc>
        <w:tc>
          <w:tcPr>
            <w:tcW w:w="360" w:type="pct"/>
          </w:tcPr>
          <w:p w14:paraId="13DC2327" w14:textId="77777777" w:rsidR="008B3A87" w:rsidRPr="00E96D51" w:rsidRDefault="008B3A87" w:rsidP="008B3A87">
            <w:pPr>
              <w:pStyle w:val="aff1"/>
              <w:ind w:left="0"/>
              <w:jc w:val="center"/>
              <w:rPr>
                <w:sz w:val="20"/>
                <w:szCs w:val="20"/>
              </w:rPr>
            </w:pPr>
            <w:r>
              <w:rPr>
                <w:sz w:val="20"/>
                <w:szCs w:val="20"/>
              </w:rPr>
              <w:t>3.1.1</w:t>
            </w:r>
          </w:p>
        </w:tc>
        <w:tc>
          <w:tcPr>
            <w:tcW w:w="1387" w:type="pct"/>
            <w:vMerge/>
          </w:tcPr>
          <w:p w14:paraId="7F3D4351" w14:textId="77777777" w:rsidR="008B3A87" w:rsidRPr="008471D9" w:rsidRDefault="008B3A87" w:rsidP="008B3A87">
            <w:pPr>
              <w:pStyle w:val="aff1"/>
              <w:ind w:left="0"/>
              <w:jc w:val="center"/>
              <w:rPr>
                <w:sz w:val="20"/>
                <w:szCs w:val="20"/>
              </w:rPr>
            </w:pPr>
          </w:p>
        </w:tc>
        <w:tc>
          <w:tcPr>
            <w:tcW w:w="1397" w:type="pct"/>
            <w:vMerge/>
          </w:tcPr>
          <w:p w14:paraId="6C4C647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DDD738A" w14:textId="77777777" w:rsidTr="008B3A87">
        <w:tc>
          <w:tcPr>
            <w:tcW w:w="299" w:type="pct"/>
            <w:vMerge/>
          </w:tcPr>
          <w:p w14:paraId="76212297" w14:textId="77777777" w:rsidR="008B3A87" w:rsidRPr="00E96D51" w:rsidRDefault="008B3A87" w:rsidP="008B3A87">
            <w:pPr>
              <w:jc w:val="center"/>
              <w:rPr>
                <w:sz w:val="20"/>
                <w:szCs w:val="20"/>
              </w:rPr>
            </w:pPr>
          </w:p>
        </w:tc>
        <w:tc>
          <w:tcPr>
            <w:tcW w:w="536" w:type="pct"/>
            <w:vMerge/>
          </w:tcPr>
          <w:p w14:paraId="7038F67C" w14:textId="77777777" w:rsidR="008B3A87" w:rsidRPr="00E96D51" w:rsidRDefault="008B3A87" w:rsidP="008B3A87">
            <w:pPr>
              <w:ind w:firstLine="33"/>
              <w:rPr>
                <w:rFonts w:eastAsia="Calibri"/>
                <w:sz w:val="20"/>
                <w:szCs w:val="20"/>
                <w:lang w:eastAsia="ar-SA"/>
              </w:rPr>
            </w:pPr>
          </w:p>
        </w:tc>
        <w:tc>
          <w:tcPr>
            <w:tcW w:w="1021" w:type="pct"/>
          </w:tcPr>
          <w:p w14:paraId="5454E829"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14:paraId="585B4323" w14:textId="77777777" w:rsidR="008B3A87" w:rsidRPr="00E96D51" w:rsidRDefault="008B3A87" w:rsidP="008B3A87">
            <w:pPr>
              <w:pStyle w:val="aff1"/>
              <w:ind w:left="0"/>
              <w:jc w:val="center"/>
              <w:rPr>
                <w:sz w:val="20"/>
                <w:szCs w:val="20"/>
              </w:rPr>
            </w:pPr>
            <w:r w:rsidRPr="00E96D51">
              <w:rPr>
                <w:sz w:val="20"/>
                <w:szCs w:val="20"/>
              </w:rPr>
              <w:t>3.2</w:t>
            </w:r>
          </w:p>
        </w:tc>
        <w:tc>
          <w:tcPr>
            <w:tcW w:w="1387" w:type="pct"/>
            <w:vMerge/>
          </w:tcPr>
          <w:p w14:paraId="402B722D" w14:textId="77777777" w:rsidR="008B3A87" w:rsidRPr="008471D9" w:rsidRDefault="008B3A87" w:rsidP="008B3A87">
            <w:pPr>
              <w:pStyle w:val="aff1"/>
              <w:ind w:left="0"/>
              <w:jc w:val="center"/>
              <w:rPr>
                <w:sz w:val="20"/>
                <w:szCs w:val="20"/>
              </w:rPr>
            </w:pPr>
          </w:p>
        </w:tc>
        <w:tc>
          <w:tcPr>
            <w:tcW w:w="1397" w:type="pct"/>
            <w:vMerge/>
          </w:tcPr>
          <w:p w14:paraId="5DC807BB"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9C9CBBF" w14:textId="77777777" w:rsidTr="008B3A87">
        <w:tc>
          <w:tcPr>
            <w:tcW w:w="299" w:type="pct"/>
            <w:vMerge/>
          </w:tcPr>
          <w:p w14:paraId="13A65079" w14:textId="77777777" w:rsidR="008B3A87" w:rsidRPr="00E96D51" w:rsidRDefault="008B3A87" w:rsidP="008B3A87">
            <w:pPr>
              <w:jc w:val="center"/>
              <w:rPr>
                <w:sz w:val="20"/>
                <w:szCs w:val="20"/>
              </w:rPr>
            </w:pPr>
          </w:p>
        </w:tc>
        <w:tc>
          <w:tcPr>
            <w:tcW w:w="536" w:type="pct"/>
            <w:vMerge/>
          </w:tcPr>
          <w:p w14:paraId="6E69F58A" w14:textId="77777777" w:rsidR="008B3A87" w:rsidRPr="00E96D51" w:rsidRDefault="008B3A87" w:rsidP="008B3A87">
            <w:pPr>
              <w:ind w:firstLine="33"/>
              <w:rPr>
                <w:rFonts w:eastAsia="Calibri"/>
                <w:sz w:val="20"/>
                <w:szCs w:val="20"/>
                <w:lang w:eastAsia="ar-SA"/>
              </w:rPr>
            </w:pPr>
          </w:p>
        </w:tc>
        <w:tc>
          <w:tcPr>
            <w:tcW w:w="1021" w:type="pct"/>
          </w:tcPr>
          <w:p w14:paraId="71FDA930"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14:paraId="2B509298" w14:textId="77777777" w:rsidR="008B3A87" w:rsidRPr="00E96D51" w:rsidRDefault="008B3A87" w:rsidP="008B3A87">
            <w:pPr>
              <w:pStyle w:val="aff1"/>
              <w:ind w:left="0"/>
              <w:jc w:val="center"/>
              <w:rPr>
                <w:sz w:val="20"/>
                <w:szCs w:val="20"/>
              </w:rPr>
            </w:pPr>
            <w:r w:rsidRPr="00E96D51">
              <w:rPr>
                <w:sz w:val="20"/>
                <w:szCs w:val="20"/>
              </w:rPr>
              <w:t>3.3</w:t>
            </w:r>
          </w:p>
        </w:tc>
        <w:tc>
          <w:tcPr>
            <w:tcW w:w="1387" w:type="pct"/>
            <w:vMerge/>
          </w:tcPr>
          <w:p w14:paraId="4D14AA4F" w14:textId="77777777" w:rsidR="008B3A87" w:rsidRPr="00E96D51" w:rsidRDefault="008B3A87" w:rsidP="008B3A87">
            <w:pPr>
              <w:pStyle w:val="aff1"/>
              <w:ind w:left="0"/>
              <w:jc w:val="center"/>
              <w:rPr>
                <w:sz w:val="20"/>
                <w:szCs w:val="20"/>
              </w:rPr>
            </w:pPr>
          </w:p>
        </w:tc>
        <w:tc>
          <w:tcPr>
            <w:tcW w:w="1397" w:type="pct"/>
            <w:vMerge/>
          </w:tcPr>
          <w:p w14:paraId="2CD6716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2C15DD3E" w14:textId="77777777" w:rsidTr="008B3A87">
        <w:tc>
          <w:tcPr>
            <w:tcW w:w="299" w:type="pct"/>
            <w:vMerge/>
          </w:tcPr>
          <w:p w14:paraId="0D9A28DE" w14:textId="77777777" w:rsidR="008B3A87" w:rsidRPr="00E96D51" w:rsidRDefault="008B3A87" w:rsidP="008B3A87">
            <w:pPr>
              <w:jc w:val="center"/>
              <w:rPr>
                <w:sz w:val="20"/>
                <w:szCs w:val="20"/>
              </w:rPr>
            </w:pPr>
          </w:p>
        </w:tc>
        <w:tc>
          <w:tcPr>
            <w:tcW w:w="536" w:type="pct"/>
            <w:vMerge/>
          </w:tcPr>
          <w:p w14:paraId="6E1E9540" w14:textId="77777777" w:rsidR="008B3A87" w:rsidRPr="00E96D51" w:rsidRDefault="008B3A87" w:rsidP="008B3A87">
            <w:pPr>
              <w:ind w:firstLine="33"/>
              <w:rPr>
                <w:rFonts w:eastAsia="Calibri"/>
                <w:sz w:val="20"/>
                <w:szCs w:val="20"/>
                <w:lang w:eastAsia="ar-SA"/>
              </w:rPr>
            </w:pPr>
          </w:p>
        </w:tc>
        <w:tc>
          <w:tcPr>
            <w:tcW w:w="1021" w:type="pct"/>
          </w:tcPr>
          <w:p w14:paraId="2650B8D4"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14:paraId="01CF6B2C" w14:textId="77777777" w:rsidR="008B3A87" w:rsidRPr="00E96D51" w:rsidRDefault="008B3A87" w:rsidP="008B3A87">
            <w:pPr>
              <w:pStyle w:val="aff1"/>
              <w:ind w:left="0"/>
              <w:jc w:val="center"/>
              <w:rPr>
                <w:sz w:val="20"/>
                <w:szCs w:val="20"/>
              </w:rPr>
            </w:pPr>
            <w:r w:rsidRPr="00E96D51">
              <w:rPr>
                <w:sz w:val="20"/>
                <w:szCs w:val="20"/>
              </w:rPr>
              <w:t>3.4</w:t>
            </w:r>
          </w:p>
        </w:tc>
        <w:tc>
          <w:tcPr>
            <w:tcW w:w="1387" w:type="pct"/>
            <w:vMerge/>
          </w:tcPr>
          <w:p w14:paraId="0D4F1569" w14:textId="77777777" w:rsidR="008B3A87" w:rsidRPr="00E96D51" w:rsidRDefault="008B3A87" w:rsidP="008B3A87">
            <w:pPr>
              <w:pStyle w:val="aff1"/>
              <w:ind w:left="0"/>
              <w:jc w:val="center"/>
              <w:rPr>
                <w:sz w:val="20"/>
                <w:szCs w:val="20"/>
              </w:rPr>
            </w:pPr>
          </w:p>
        </w:tc>
        <w:tc>
          <w:tcPr>
            <w:tcW w:w="1397" w:type="pct"/>
            <w:vMerge/>
          </w:tcPr>
          <w:p w14:paraId="2DF506E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AC744E4" w14:textId="77777777" w:rsidTr="008B3A87">
        <w:tc>
          <w:tcPr>
            <w:tcW w:w="299" w:type="pct"/>
            <w:vMerge/>
          </w:tcPr>
          <w:p w14:paraId="5DD55340" w14:textId="77777777" w:rsidR="008B3A87" w:rsidRPr="00E96D51" w:rsidRDefault="008B3A87" w:rsidP="008B3A87">
            <w:pPr>
              <w:jc w:val="center"/>
              <w:rPr>
                <w:sz w:val="20"/>
                <w:szCs w:val="20"/>
              </w:rPr>
            </w:pPr>
          </w:p>
        </w:tc>
        <w:tc>
          <w:tcPr>
            <w:tcW w:w="536" w:type="pct"/>
            <w:vMerge/>
          </w:tcPr>
          <w:p w14:paraId="5BE79787" w14:textId="77777777" w:rsidR="008B3A87" w:rsidRPr="00E96D51" w:rsidRDefault="008B3A87" w:rsidP="008B3A87">
            <w:pPr>
              <w:ind w:firstLine="33"/>
              <w:rPr>
                <w:rFonts w:eastAsia="Calibri"/>
                <w:sz w:val="20"/>
                <w:szCs w:val="20"/>
                <w:lang w:eastAsia="ar-SA"/>
              </w:rPr>
            </w:pPr>
          </w:p>
        </w:tc>
        <w:tc>
          <w:tcPr>
            <w:tcW w:w="1021" w:type="pct"/>
          </w:tcPr>
          <w:p w14:paraId="5EACECF5"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14:paraId="2B0B67D2" w14:textId="77777777" w:rsidR="008B3A87" w:rsidRPr="00E96D51" w:rsidRDefault="008B3A87" w:rsidP="008B3A87">
            <w:pPr>
              <w:pStyle w:val="aff1"/>
              <w:ind w:left="0"/>
              <w:jc w:val="center"/>
              <w:rPr>
                <w:sz w:val="20"/>
                <w:szCs w:val="20"/>
              </w:rPr>
            </w:pPr>
            <w:r w:rsidRPr="00E96D51">
              <w:rPr>
                <w:sz w:val="20"/>
                <w:szCs w:val="20"/>
              </w:rPr>
              <w:t>3.5</w:t>
            </w:r>
          </w:p>
        </w:tc>
        <w:tc>
          <w:tcPr>
            <w:tcW w:w="1387" w:type="pct"/>
            <w:vMerge/>
          </w:tcPr>
          <w:p w14:paraId="6F9A9D95" w14:textId="77777777" w:rsidR="008B3A87" w:rsidRPr="00E96D51" w:rsidRDefault="008B3A87" w:rsidP="008B3A87">
            <w:pPr>
              <w:pStyle w:val="aff1"/>
              <w:ind w:left="0"/>
              <w:jc w:val="center"/>
              <w:rPr>
                <w:sz w:val="20"/>
                <w:szCs w:val="20"/>
              </w:rPr>
            </w:pPr>
          </w:p>
        </w:tc>
        <w:tc>
          <w:tcPr>
            <w:tcW w:w="1397" w:type="pct"/>
            <w:vMerge/>
          </w:tcPr>
          <w:p w14:paraId="199C431C"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1BBAEA4" w14:textId="77777777" w:rsidTr="008B3A87">
        <w:tc>
          <w:tcPr>
            <w:tcW w:w="299" w:type="pct"/>
            <w:vMerge/>
          </w:tcPr>
          <w:p w14:paraId="69AAAFC0" w14:textId="77777777" w:rsidR="008B3A87" w:rsidRPr="00E96D51" w:rsidRDefault="008B3A87" w:rsidP="008B3A87">
            <w:pPr>
              <w:jc w:val="center"/>
              <w:rPr>
                <w:sz w:val="20"/>
                <w:szCs w:val="20"/>
              </w:rPr>
            </w:pPr>
          </w:p>
        </w:tc>
        <w:tc>
          <w:tcPr>
            <w:tcW w:w="536" w:type="pct"/>
            <w:vMerge/>
          </w:tcPr>
          <w:p w14:paraId="5425392F" w14:textId="77777777" w:rsidR="008B3A87" w:rsidRPr="00E96D51" w:rsidRDefault="008B3A87" w:rsidP="008B3A87">
            <w:pPr>
              <w:ind w:firstLine="33"/>
              <w:rPr>
                <w:rFonts w:eastAsia="Calibri"/>
                <w:sz w:val="20"/>
                <w:szCs w:val="20"/>
                <w:lang w:eastAsia="ar-SA"/>
              </w:rPr>
            </w:pPr>
          </w:p>
        </w:tc>
        <w:tc>
          <w:tcPr>
            <w:tcW w:w="1021" w:type="pct"/>
          </w:tcPr>
          <w:p w14:paraId="330F9126"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14:paraId="774026CF" w14:textId="77777777" w:rsidR="008B3A87" w:rsidRPr="00E96D51" w:rsidRDefault="008B3A87" w:rsidP="008B3A87">
            <w:pPr>
              <w:pStyle w:val="aff1"/>
              <w:ind w:left="0"/>
              <w:jc w:val="center"/>
              <w:rPr>
                <w:sz w:val="20"/>
                <w:szCs w:val="20"/>
              </w:rPr>
            </w:pPr>
            <w:r w:rsidRPr="00E96D51">
              <w:rPr>
                <w:sz w:val="20"/>
                <w:szCs w:val="20"/>
              </w:rPr>
              <w:t>3.6</w:t>
            </w:r>
          </w:p>
        </w:tc>
        <w:tc>
          <w:tcPr>
            <w:tcW w:w="1387" w:type="pct"/>
            <w:vMerge/>
          </w:tcPr>
          <w:p w14:paraId="731DC264" w14:textId="77777777" w:rsidR="008B3A87" w:rsidRPr="00E96D51" w:rsidRDefault="008B3A87" w:rsidP="008B3A87">
            <w:pPr>
              <w:pStyle w:val="aff1"/>
              <w:ind w:left="0"/>
              <w:jc w:val="center"/>
              <w:rPr>
                <w:sz w:val="20"/>
                <w:szCs w:val="20"/>
              </w:rPr>
            </w:pPr>
          </w:p>
        </w:tc>
        <w:tc>
          <w:tcPr>
            <w:tcW w:w="1397" w:type="pct"/>
            <w:vMerge/>
          </w:tcPr>
          <w:p w14:paraId="57B7657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8535CD0" w14:textId="77777777" w:rsidTr="008B3A87">
        <w:tc>
          <w:tcPr>
            <w:tcW w:w="299" w:type="pct"/>
            <w:vMerge/>
          </w:tcPr>
          <w:p w14:paraId="08279675" w14:textId="77777777" w:rsidR="008B3A87" w:rsidRPr="00E96D51" w:rsidRDefault="008B3A87" w:rsidP="008B3A87">
            <w:pPr>
              <w:jc w:val="center"/>
              <w:rPr>
                <w:sz w:val="20"/>
                <w:szCs w:val="20"/>
              </w:rPr>
            </w:pPr>
          </w:p>
        </w:tc>
        <w:tc>
          <w:tcPr>
            <w:tcW w:w="536" w:type="pct"/>
            <w:vMerge/>
          </w:tcPr>
          <w:p w14:paraId="71C3C7EA" w14:textId="77777777" w:rsidR="008B3A87" w:rsidRPr="00E96D51" w:rsidRDefault="008B3A87" w:rsidP="008B3A87">
            <w:pPr>
              <w:ind w:firstLine="33"/>
              <w:rPr>
                <w:rFonts w:eastAsia="Calibri"/>
                <w:sz w:val="20"/>
                <w:szCs w:val="20"/>
                <w:lang w:eastAsia="ar-SA"/>
              </w:rPr>
            </w:pPr>
          </w:p>
        </w:tc>
        <w:tc>
          <w:tcPr>
            <w:tcW w:w="1021" w:type="pct"/>
          </w:tcPr>
          <w:p w14:paraId="7ED94BCC" w14:textId="77777777" w:rsidR="008B3A87" w:rsidRPr="00B5547D" w:rsidRDefault="008B3A87" w:rsidP="008B3A87">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Объекты культурно-досуговой деятельности</w:t>
            </w:r>
          </w:p>
        </w:tc>
        <w:tc>
          <w:tcPr>
            <w:tcW w:w="360" w:type="pct"/>
          </w:tcPr>
          <w:p w14:paraId="713DD19C" w14:textId="77777777" w:rsidR="008B3A87" w:rsidRPr="00E96D51" w:rsidRDefault="008B3A87" w:rsidP="008B3A87">
            <w:pPr>
              <w:pStyle w:val="aff1"/>
              <w:ind w:left="0"/>
              <w:jc w:val="center"/>
              <w:rPr>
                <w:sz w:val="20"/>
                <w:szCs w:val="20"/>
              </w:rPr>
            </w:pPr>
            <w:r>
              <w:rPr>
                <w:sz w:val="20"/>
                <w:szCs w:val="20"/>
              </w:rPr>
              <w:t>3.6.1</w:t>
            </w:r>
          </w:p>
        </w:tc>
        <w:tc>
          <w:tcPr>
            <w:tcW w:w="1387" w:type="pct"/>
            <w:vMerge/>
          </w:tcPr>
          <w:p w14:paraId="6B9F3B4A" w14:textId="77777777" w:rsidR="008B3A87" w:rsidRPr="00E96D51" w:rsidRDefault="008B3A87" w:rsidP="008B3A87">
            <w:pPr>
              <w:pStyle w:val="aff1"/>
              <w:ind w:left="0"/>
              <w:jc w:val="center"/>
              <w:rPr>
                <w:sz w:val="20"/>
                <w:szCs w:val="20"/>
              </w:rPr>
            </w:pPr>
          </w:p>
        </w:tc>
        <w:tc>
          <w:tcPr>
            <w:tcW w:w="1397" w:type="pct"/>
            <w:vMerge/>
          </w:tcPr>
          <w:p w14:paraId="56B27C3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842D7DF" w14:textId="77777777" w:rsidTr="008B3A87">
        <w:tc>
          <w:tcPr>
            <w:tcW w:w="299" w:type="pct"/>
            <w:vMerge/>
          </w:tcPr>
          <w:p w14:paraId="511C5873" w14:textId="77777777" w:rsidR="008B3A87" w:rsidRPr="00E96D51" w:rsidRDefault="008B3A87" w:rsidP="008B3A87">
            <w:pPr>
              <w:jc w:val="center"/>
              <w:rPr>
                <w:sz w:val="20"/>
                <w:szCs w:val="20"/>
              </w:rPr>
            </w:pPr>
          </w:p>
        </w:tc>
        <w:tc>
          <w:tcPr>
            <w:tcW w:w="536" w:type="pct"/>
            <w:vMerge/>
          </w:tcPr>
          <w:p w14:paraId="477A1928" w14:textId="77777777" w:rsidR="008B3A87" w:rsidRPr="00E96D51" w:rsidRDefault="008B3A87" w:rsidP="008B3A87">
            <w:pPr>
              <w:ind w:firstLine="33"/>
              <w:rPr>
                <w:rFonts w:eastAsia="Calibri"/>
                <w:sz w:val="20"/>
                <w:szCs w:val="20"/>
                <w:lang w:eastAsia="ar-SA"/>
              </w:rPr>
            </w:pPr>
          </w:p>
        </w:tc>
        <w:tc>
          <w:tcPr>
            <w:tcW w:w="1021" w:type="pct"/>
          </w:tcPr>
          <w:p w14:paraId="3223E428" w14:textId="77777777" w:rsidR="008B3A87" w:rsidRPr="00B5547D" w:rsidRDefault="008B3A87" w:rsidP="008B3A87">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Парки культуры и отдыха</w:t>
            </w:r>
          </w:p>
        </w:tc>
        <w:tc>
          <w:tcPr>
            <w:tcW w:w="360" w:type="pct"/>
          </w:tcPr>
          <w:p w14:paraId="25F49718" w14:textId="77777777" w:rsidR="008B3A87" w:rsidRPr="00E96D51" w:rsidRDefault="008B3A87" w:rsidP="008B3A87">
            <w:pPr>
              <w:pStyle w:val="aff1"/>
              <w:ind w:left="0"/>
              <w:jc w:val="center"/>
              <w:rPr>
                <w:sz w:val="20"/>
                <w:szCs w:val="20"/>
              </w:rPr>
            </w:pPr>
            <w:r>
              <w:rPr>
                <w:sz w:val="20"/>
                <w:szCs w:val="20"/>
              </w:rPr>
              <w:t>3.6.2</w:t>
            </w:r>
          </w:p>
        </w:tc>
        <w:tc>
          <w:tcPr>
            <w:tcW w:w="1387" w:type="pct"/>
            <w:vMerge/>
          </w:tcPr>
          <w:p w14:paraId="33552EEA" w14:textId="77777777" w:rsidR="008B3A87" w:rsidRPr="00E96D51" w:rsidRDefault="008B3A87" w:rsidP="008B3A87">
            <w:pPr>
              <w:pStyle w:val="aff1"/>
              <w:ind w:left="0"/>
              <w:jc w:val="center"/>
              <w:rPr>
                <w:sz w:val="20"/>
                <w:szCs w:val="20"/>
              </w:rPr>
            </w:pPr>
          </w:p>
        </w:tc>
        <w:tc>
          <w:tcPr>
            <w:tcW w:w="1397" w:type="pct"/>
            <w:vMerge/>
          </w:tcPr>
          <w:p w14:paraId="65F58D83"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20D6D0E" w14:textId="77777777" w:rsidTr="008B3A87">
        <w:tc>
          <w:tcPr>
            <w:tcW w:w="299" w:type="pct"/>
            <w:vMerge/>
          </w:tcPr>
          <w:p w14:paraId="57605476" w14:textId="77777777" w:rsidR="008B3A87" w:rsidRPr="00E96D51" w:rsidRDefault="008B3A87" w:rsidP="008B3A87">
            <w:pPr>
              <w:jc w:val="center"/>
              <w:rPr>
                <w:sz w:val="20"/>
                <w:szCs w:val="20"/>
              </w:rPr>
            </w:pPr>
          </w:p>
        </w:tc>
        <w:tc>
          <w:tcPr>
            <w:tcW w:w="536" w:type="pct"/>
            <w:vMerge/>
          </w:tcPr>
          <w:p w14:paraId="25951387" w14:textId="77777777" w:rsidR="008B3A87" w:rsidRPr="00E96D51" w:rsidRDefault="008B3A87" w:rsidP="008B3A87">
            <w:pPr>
              <w:ind w:firstLine="33"/>
              <w:rPr>
                <w:rFonts w:eastAsia="Calibri"/>
                <w:sz w:val="20"/>
                <w:szCs w:val="20"/>
                <w:lang w:eastAsia="ar-SA"/>
              </w:rPr>
            </w:pPr>
          </w:p>
        </w:tc>
        <w:tc>
          <w:tcPr>
            <w:tcW w:w="1021" w:type="pct"/>
          </w:tcPr>
          <w:p w14:paraId="631AE1A8"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Религиозное использование</w:t>
            </w:r>
          </w:p>
        </w:tc>
        <w:tc>
          <w:tcPr>
            <w:tcW w:w="360" w:type="pct"/>
          </w:tcPr>
          <w:p w14:paraId="194FCC0A" w14:textId="77777777" w:rsidR="008B3A87" w:rsidRPr="00E96D51" w:rsidRDefault="008B3A87" w:rsidP="008B3A87">
            <w:pPr>
              <w:pStyle w:val="aff1"/>
              <w:ind w:left="0"/>
              <w:jc w:val="center"/>
              <w:rPr>
                <w:sz w:val="20"/>
                <w:szCs w:val="20"/>
              </w:rPr>
            </w:pPr>
            <w:r>
              <w:rPr>
                <w:sz w:val="20"/>
                <w:szCs w:val="20"/>
              </w:rPr>
              <w:t>3.7</w:t>
            </w:r>
          </w:p>
        </w:tc>
        <w:tc>
          <w:tcPr>
            <w:tcW w:w="1387" w:type="pct"/>
            <w:vMerge/>
          </w:tcPr>
          <w:p w14:paraId="25536597" w14:textId="77777777" w:rsidR="008B3A87" w:rsidRPr="00E96D51" w:rsidRDefault="008B3A87" w:rsidP="008B3A87">
            <w:pPr>
              <w:pStyle w:val="aff1"/>
              <w:ind w:left="0"/>
              <w:jc w:val="center"/>
              <w:rPr>
                <w:sz w:val="20"/>
                <w:szCs w:val="20"/>
              </w:rPr>
            </w:pPr>
          </w:p>
        </w:tc>
        <w:tc>
          <w:tcPr>
            <w:tcW w:w="1397" w:type="pct"/>
            <w:vMerge/>
          </w:tcPr>
          <w:p w14:paraId="0B6D100D"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6224D460" w14:textId="77777777" w:rsidTr="008B3A87">
        <w:tc>
          <w:tcPr>
            <w:tcW w:w="299" w:type="pct"/>
            <w:vMerge/>
          </w:tcPr>
          <w:p w14:paraId="081DA3FB" w14:textId="77777777" w:rsidR="008B3A87" w:rsidRPr="00E96D51" w:rsidRDefault="008B3A87" w:rsidP="008B3A87">
            <w:pPr>
              <w:jc w:val="center"/>
              <w:rPr>
                <w:sz w:val="20"/>
                <w:szCs w:val="20"/>
              </w:rPr>
            </w:pPr>
          </w:p>
        </w:tc>
        <w:tc>
          <w:tcPr>
            <w:tcW w:w="536" w:type="pct"/>
            <w:vMerge/>
          </w:tcPr>
          <w:p w14:paraId="74288B41" w14:textId="77777777" w:rsidR="008B3A87" w:rsidRPr="00E96D51" w:rsidRDefault="008B3A87" w:rsidP="008B3A87">
            <w:pPr>
              <w:ind w:firstLine="33"/>
              <w:rPr>
                <w:rFonts w:eastAsia="Calibri"/>
                <w:sz w:val="20"/>
                <w:szCs w:val="20"/>
                <w:lang w:eastAsia="ar-SA"/>
              </w:rPr>
            </w:pPr>
          </w:p>
        </w:tc>
        <w:tc>
          <w:tcPr>
            <w:tcW w:w="1021" w:type="pct"/>
          </w:tcPr>
          <w:p w14:paraId="527329DC"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14:paraId="2719B078" w14:textId="77777777" w:rsidR="008B3A87" w:rsidRPr="00E96D51" w:rsidRDefault="008B3A87" w:rsidP="008B3A87">
            <w:pPr>
              <w:pStyle w:val="aff1"/>
              <w:ind w:left="0"/>
              <w:jc w:val="center"/>
              <w:rPr>
                <w:sz w:val="20"/>
                <w:szCs w:val="20"/>
              </w:rPr>
            </w:pPr>
            <w:r w:rsidRPr="00E96D51">
              <w:rPr>
                <w:sz w:val="20"/>
                <w:szCs w:val="20"/>
              </w:rPr>
              <w:t>3.8</w:t>
            </w:r>
          </w:p>
        </w:tc>
        <w:tc>
          <w:tcPr>
            <w:tcW w:w="1387" w:type="pct"/>
            <w:vMerge/>
          </w:tcPr>
          <w:p w14:paraId="1F93B361" w14:textId="77777777" w:rsidR="008B3A87" w:rsidRPr="00E96D51" w:rsidRDefault="008B3A87" w:rsidP="008B3A87">
            <w:pPr>
              <w:pStyle w:val="aff1"/>
              <w:ind w:left="0"/>
              <w:jc w:val="center"/>
              <w:rPr>
                <w:sz w:val="20"/>
                <w:szCs w:val="20"/>
              </w:rPr>
            </w:pPr>
          </w:p>
        </w:tc>
        <w:tc>
          <w:tcPr>
            <w:tcW w:w="1397" w:type="pct"/>
            <w:vMerge/>
          </w:tcPr>
          <w:p w14:paraId="0055442B"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2A97A38B" w14:textId="77777777" w:rsidTr="008B3A87">
        <w:tc>
          <w:tcPr>
            <w:tcW w:w="299" w:type="pct"/>
            <w:vMerge/>
          </w:tcPr>
          <w:p w14:paraId="39F44DE7" w14:textId="77777777" w:rsidR="008B3A87" w:rsidRPr="00E96D51" w:rsidRDefault="008B3A87" w:rsidP="008B3A87">
            <w:pPr>
              <w:jc w:val="center"/>
              <w:rPr>
                <w:sz w:val="20"/>
                <w:szCs w:val="20"/>
              </w:rPr>
            </w:pPr>
          </w:p>
        </w:tc>
        <w:tc>
          <w:tcPr>
            <w:tcW w:w="536" w:type="pct"/>
            <w:vMerge/>
          </w:tcPr>
          <w:p w14:paraId="6C5D75C6" w14:textId="77777777" w:rsidR="008B3A87" w:rsidRPr="00E96D51" w:rsidRDefault="008B3A87" w:rsidP="008B3A87">
            <w:pPr>
              <w:ind w:firstLine="33"/>
              <w:rPr>
                <w:rFonts w:eastAsia="Calibri"/>
                <w:sz w:val="20"/>
                <w:szCs w:val="20"/>
                <w:lang w:eastAsia="ar-SA"/>
              </w:rPr>
            </w:pPr>
          </w:p>
        </w:tc>
        <w:tc>
          <w:tcPr>
            <w:tcW w:w="1021" w:type="pct"/>
          </w:tcPr>
          <w:p w14:paraId="587C2B7B"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14:paraId="2E9D05F2" w14:textId="77777777" w:rsidR="008B3A87" w:rsidRPr="00E96D51" w:rsidRDefault="008B3A87" w:rsidP="008B3A87">
            <w:pPr>
              <w:pStyle w:val="aff1"/>
              <w:ind w:left="0"/>
              <w:jc w:val="center"/>
              <w:rPr>
                <w:sz w:val="20"/>
                <w:szCs w:val="20"/>
              </w:rPr>
            </w:pPr>
            <w:r w:rsidRPr="00E96D51">
              <w:rPr>
                <w:sz w:val="20"/>
                <w:szCs w:val="20"/>
              </w:rPr>
              <w:t>3.9</w:t>
            </w:r>
          </w:p>
        </w:tc>
        <w:tc>
          <w:tcPr>
            <w:tcW w:w="1387" w:type="pct"/>
            <w:vMerge/>
          </w:tcPr>
          <w:p w14:paraId="58F9DCD8" w14:textId="77777777" w:rsidR="008B3A87" w:rsidRPr="008471D9" w:rsidRDefault="008B3A87" w:rsidP="008B3A87">
            <w:pPr>
              <w:pStyle w:val="aff1"/>
              <w:ind w:left="0"/>
              <w:jc w:val="center"/>
              <w:rPr>
                <w:sz w:val="20"/>
                <w:szCs w:val="20"/>
              </w:rPr>
            </w:pPr>
          </w:p>
        </w:tc>
        <w:tc>
          <w:tcPr>
            <w:tcW w:w="1397" w:type="pct"/>
            <w:vMerge/>
          </w:tcPr>
          <w:p w14:paraId="049A32B3"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49545589" w14:textId="77777777" w:rsidTr="008B3A87">
        <w:tc>
          <w:tcPr>
            <w:tcW w:w="299" w:type="pct"/>
            <w:vMerge/>
          </w:tcPr>
          <w:p w14:paraId="1669CCE9" w14:textId="77777777" w:rsidR="008B3A87" w:rsidRPr="00E96D51" w:rsidRDefault="008B3A87" w:rsidP="008B3A87">
            <w:pPr>
              <w:jc w:val="center"/>
              <w:rPr>
                <w:sz w:val="20"/>
                <w:szCs w:val="20"/>
              </w:rPr>
            </w:pPr>
          </w:p>
        </w:tc>
        <w:tc>
          <w:tcPr>
            <w:tcW w:w="536" w:type="pct"/>
            <w:vMerge/>
          </w:tcPr>
          <w:p w14:paraId="73E6D012" w14:textId="77777777" w:rsidR="008B3A87" w:rsidRPr="00E96D51" w:rsidRDefault="008B3A87" w:rsidP="008B3A87">
            <w:pPr>
              <w:ind w:firstLine="33"/>
              <w:rPr>
                <w:rFonts w:eastAsia="Calibri"/>
                <w:sz w:val="20"/>
                <w:szCs w:val="20"/>
                <w:lang w:eastAsia="ar-SA"/>
              </w:rPr>
            </w:pPr>
          </w:p>
        </w:tc>
        <w:tc>
          <w:tcPr>
            <w:tcW w:w="1021" w:type="pct"/>
          </w:tcPr>
          <w:p w14:paraId="78C9430A"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14:paraId="5C1DC440" w14:textId="77777777" w:rsidR="008B3A87" w:rsidRPr="00E96D51" w:rsidRDefault="008B3A87" w:rsidP="008B3A87">
            <w:pPr>
              <w:pStyle w:val="aff1"/>
              <w:ind w:left="0"/>
              <w:jc w:val="center"/>
              <w:rPr>
                <w:sz w:val="20"/>
                <w:szCs w:val="20"/>
              </w:rPr>
            </w:pPr>
            <w:r w:rsidRPr="00E96D51">
              <w:rPr>
                <w:sz w:val="20"/>
                <w:szCs w:val="20"/>
              </w:rPr>
              <w:t>3.10.1</w:t>
            </w:r>
          </w:p>
        </w:tc>
        <w:tc>
          <w:tcPr>
            <w:tcW w:w="1387" w:type="pct"/>
            <w:vMerge/>
          </w:tcPr>
          <w:p w14:paraId="7CFEC18F" w14:textId="77777777" w:rsidR="008B3A87" w:rsidRPr="00E96D51" w:rsidRDefault="008B3A87" w:rsidP="008B3A87">
            <w:pPr>
              <w:pStyle w:val="aff1"/>
              <w:ind w:left="0"/>
              <w:jc w:val="center"/>
              <w:rPr>
                <w:sz w:val="20"/>
                <w:szCs w:val="20"/>
              </w:rPr>
            </w:pPr>
          </w:p>
        </w:tc>
        <w:tc>
          <w:tcPr>
            <w:tcW w:w="1397" w:type="pct"/>
            <w:vMerge/>
          </w:tcPr>
          <w:p w14:paraId="545483E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411A7769" w14:textId="77777777" w:rsidTr="008B3A87">
        <w:tc>
          <w:tcPr>
            <w:tcW w:w="299" w:type="pct"/>
            <w:vMerge/>
          </w:tcPr>
          <w:p w14:paraId="436239D8" w14:textId="77777777" w:rsidR="008B3A87" w:rsidRPr="00E96D51" w:rsidRDefault="008B3A87" w:rsidP="008B3A87">
            <w:pPr>
              <w:jc w:val="center"/>
              <w:rPr>
                <w:sz w:val="20"/>
                <w:szCs w:val="20"/>
              </w:rPr>
            </w:pPr>
          </w:p>
        </w:tc>
        <w:tc>
          <w:tcPr>
            <w:tcW w:w="536" w:type="pct"/>
            <w:vMerge/>
          </w:tcPr>
          <w:p w14:paraId="2A51DB7A" w14:textId="77777777" w:rsidR="008B3A87" w:rsidRPr="00E96D51" w:rsidRDefault="008B3A87" w:rsidP="008B3A87">
            <w:pPr>
              <w:ind w:firstLine="33"/>
              <w:rPr>
                <w:rFonts w:eastAsia="Calibri"/>
                <w:sz w:val="20"/>
                <w:szCs w:val="20"/>
                <w:lang w:eastAsia="ar-SA"/>
              </w:rPr>
            </w:pPr>
          </w:p>
        </w:tc>
        <w:tc>
          <w:tcPr>
            <w:tcW w:w="1021" w:type="pct"/>
          </w:tcPr>
          <w:p w14:paraId="215DA027"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w:t>
            </w:r>
            <w:r w:rsidRPr="00E96D51">
              <w:rPr>
                <w:rFonts w:ascii="Times New Roman" w:hAnsi="Times New Roman" w:cs="Times New Roman"/>
              </w:rPr>
              <w:t>редпринимательство</w:t>
            </w:r>
          </w:p>
        </w:tc>
        <w:tc>
          <w:tcPr>
            <w:tcW w:w="360" w:type="pct"/>
          </w:tcPr>
          <w:p w14:paraId="1FD5C0ED" w14:textId="77777777" w:rsidR="008B3A87" w:rsidRPr="00E96D51" w:rsidRDefault="008B3A87" w:rsidP="008B3A87">
            <w:pPr>
              <w:pStyle w:val="aff1"/>
              <w:ind w:left="0"/>
              <w:jc w:val="center"/>
              <w:rPr>
                <w:sz w:val="20"/>
                <w:szCs w:val="20"/>
              </w:rPr>
            </w:pPr>
            <w:r w:rsidRPr="00E96D51">
              <w:rPr>
                <w:sz w:val="20"/>
                <w:szCs w:val="20"/>
              </w:rPr>
              <w:t>4.0</w:t>
            </w:r>
          </w:p>
        </w:tc>
        <w:tc>
          <w:tcPr>
            <w:tcW w:w="1387" w:type="pct"/>
            <w:vMerge/>
          </w:tcPr>
          <w:p w14:paraId="665705E2" w14:textId="77777777" w:rsidR="008B3A87" w:rsidRPr="00E96D51" w:rsidRDefault="008B3A87" w:rsidP="008B3A87">
            <w:pPr>
              <w:pStyle w:val="aff1"/>
              <w:ind w:left="0"/>
              <w:jc w:val="center"/>
              <w:rPr>
                <w:sz w:val="20"/>
                <w:szCs w:val="20"/>
              </w:rPr>
            </w:pPr>
          </w:p>
        </w:tc>
        <w:tc>
          <w:tcPr>
            <w:tcW w:w="1397" w:type="pct"/>
            <w:vMerge/>
          </w:tcPr>
          <w:p w14:paraId="33899B60"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725EE21" w14:textId="77777777" w:rsidTr="008B3A87">
        <w:tc>
          <w:tcPr>
            <w:tcW w:w="299" w:type="pct"/>
            <w:vMerge/>
          </w:tcPr>
          <w:p w14:paraId="2F63C033" w14:textId="77777777" w:rsidR="008B3A87" w:rsidRPr="00E96D51" w:rsidRDefault="008B3A87" w:rsidP="008B3A87">
            <w:pPr>
              <w:jc w:val="center"/>
              <w:rPr>
                <w:sz w:val="20"/>
                <w:szCs w:val="20"/>
              </w:rPr>
            </w:pPr>
          </w:p>
        </w:tc>
        <w:tc>
          <w:tcPr>
            <w:tcW w:w="536" w:type="pct"/>
            <w:vMerge/>
          </w:tcPr>
          <w:p w14:paraId="20D14231" w14:textId="77777777" w:rsidR="008B3A87" w:rsidRPr="00E96D51" w:rsidRDefault="008B3A87" w:rsidP="008B3A87">
            <w:pPr>
              <w:ind w:firstLine="33"/>
              <w:rPr>
                <w:rFonts w:eastAsia="Calibri"/>
                <w:sz w:val="20"/>
                <w:szCs w:val="20"/>
                <w:lang w:eastAsia="ar-SA"/>
              </w:rPr>
            </w:pPr>
          </w:p>
        </w:tc>
        <w:tc>
          <w:tcPr>
            <w:tcW w:w="1021" w:type="pct"/>
          </w:tcPr>
          <w:p w14:paraId="16E5073A" w14:textId="77777777" w:rsidR="008B3A87" w:rsidRPr="008471D9" w:rsidRDefault="008B3A87" w:rsidP="008B3A87">
            <w:pPr>
              <w:pStyle w:val="aff1"/>
              <w:ind w:left="0"/>
              <w:rPr>
                <w:sz w:val="20"/>
                <w:szCs w:val="20"/>
              </w:rPr>
            </w:pPr>
            <w:r w:rsidRPr="008471D9">
              <w:rPr>
                <w:sz w:val="20"/>
                <w:szCs w:val="20"/>
              </w:rPr>
              <w:t>деловое управление</w:t>
            </w:r>
          </w:p>
        </w:tc>
        <w:tc>
          <w:tcPr>
            <w:tcW w:w="360" w:type="pct"/>
          </w:tcPr>
          <w:p w14:paraId="6B53031A" w14:textId="77777777" w:rsidR="008B3A87" w:rsidRPr="008471D9" w:rsidRDefault="008B3A87" w:rsidP="008B3A87">
            <w:pPr>
              <w:pStyle w:val="aff1"/>
              <w:ind w:left="0"/>
              <w:jc w:val="center"/>
              <w:rPr>
                <w:sz w:val="20"/>
                <w:szCs w:val="20"/>
              </w:rPr>
            </w:pPr>
            <w:r w:rsidRPr="008471D9">
              <w:rPr>
                <w:sz w:val="20"/>
                <w:szCs w:val="20"/>
              </w:rPr>
              <w:t>4.1</w:t>
            </w:r>
          </w:p>
        </w:tc>
        <w:tc>
          <w:tcPr>
            <w:tcW w:w="1387" w:type="pct"/>
            <w:vMerge/>
          </w:tcPr>
          <w:p w14:paraId="6AAADDC6" w14:textId="77777777" w:rsidR="008B3A87" w:rsidRPr="00E96D51" w:rsidRDefault="008B3A87" w:rsidP="008B3A87">
            <w:pPr>
              <w:pStyle w:val="aff1"/>
              <w:ind w:left="0"/>
              <w:jc w:val="center"/>
              <w:rPr>
                <w:sz w:val="20"/>
                <w:szCs w:val="20"/>
              </w:rPr>
            </w:pPr>
          </w:p>
        </w:tc>
        <w:tc>
          <w:tcPr>
            <w:tcW w:w="1397" w:type="pct"/>
            <w:vMerge/>
          </w:tcPr>
          <w:p w14:paraId="380AF356"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9E013A8" w14:textId="77777777" w:rsidTr="008B3A87">
        <w:tc>
          <w:tcPr>
            <w:tcW w:w="299" w:type="pct"/>
            <w:vMerge/>
          </w:tcPr>
          <w:p w14:paraId="252D3132" w14:textId="77777777" w:rsidR="008B3A87" w:rsidRPr="00E96D51" w:rsidRDefault="008B3A87" w:rsidP="008B3A87">
            <w:pPr>
              <w:jc w:val="center"/>
              <w:rPr>
                <w:sz w:val="20"/>
                <w:szCs w:val="20"/>
              </w:rPr>
            </w:pPr>
          </w:p>
        </w:tc>
        <w:tc>
          <w:tcPr>
            <w:tcW w:w="536" w:type="pct"/>
            <w:vMerge/>
          </w:tcPr>
          <w:p w14:paraId="51C51066" w14:textId="77777777" w:rsidR="008B3A87" w:rsidRPr="00E96D51" w:rsidRDefault="008B3A87" w:rsidP="008B3A87">
            <w:pPr>
              <w:ind w:firstLine="33"/>
              <w:rPr>
                <w:rFonts w:eastAsia="Calibri"/>
                <w:sz w:val="20"/>
                <w:szCs w:val="20"/>
                <w:lang w:eastAsia="ar-SA"/>
              </w:rPr>
            </w:pPr>
          </w:p>
        </w:tc>
        <w:tc>
          <w:tcPr>
            <w:tcW w:w="1021" w:type="pct"/>
          </w:tcPr>
          <w:p w14:paraId="1012EC9A" w14:textId="77777777" w:rsidR="008B3A87" w:rsidRPr="008471D9" w:rsidRDefault="008B3A87" w:rsidP="008B3A87">
            <w:pPr>
              <w:pStyle w:val="aff1"/>
              <w:ind w:left="0"/>
              <w:rPr>
                <w:sz w:val="20"/>
                <w:szCs w:val="20"/>
              </w:rPr>
            </w:pPr>
            <w:r w:rsidRPr="008471D9">
              <w:rPr>
                <w:sz w:val="20"/>
                <w:szCs w:val="20"/>
              </w:rPr>
              <w:t xml:space="preserve">Объекты торговли </w:t>
            </w:r>
          </w:p>
        </w:tc>
        <w:tc>
          <w:tcPr>
            <w:tcW w:w="360" w:type="pct"/>
          </w:tcPr>
          <w:p w14:paraId="410B97BA" w14:textId="77777777" w:rsidR="008B3A87" w:rsidRPr="008471D9" w:rsidRDefault="008B3A87" w:rsidP="008B3A87">
            <w:pPr>
              <w:pStyle w:val="aff1"/>
              <w:ind w:left="0"/>
              <w:jc w:val="center"/>
              <w:rPr>
                <w:sz w:val="20"/>
                <w:szCs w:val="20"/>
              </w:rPr>
            </w:pPr>
            <w:r w:rsidRPr="008471D9">
              <w:rPr>
                <w:sz w:val="20"/>
                <w:szCs w:val="20"/>
              </w:rPr>
              <w:t>4.2</w:t>
            </w:r>
          </w:p>
        </w:tc>
        <w:tc>
          <w:tcPr>
            <w:tcW w:w="1387" w:type="pct"/>
            <w:vMerge/>
          </w:tcPr>
          <w:p w14:paraId="74C894DB" w14:textId="77777777" w:rsidR="008B3A87" w:rsidRPr="00E96D51" w:rsidRDefault="008B3A87" w:rsidP="008B3A87">
            <w:pPr>
              <w:pStyle w:val="aff1"/>
              <w:ind w:left="0"/>
              <w:jc w:val="center"/>
              <w:rPr>
                <w:sz w:val="20"/>
                <w:szCs w:val="20"/>
              </w:rPr>
            </w:pPr>
          </w:p>
        </w:tc>
        <w:tc>
          <w:tcPr>
            <w:tcW w:w="1397" w:type="pct"/>
            <w:vMerge/>
          </w:tcPr>
          <w:p w14:paraId="4E03910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4E6E8D50" w14:textId="77777777" w:rsidTr="008B3A87">
        <w:tc>
          <w:tcPr>
            <w:tcW w:w="299" w:type="pct"/>
            <w:vMerge/>
          </w:tcPr>
          <w:p w14:paraId="245F0ADF" w14:textId="77777777" w:rsidR="008B3A87" w:rsidRPr="00E96D51" w:rsidRDefault="008B3A87" w:rsidP="008B3A87">
            <w:pPr>
              <w:jc w:val="center"/>
              <w:rPr>
                <w:sz w:val="20"/>
                <w:szCs w:val="20"/>
              </w:rPr>
            </w:pPr>
          </w:p>
        </w:tc>
        <w:tc>
          <w:tcPr>
            <w:tcW w:w="536" w:type="pct"/>
            <w:vMerge/>
          </w:tcPr>
          <w:p w14:paraId="6D30C3C8" w14:textId="77777777" w:rsidR="008B3A87" w:rsidRPr="00E96D51" w:rsidRDefault="008B3A87" w:rsidP="008B3A87">
            <w:pPr>
              <w:ind w:firstLine="33"/>
              <w:rPr>
                <w:rFonts w:eastAsia="Calibri"/>
                <w:sz w:val="20"/>
                <w:szCs w:val="20"/>
                <w:lang w:eastAsia="ar-SA"/>
              </w:rPr>
            </w:pPr>
          </w:p>
        </w:tc>
        <w:tc>
          <w:tcPr>
            <w:tcW w:w="1021" w:type="pct"/>
          </w:tcPr>
          <w:p w14:paraId="02D3C765" w14:textId="77777777" w:rsidR="008B3A87" w:rsidRPr="008471D9" w:rsidRDefault="008B3A87" w:rsidP="008B3A87">
            <w:pPr>
              <w:rPr>
                <w:sz w:val="20"/>
                <w:szCs w:val="20"/>
              </w:rPr>
            </w:pPr>
            <w:r w:rsidRPr="008471D9">
              <w:rPr>
                <w:sz w:val="20"/>
                <w:szCs w:val="20"/>
              </w:rPr>
              <w:t>рынки</w:t>
            </w:r>
          </w:p>
        </w:tc>
        <w:tc>
          <w:tcPr>
            <w:tcW w:w="360" w:type="pct"/>
          </w:tcPr>
          <w:p w14:paraId="11952B5C" w14:textId="77777777" w:rsidR="008B3A87" w:rsidRPr="008471D9" w:rsidRDefault="008B3A87" w:rsidP="008B3A87">
            <w:pPr>
              <w:jc w:val="center"/>
              <w:rPr>
                <w:sz w:val="20"/>
                <w:szCs w:val="20"/>
              </w:rPr>
            </w:pPr>
            <w:r w:rsidRPr="008471D9">
              <w:rPr>
                <w:sz w:val="20"/>
                <w:szCs w:val="20"/>
              </w:rPr>
              <w:t>4.3</w:t>
            </w:r>
          </w:p>
        </w:tc>
        <w:tc>
          <w:tcPr>
            <w:tcW w:w="1387" w:type="pct"/>
            <w:vMerge/>
          </w:tcPr>
          <w:p w14:paraId="22AD2EB6" w14:textId="77777777" w:rsidR="008B3A87" w:rsidRPr="00E96D51" w:rsidRDefault="008B3A87" w:rsidP="008B3A87">
            <w:pPr>
              <w:pStyle w:val="aff1"/>
              <w:ind w:left="0"/>
              <w:jc w:val="center"/>
              <w:rPr>
                <w:sz w:val="20"/>
                <w:szCs w:val="20"/>
              </w:rPr>
            </w:pPr>
          </w:p>
        </w:tc>
        <w:tc>
          <w:tcPr>
            <w:tcW w:w="1397" w:type="pct"/>
            <w:vMerge/>
          </w:tcPr>
          <w:p w14:paraId="68E5AEC4"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543AFA1" w14:textId="77777777" w:rsidTr="008B3A87">
        <w:tc>
          <w:tcPr>
            <w:tcW w:w="299" w:type="pct"/>
            <w:vMerge/>
          </w:tcPr>
          <w:p w14:paraId="0230166D" w14:textId="77777777" w:rsidR="008B3A87" w:rsidRPr="00E96D51" w:rsidRDefault="008B3A87" w:rsidP="008B3A87">
            <w:pPr>
              <w:jc w:val="center"/>
              <w:rPr>
                <w:sz w:val="20"/>
                <w:szCs w:val="20"/>
              </w:rPr>
            </w:pPr>
          </w:p>
        </w:tc>
        <w:tc>
          <w:tcPr>
            <w:tcW w:w="536" w:type="pct"/>
            <w:vMerge/>
          </w:tcPr>
          <w:p w14:paraId="09D8F758" w14:textId="77777777" w:rsidR="008B3A87" w:rsidRPr="00E96D51" w:rsidRDefault="008B3A87" w:rsidP="008B3A87">
            <w:pPr>
              <w:ind w:firstLine="33"/>
              <w:rPr>
                <w:rFonts w:eastAsia="Calibri"/>
                <w:sz w:val="20"/>
                <w:szCs w:val="20"/>
                <w:lang w:eastAsia="ar-SA"/>
              </w:rPr>
            </w:pPr>
          </w:p>
        </w:tc>
        <w:tc>
          <w:tcPr>
            <w:tcW w:w="1021" w:type="pct"/>
          </w:tcPr>
          <w:p w14:paraId="639590BC" w14:textId="77777777" w:rsidR="008B3A87" w:rsidRPr="008471D9" w:rsidRDefault="008B3A87" w:rsidP="008B3A87">
            <w:pPr>
              <w:pStyle w:val="aff1"/>
              <w:ind w:left="0" w:firstLine="31"/>
              <w:rPr>
                <w:sz w:val="20"/>
                <w:szCs w:val="20"/>
              </w:rPr>
            </w:pPr>
            <w:r w:rsidRPr="008471D9">
              <w:rPr>
                <w:sz w:val="20"/>
                <w:szCs w:val="20"/>
              </w:rPr>
              <w:t>магазины</w:t>
            </w:r>
          </w:p>
        </w:tc>
        <w:tc>
          <w:tcPr>
            <w:tcW w:w="360" w:type="pct"/>
          </w:tcPr>
          <w:p w14:paraId="7BDE5BBE" w14:textId="77777777" w:rsidR="008B3A87" w:rsidRPr="008471D9" w:rsidRDefault="008B3A87" w:rsidP="008B3A87">
            <w:pPr>
              <w:pStyle w:val="aff1"/>
              <w:ind w:left="0"/>
              <w:jc w:val="center"/>
              <w:rPr>
                <w:sz w:val="20"/>
                <w:szCs w:val="20"/>
              </w:rPr>
            </w:pPr>
            <w:r w:rsidRPr="008471D9">
              <w:rPr>
                <w:sz w:val="20"/>
                <w:szCs w:val="20"/>
              </w:rPr>
              <w:t>4.4</w:t>
            </w:r>
          </w:p>
        </w:tc>
        <w:tc>
          <w:tcPr>
            <w:tcW w:w="1387" w:type="pct"/>
            <w:vMerge/>
          </w:tcPr>
          <w:p w14:paraId="1C7288AE" w14:textId="77777777" w:rsidR="008B3A87" w:rsidRPr="00E96D51" w:rsidRDefault="008B3A87" w:rsidP="008B3A87">
            <w:pPr>
              <w:pStyle w:val="aff1"/>
              <w:ind w:left="0"/>
              <w:jc w:val="center"/>
              <w:rPr>
                <w:sz w:val="20"/>
                <w:szCs w:val="20"/>
              </w:rPr>
            </w:pPr>
          </w:p>
        </w:tc>
        <w:tc>
          <w:tcPr>
            <w:tcW w:w="1397" w:type="pct"/>
            <w:vMerge/>
          </w:tcPr>
          <w:p w14:paraId="70F22A0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26EF9A5" w14:textId="77777777" w:rsidTr="008B3A87">
        <w:tc>
          <w:tcPr>
            <w:tcW w:w="299" w:type="pct"/>
            <w:vMerge/>
          </w:tcPr>
          <w:p w14:paraId="60B57FD7" w14:textId="77777777" w:rsidR="008B3A87" w:rsidRPr="00E96D51" w:rsidRDefault="008B3A87" w:rsidP="008B3A87">
            <w:pPr>
              <w:jc w:val="center"/>
              <w:rPr>
                <w:sz w:val="20"/>
                <w:szCs w:val="20"/>
              </w:rPr>
            </w:pPr>
          </w:p>
        </w:tc>
        <w:tc>
          <w:tcPr>
            <w:tcW w:w="536" w:type="pct"/>
            <w:vMerge/>
          </w:tcPr>
          <w:p w14:paraId="2DF63878" w14:textId="77777777" w:rsidR="008B3A87" w:rsidRPr="00E96D51" w:rsidRDefault="008B3A87" w:rsidP="008B3A87">
            <w:pPr>
              <w:ind w:firstLine="33"/>
              <w:rPr>
                <w:rFonts w:eastAsia="Calibri"/>
                <w:sz w:val="20"/>
                <w:szCs w:val="20"/>
                <w:lang w:eastAsia="ar-SA"/>
              </w:rPr>
            </w:pPr>
          </w:p>
        </w:tc>
        <w:tc>
          <w:tcPr>
            <w:tcW w:w="1021" w:type="pct"/>
          </w:tcPr>
          <w:p w14:paraId="59E11382" w14:textId="77777777" w:rsidR="008B3A87" w:rsidRPr="008471D9" w:rsidRDefault="008B3A87" w:rsidP="008B3A87">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14:paraId="2AB639BF" w14:textId="77777777" w:rsidR="008B3A87" w:rsidRPr="008471D9" w:rsidRDefault="008B3A87" w:rsidP="008B3A87">
            <w:pPr>
              <w:pStyle w:val="aff1"/>
              <w:ind w:left="0"/>
              <w:jc w:val="center"/>
              <w:rPr>
                <w:sz w:val="20"/>
                <w:szCs w:val="20"/>
              </w:rPr>
            </w:pPr>
            <w:r w:rsidRPr="008471D9">
              <w:rPr>
                <w:sz w:val="20"/>
                <w:szCs w:val="20"/>
              </w:rPr>
              <w:t>4.5</w:t>
            </w:r>
          </w:p>
        </w:tc>
        <w:tc>
          <w:tcPr>
            <w:tcW w:w="1387" w:type="pct"/>
            <w:vMerge/>
          </w:tcPr>
          <w:p w14:paraId="2BD20DDC" w14:textId="77777777" w:rsidR="008B3A87" w:rsidRPr="00E96D51" w:rsidRDefault="008B3A87" w:rsidP="008B3A87">
            <w:pPr>
              <w:pStyle w:val="aff1"/>
              <w:ind w:left="0"/>
              <w:jc w:val="center"/>
              <w:rPr>
                <w:sz w:val="20"/>
                <w:szCs w:val="20"/>
              </w:rPr>
            </w:pPr>
          </w:p>
        </w:tc>
        <w:tc>
          <w:tcPr>
            <w:tcW w:w="1397" w:type="pct"/>
            <w:vMerge/>
          </w:tcPr>
          <w:p w14:paraId="346A709D"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6E46499E" w14:textId="77777777" w:rsidTr="008B3A87">
        <w:tc>
          <w:tcPr>
            <w:tcW w:w="299" w:type="pct"/>
            <w:vMerge/>
          </w:tcPr>
          <w:p w14:paraId="266C1B24" w14:textId="77777777" w:rsidR="008B3A87" w:rsidRPr="00E96D51" w:rsidRDefault="008B3A87" w:rsidP="008B3A87">
            <w:pPr>
              <w:jc w:val="center"/>
              <w:rPr>
                <w:sz w:val="20"/>
                <w:szCs w:val="20"/>
              </w:rPr>
            </w:pPr>
          </w:p>
        </w:tc>
        <w:tc>
          <w:tcPr>
            <w:tcW w:w="536" w:type="pct"/>
            <w:vMerge/>
          </w:tcPr>
          <w:p w14:paraId="1C59F2A5" w14:textId="77777777" w:rsidR="008B3A87" w:rsidRPr="00E96D51" w:rsidRDefault="008B3A87" w:rsidP="008B3A87">
            <w:pPr>
              <w:ind w:firstLine="33"/>
              <w:rPr>
                <w:rFonts w:eastAsia="Calibri"/>
                <w:sz w:val="20"/>
                <w:szCs w:val="20"/>
                <w:lang w:eastAsia="ar-SA"/>
              </w:rPr>
            </w:pPr>
          </w:p>
        </w:tc>
        <w:tc>
          <w:tcPr>
            <w:tcW w:w="1021" w:type="pct"/>
          </w:tcPr>
          <w:p w14:paraId="41BE711E" w14:textId="77777777" w:rsidR="008B3A87" w:rsidRPr="00B750F9" w:rsidRDefault="008B3A87" w:rsidP="008B3A87">
            <w:pPr>
              <w:pStyle w:val="aff1"/>
              <w:ind w:left="0" w:firstLine="31"/>
              <w:rPr>
                <w:sz w:val="20"/>
                <w:szCs w:val="20"/>
              </w:rPr>
            </w:pPr>
            <w:r w:rsidRPr="00B750F9">
              <w:rPr>
                <w:rFonts w:eastAsiaTheme="minorHAnsi"/>
                <w:sz w:val="20"/>
                <w:szCs w:val="20"/>
                <w:lang w:eastAsia="en-US"/>
              </w:rPr>
              <w:t>Общественное питание</w:t>
            </w:r>
          </w:p>
        </w:tc>
        <w:tc>
          <w:tcPr>
            <w:tcW w:w="360" w:type="pct"/>
          </w:tcPr>
          <w:p w14:paraId="4206692F" w14:textId="77777777" w:rsidR="008B3A87" w:rsidRPr="008471D9" w:rsidRDefault="008B3A87" w:rsidP="008B3A87">
            <w:pPr>
              <w:pStyle w:val="aff1"/>
              <w:ind w:left="0"/>
              <w:jc w:val="center"/>
              <w:rPr>
                <w:sz w:val="20"/>
                <w:szCs w:val="20"/>
              </w:rPr>
            </w:pPr>
            <w:r w:rsidRPr="008471D9">
              <w:rPr>
                <w:sz w:val="20"/>
                <w:szCs w:val="20"/>
              </w:rPr>
              <w:t>4.6</w:t>
            </w:r>
          </w:p>
        </w:tc>
        <w:tc>
          <w:tcPr>
            <w:tcW w:w="1387" w:type="pct"/>
            <w:vMerge/>
          </w:tcPr>
          <w:p w14:paraId="0AFE0F63" w14:textId="77777777" w:rsidR="008B3A87" w:rsidRPr="00E96D51" w:rsidRDefault="008B3A87" w:rsidP="008B3A87">
            <w:pPr>
              <w:pStyle w:val="aff1"/>
              <w:ind w:left="0"/>
              <w:jc w:val="center"/>
              <w:rPr>
                <w:sz w:val="20"/>
                <w:szCs w:val="20"/>
              </w:rPr>
            </w:pPr>
          </w:p>
        </w:tc>
        <w:tc>
          <w:tcPr>
            <w:tcW w:w="1397" w:type="pct"/>
            <w:vMerge/>
          </w:tcPr>
          <w:p w14:paraId="4FA0FE3D"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AADAD9E" w14:textId="77777777" w:rsidTr="008B3A87">
        <w:tc>
          <w:tcPr>
            <w:tcW w:w="299" w:type="pct"/>
            <w:vMerge/>
          </w:tcPr>
          <w:p w14:paraId="19831BFA" w14:textId="77777777" w:rsidR="008B3A87" w:rsidRPr="00E96D51" w:rsidRDefault="008B3A87" w:rsidP="008B3A87">
            <w:pPr>
              <w:jc w:val="center"/>
              <w:rPr>
                <w:sz w:val="20"/>
                <w:szCs w:val="20"/>
              </w:rPr>
            </w:pPr>
          </w:p>
        </w:tc>
        <w:tc>
          <w:tcPr>
            <w:tcW w:w="536" w:type="pct"/>
            <w:vMerge/>
          </w:tcPr>
          <w:p w14:paraId="55D4F6BF" w14:textId="77777777" w:rsidR="008B3A87" w:rsidRPr="00E96D51" w:rsidRDefault="008B3A87" w:rsidP="008B3A87">
            <w:pPr>
              <w:ind w:firstLine="33"/>
              <w:rPr>
                <w:rFonts w:eastAsia="Calibri"/>
                <w:sz w:val="20"/>
                <w:szCs w:val="20"/>
                <w:lang w:eastAsia="ar-SA"/>
              </w:rPr>
            </w:pPr>
          </w:p>
        </w:tc>
        <w:tc>
          <w:tcPr>
            <w:tcW w:w="1021" w:type="pct"/>
          </w:tcPr>
          <w:p w14:paraId="660AEEAD" w14:textId="77777777" w:rsidR="008B3A87" w:rsidRPr="008471D9" w:rsidRDefault="008B3A87" w:rsidP="008B3A87">
            <w:pPr>
              <w:pStyle w:val="aff1"/>
              <w:ind w:left="0"/>
              <w:rPr>
                <w:sz w:val="20"/>
                <w:szCs w:val="20"/>
              </w:rPr>
            </w:pPr>
            <w:r w:rsidRPr="008471D9">
              <w:rPr>
                <w:sz w:val="20"/>
                <w:szCs w:val="20"/>
              </w:rPr>
              <w:t>гостиничное обслуживание</w:t>
            </w:r>
          </w:p>
        </w:tc>
        <w:tc>
          <w:tcPr>
            <w:tcW w:w="360" w:type="pct"/>
          </w:tcPr>
          <w:p w14:paraId="4C735543" w14:textId="77777777" w:rsidR="008B3A87" w:rsidRPr="008471D9" w:rsidRDefault="008B3A87" w:rsidP="008B3A87">
            <w:pPr>
              <w:pStyle w:val="aff1"/>
              <w:ind w:left="0"/>
              <w:jc w:val="center"/>
              <w:rPr>
                <w:sz w:val="20"/>
                <w:szCs w:val="20"/>
              </w:rPr>
            </w:pPr>
            <w:r w:rsidRPr="008471D9">
              <w:rPr>
                <w:sz w:val="20"/>
                <w:szCs w:val="20"/>
              </w:rPr>
              <w:t>4.7</w:t>
            </w:r>
          </w:p>
        </w:tc>
        <w:tc>
          <w:tcPr>
            <w:tcW w:w="1387" w:type="pct"/>
            <w:vMerge/>
          </w:tcPr>
          <w:p w14:paraId="7F9AD330" w14:textId="77777777" w:rsidR="008B3A87" w:rsidRPr="00E96D51" w:rsidRDefault="008B3A87" w:rsidP="008B3A87">
            <w:pPr>
              <w:pStyle w:val="aff1"/>
              <w:ind w:left="0"/>
              <w:jc w:val="center"/>
              <w:rPr>
                <w:sz w:val="20"/>
                <w:szCs w:val="20"/>
              </w:rPr>
            </w:pPr>
          </w:p>
        </w:tc>
        <w:tc>
          <w:tcPr>
            <w:tcW w:w="1397" w:type="pct"/>
            <w:vMerge/>
          </w:tcPr>
          <w:p w14:paraId="71A4CF3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2F395FC" w14:textId="77777777" w:rsidTr="008B3A87">
        <w:tc>
          <w:tcPr>
            <w:tcW w:w="299" w:type="pct"/>
            <w:vMerge/>
          </w:tcPr>
          <w:p w14:paraId="53EA7B5C" w14:textId="77777777" w:rsidR="008B3A87" w:rsidRPr="00E96D51" w:rsidRDefault="008B3A87" w:rsidP="008B3A87">
            <w:pPr>
              <w:jc w:val="center"/>
              <w:rPr>
                <w:sz w:val="20"/>
                <w:szCs w:val="20"/>
              </w:rPr>
            </w:pPr>
          </w:p>
        </w:tc>
        <w:tc>
          <w:tcPr>
            <w:tcW w:w="536" w:type="pct"/>
            <w:vMerge/>
          </w:tcPr>
          <w:p w14:paraId="658B6704" w14:textId="77777777" w:rsidR="008B3A87" w:rsidRPr="00E96D51" w:rsidRDefault="008B3A87" w:rsidP="008B3A87">
            <w:pPr>
              <w:ind w:firstLine="33"/>
              <w:rPr>
                <w:rFonts w:eastAsia="Calibri"/>
                <w:sz w:val="20"/>
                <w:szCs w:val="20"/>
                <w:lang w:eastAsia="ar-SA"/>
              </w:rPr>
            </w:pPr>
          </w:p>
        </w:tc>
        <w:tc>
          <w:tcPr>
            <w:tcW w:w="1021" w:type="pct"/>
          </w:tcPr>
          <w:p w14:paraId="2FFBE231" w14:textId="77777777" w:rsidR="008B3A87" w:rsidRPr="008471D9" w:rsidRDefault="008B3A87" w:rsidP="008B3A87">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14:paraId="6D212E31" w14:textId="77777777" w:rsidR="008B3A87" w:rsidRPr="008471D9" w:rsidRDefault="008B3A87" w:rsidP="008B3A87">
            <w:pPr>
              <w:pStyle w:val="aff1"/>
              <w:ind w:left="0"/>
              <w:jc w:val="center"/>
              <w:rPr>
                <w:sz w:val="20"/>
                <w:szCs w:val="20"/>
              </w:rPr>
            </w:pPr>
            <w:r w:rsidRPr="008471D9">
              <w:rPr>
                <w:sz w:val="20"/>
                <w:szCs w:val="20"/>
              </w:rPr>
              <w:t>4.8</w:t>
            </w:r>
          </w:p>
        </w:tc>
        <w:tc>
          <w:tcPr>
            <w:tcW w:w="1387" w:type="pct"/>
            <w:vMerge/>
          </w:tcPr>
          <w:p w14:paraId="2CF5F714" w14:textId="77777777" w:rsidR="008B3A87" w:rsidRPr="00E96D51" w:rsidRDefault="008B3A87" w:rsidP="008B3A87">
            <w:pPr>
              <w:pStyle w:val="aff1"/>
              <w:ind w:left="0"/>
              <w:jc w:val="center"/>
              <w:rPr>
                <w:sz w:val="20"/>
                <w:szCs w:val="20"/>
              </w:rPr>
            </w:pPr>
          </w:p>
        </w:tc>
        <w:tc>
          <w:tcPr>
            <w:tcW w:w="1397" w:type="pct"/>
            <w:vMerge/>
          </w:tcPr>
          <w:p w14:paraId="731475AE"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00ADEC4A" w14:textId="77777777" w:rsidTr="008B3A87">
        <w:tc>
          <w:tcPr>
            <w:tcW w:w="299" w:type="pct"/>
            <w:vMerge/>
          </w:tcPr>
          <w:p w14:paraId="05CDD578" w14:textId="77777777" w:rsidR="008B3A87" w:rsidRPr="00E96D51" w:rsidRDefault="008B3A87" w:rsidP="008B3A87">
            <w:pPr>
              <w:jc w:val="center"/>
              <w:rPr>
                <w:sz w:val="20"/>
                <w:szCs w:val="20"/>
              </w:rPr>
            </w:pPr>
          </w:p>
        </w:tc>
        <w:tc>
          <w:tcPr>
            <w:tcW w:w="536" w:type="pct"/>
            <w:vMerge/>
          </w:tcPr>
          <w:p w14:paraId="448305E1" w14:textId="77777777" w:rsidR="008B3A87" w:rsidRPr="00E96D51" w:rsidRDefault="008B3A87" w:rsidP="008B3A87">
            <w:pPr>
              <w:ind w:firstLine="33"/>
              <w:rPr>
                <w:rFonts w:eastAsia="Calibri"/>
                <w:sz w:val="20"/>
                <w:szCs w:val="20"/>
                <w:lang w:eastAsia="ar-SA"/>
              </w:rPr>
            </w:pPr>
          </w:p>
        </w:tc>
        <w:tc>
          <w:tcPr>
            <w:tcW w:w="1021" w:type="pct"/>
          </w:tcPr>
          <w:p w14:paraId="718565CC" w14:textId="77777777" w:rsidR="008B3A87" w:rsidRPr="008471D9" w:rsidRDefault="00BD5800" w:rsidP="008B3A87">
            <w:pPr>
              <w:pStyle w:val="aff1"/>
              <w:ind w:left="0"/>
              <w:rPr>
                <w:sz w:val="20"/>
                <w:szCs w:val="20"/>
              </w:rPr>
            </w:pPr>
            <w:r>
              <w:rPr>
                <w:sz w:val="20"/>
                <w:szCs w:val="20"/>
              </w:rPr>
              <w:t>Служебные гаражи</w:t>
            </w:r>
          </w:p>
        </w:tc>
        <w:tc>
          <w:tcPr>
            <w:tcW w:w="360" w:type="pct"/>
          </w:tcPr>
          <w:p w14:paraId="259F33E1" w14:textId="77777777" w:rsidR="008B3A87" w:rsidRPr="008471D9" w:rsidRDefault="008B3A87" w:rsidP="008B3A87">
            <w:pPr>
              <w:pStyle w:val="aff1"/>
              <w:ind w:left="0"/>
              <w:jc w:val="center"/>
              <w:rPr>
                <w:sz w:val="20"/>
                <w:szCs w:val="20"/>
              </w:rPr>
            </w:pPr>
            <w:r w:rsidRPr="008471D9">
              <w:rPr>
                <w:sz w:val="20"/>
                <w:szCs w:val="20"/>
              </w:rPr>
              <w:t>4.9</w:t>
            </w:r>
          </w:p>
        </w:tc>
        <w:tc>
          <w:tcPr>
            <w:tcW w:w="1387" w:type="pct"/>
            <w:vMerge/>
          </w:tcPr>
          <w:p w14:paraId="67960073" w14:textId="77777777" w:rsidR="008B3A87" w:rsidRPr="00E96D51" w:rsidRDefault="008B3A87" w:rsidP="008B3A87">
            <w:pPr>
              <w:pStyle w:val="aff1"/>
              <w:ind w:left="0"/>
              <w:jc w:val="center"/>
              <w:rPr>
                <w:sz w:val="20"/>
                <w:szCs w:val="20"/>
              </w:rPr>
            </w:pPr>
          </w:p>
        </w:tc>
        <w:tc>
          <w:tcPr>
            <w:tcW w:w="1397" w:type="pct"/>
            <w:vMerge/>
          </w:tcPr>
          <w:p w14:paraId="009C2116"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3465405" w14:textId="77777777" w:rsidTr="008B3A87">
        <w:trPr>
          <w:trHeight w:val="428"/>
        </w:trPr>
        <w:tc>
          <w:tcPr>
            <w:tcW w:w="299" w:type="pct"/>
            <w:vMerge/>
          </w:tcPr>
          <w:p w14:paraId="2B4E7534" w14:textId="77777777" w:rsidR="008B3A87" w:rsidRPr="00E96D51" w:rsidRDefault="008B3A87" w:rsidP="008B3A87">
            <w:pPr>
              <w:jc w:val="center"/>
              <w:rPr>
                <w:sz w:val="20"/>
                <w:szCs w:val="20"/>
              </w:rPr>
            </w:pPr>
          </w:p>
        </w:tc>
        <w:tc>
          <w:tcPr>
            <w:tcW w:w="536" w:type="pct"/>
            <w:vMerge/>
          </w:tcPr>
          <w:p w14:paraId="7BF31235" w14:textId="77777777" w:rsidR="008B3A87" w:rsidRPr="00E96D51" w:rsidRDefault="008B3A87" w:rsidP="008B3A87">
            <w:pPr>
              <w:rPr>
                <w:sz w:val="20"/>
                <w:szCs w:val="20"/>
              </w:rPr>
            </w:pPr>
          </w:p>
        </w:tc>
        <w:tc>
          <w:tcPr>
            <w:tcW w:w="1021" w:type="pct"/>
          </w:tcPr>
          <w:p w14:paraId="370E634B" w14:textId="77777777" w:rsidR="008B3A87" w:rsidRPr="003D7A72" w:rsidRDefault="008B3A87" w:rsidP="008B3A87">
            <w:pPr>
              <w:pStyle w:val="ConsNormal"/>
              <w:widowControl/>
              <w:tabs>
                <w:tab w:val="left" w:pos="927"/>
              </w:tabs>
              <w:suppressAutoHyphens/>
              <w:ind w:firstLine="0"/>
              <w:rPr>
                <w:rFonts w:ascii="Times New Roman" w:hAnsi="Times New Roman" w:cs="Times New Roman"/>
              </w:rPr>
            </w:pPr>
            <w:r w:rsidRPr="003D7A72">
              <w:rPr>
                <w:rFonts w:ascii="Times New Roman" w:eastAsiaTheme="minorHAnsi" w:hAnsi="Times New Roman" w:cs="Times New Roman"/>
                <w:lang w:eastAsia="en-US"/>
              </w:rPr>
              <w:t>Отдых (рекреация)</w:t>
            </w:r>
          </w:p>
        </w:tc>
        <w:tc>
          <w:tcPr>
            <w:tcW w:w="360" w:type="pct"/>
          </w:tcPr>
          <w:p w14:paraId="3E0402FF" w14:textId="77777777" w:rsidR="008B3A87" w:rsidRPr="003D7A72" w:rsidRDefault="008B3A87" w:rsidP="008B3A87">
            <w:pPr>
              <w:pStyle w:val="aff1"/>
              <w:ind w:left="0"/>
              <w:jc w:val="center"/>
              <w:rPr>
                <w:sz w:val="20"/>
                <w:szCs w:val="20"/>
              </w:rPr>
            </w:pPr>
            <w:r w:rsidRPr="003D7A72">
              <w:rPr>
                <w:sz w:val="20"/>
                <w:szCs w:val="20"/>
              </w:rPr>
              <w:t>5.0</w:t>
            </w:r>
          </w:p>
        </w:tc>
        <w:tc>
          <w:tcPr>
            <w:tcW w:w="1387" w:type="pct"/>
            <w:vMerge/>
          </w:tcPr>
          <w:p w14:paraId="3AF3C6CE" w14:textId="77777777" w:rsidR="008B3A87" w:rsidRPr="00E96D51" w:rsidRDefault="008B3A87" w:rsidP="008B3A87">
            <w:pPr>
              <w:pStyle w:val="aff1"/>
              <w:ind w:left="0"/>
              <w:jc w:val="center"/>
              <w:rPr>
                <w:sz w:val="20"/>
                <w:szCs w:val="20"/>
              </w:rPr>
            </w:pPr>
          </w:p>
        </w:tc>
        <w:tc>
          <w:tcPr>
            <w:tcW w:w="1397" w:type="pct"/>
            <w:vMerge/>
          </w:tcPr>
          <w:p w14:paraId="351EA255" w14:textId="77777777" w:rsidR="008B3A87" w:rsidRPr="00E96D51" w:rsidRDefault="008B3A87" w:rsidP="008B3A87">
            <w:pPr>
              <w:pStyle w:val="ConsPlusNormal"/>
              <w:rPr>
                <w:rFonts w:ascii="Times New Roman" w:hAnsi="Times New Roman" w:cs="Times New Roman"/>
              </w:rPr>
            </w:pPr>
          </w:p>
        </w:tc>
      </w:tr>
      <w:tr w:rsidR="008B3A87" w:rsidRPr="00B568C2" w14:paraId="6213993A" w14:textId="77777777" w:rsidTr="008B3A87">
        <w:trPr>
          <w:trHeight w:val="428"/>
        </w:trPr>
        <w:tc>
          <w:tcPr>
            <w:tcW w:w="299" w:type="pct"/>
            <w:vMerge/>
          </w:tcPr>
          <w:p w14:paraId="6C12260C" w14:textId="77777777" w:rsidR="008B3A87" w:rsidRPr="00E96D51" w:rsidRDefault="008B3A87" w:rsidP="008B3A87">
            <w:pPr>
              <w:jc w:val="center"/>
              <w:rPr>
                <w:sz w:val="20"/>
                <w:szCs w:val="20"/>
              </w:rPr>
            </w:pPr>
          </w:p>
        </w:tc>
        <w:tc>
          <w:tcPr>
            <w:tcW w:w="536" w:type="pct"/>
            <w:vMerge/>
          </w:tcPr>
          <w:p w14:paraId="0F4A794C" w14:textId="77777777" w:rsidR="008B3A87" w:rsidRPr="00E96D51" w:rsidRDefault="008B3A87" w:rsidP="008B3A87">
            <w:pPr>
              <w:rPr>
                <w:sz w:val="20"/>
                <w:szCs w:val="20"/>
              </w:rPr>
            </w:pPr>
          </w:p>
        </w:tc>
        <w:tc>
          <w:tcPr>
            <w:tcW w:w="1021" w:type="pct"/>
          </w:tcPr>
          <w:p w14:paraId="371C117B"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14:paraId="4AD7705A" w14:textId="77777777" w:rsidR="008B3A87" w:rsidRPr="00E96D51" w:rsidRDefault="008B3A87" w:rsidP="008B3A87">
            <w:pPr>
              <w:pStyle w:val="aff1"/>
              <w:ind w:left="0"/>
              <w:jc w:val="center"/>
              <w:rPr>
                <w:sz w:val="20"/>
                <w:szCs w:val="20"/>
              </w:rPr>
            </w:pPr>
            <w:r w:rsidRPr="00E96D51">
              <w:rPr>
                <w:sz w:val="20"/>
                <w:szCs w:val="20"/>
              </w:rPr>
              <w:t>5.1</w:t>
            </w:r>
          </w:p>
        </w:tc>
        <w:tc>
          <w:tcPr>
            <w:tcW w:w="1387" w:type="pct"/>
            <w:vMerge/>
          </w:tcPr>
          <w:p w14:paraId="45FE1046" w14:textId="77777777" w:rsidR="008B3A87" w:rsidRPr="00E96D51" w:rsidRDefault="008B3A87" w:rsidP="008B3A87">
            <w:pPr>
              <w:pStyle w:val="aff1"/>
              <w:ind w:left="0"/>
              <w:jc w:val="center"/>
              <w:rPr>
                <w:sz w:val="20"/>
                <w:szCs w:val="20"/>
              </w:rPr>
            </w:pPr>
          </w:p>
        </w:tc>
        <w:tc>
          <w:tcPr>
            <w:tcW w:w="1397" w:type="pct"/>
            <w:vMerge/>
          </w:tcPr>
          <w:p w14:paraId="3EC336A1" w14:textId="77777777" w:rsidR="008B3A87" w:rsidRPr="00E96D51" w:rsidRDefault="008B3A87" w:rsidP="008B3A87">
            <w:pPr>
              <w:pStyle w:val="ConsPlusNormal"/>
              <w:rPr>
                <w:rFonts w:ascii="Times New Roman" w:hAnsi="Times New Roman" w:cs="Times New Roman"/>
              </w:rPr>
            </w:pPr>
          </w:p>
        </w:tc>
      </w:tr>
      <w:tr w:rsidR="008B3A87" w:rsidRPr="00B568C2" w14:paraId="144F731E" w14:textId="77777777" w:rsidTr="008B3A87">
        <w:trPr>
          <w:trHeight w:val="428"/>
        </w:trPr>
        <w:tc>
          <w:tcPr>
            <w:tcW w:w="299" w:type="pct"/>
            <w:vMerge/>
          </w:tcPr>
          <w:p w14:paraId="24EA1EA3" w14:textId="77777777" w:rsidR="008B3A87" w:rsidRPr="00E96D51" w:rsidRDefault="008B3A87" w:rsidP="008B3A87">
            <w:pPr>
              <w:jc w:val="center"/>
              <w:rPr>
                <w:sz w:val="20"/>
                <w:szCs w:val="20"/>
              </w:rPr>
            </w:pPr>
          </w:p>
        </w:tc>
        <w:tc>
          <w:tcPr>
            <w:tcW w:w="536" w:type="pct"/>
            <w:vMerge/>
          </w:tcPr>
          <w:p w14:paraId="44A62184" w14:textId="77777777" w:rsidR="008B3A87" w:rsidRPr="00E96D51" w:rsidRDefault="008B3A87" w:rsidP="008B3A87">
            <w:pPr>
              <w:rPr>
                <w:sz w:val="20"/>
                <w:szCs w:val="20"/>
              </w:rPr>
            </w:pPr>
          </w:p>
        </w:tc>
        <w:tc>
          <w:tcPr>
            <w:tcW w:w="1021" w:type="pct"/>
          </w:tcPr>
          <w:p w14:paraId="346097AD"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14:paraId="78A78FB3" w14:textId="77777777" w:rsidR="008B3A87" w:rsidRPr="00E96D51" w:rsidRDefault="008B3A87" w:rsidP="008B3A87">
            <w:pPr>
              <w:pStyle w:val="aff1"/>
              <w:ind w:left="0"/>
              <w:jc w:val="center"/>
              <w:rPr>
                <w:sz w:val="20"/>
                <w:szCs w:val="20"/>
              </w:rPr>
            </w:pPr>
            <w:r w:rsidRPr="00E96D51">
              <w:rPr>
                <w:sz w:val="20"/>
                <w:szCs w:val="20"/>
              </w:rPr>
              <w:t>5.2.1</w:t>
            </w:r>
          </w:p>
        </w:tc>
        <w:tc>
          <w:tcPr>
            <w:tcW w:w="1387" w:type="pct"/>
            <w:vMerge/>
          </w:tcPr>
          <w:p w14:paraId="4F40CDA6" w14:textId="77777777" w:rsidR="008B3A87" w:rsidRPr="00E96D51" w:rsidRDefault="008B3A87" w:rsidP="008B3A87">
            <w:pPr>
              <w:pStyle w:val="aff1"/>
              <w:ind w:left="0"/>
              <w:jc w:val="center"/>
              <w:rPr>
                <w:sz w:val="20"/>
                <w:szCs w:val="20"/>
              </w:rPr>
            </w:pPr>
          </w:p>
        </w:tc>
        <w:tc>
          <w:tcPr>
            <w:tcW w:w="1397" w:type="pct"/>
            <w:vMerge/>
          </w:tcPr>
          <w:p w14:paraId="041E2A75" w14:textId="77777777" w:rsidR="008B3A87" w:rsidRPr="00E96D51" w:rsidRDefault="008B3A87" w:rsidP="008B3A87">
            <w:pPr>
              <w:pStyle w:val="ConsPlusNormal"/>
              <w:rPr>
                <w:rFonts w:ascii="Times New Roman" w:hAnsi="Times New Roman" w:cs="Times New Roman"/>
              </w:rPr>
            </w:pPr>
          </w:p>
        </w:tc>
      </w:tr>
      <w:tr w:rsidR="008B3A87" w:rsidRPr="00B568C2" w14:paraId="38F50625" w14:textId="77777777" w:rsidTr="008B3A87">
        <w:trPr>
          <w:trHeight w:val="440"/>
        </w:trPr>
        <w:tc>
          <w:tcPr>
            <w:tcW w:w="299" w:type="pct"/>
            <w:vMerge/>
          </w:tcPr>
          <w:p w14:paraId="47000A9C" w14:textId="77777777" w:rsidR="008B3A87" w:rsidRPr="00E96D51" w:rsidRDefault="008B3A87" w:rsidP="008B3A87">
            <w:pPr>
              <w:jc w:val="center"/>
              <w:rPr>
                <w:sz w:val="20"/>
                <w:szCs w:val="20"/>
              </w:rPr>
            </w:pPr>
          </w:p>
        </w:tc>
        <w:tc>
          <w:tcPr>
            <w:tcW w:w="536" w:type="pct"/>
            <w:vMerge/>
          </w:tcPr>
          <w:p w14:paraId="67A3CBCD" w14:textId="77777777" w:rsidR="008B3A87" w:rsidRPr="00E96D51" w:rsidRDefault="008B3A87" w:rsidP="008B3A87">
            <w:pPr>
              <w:rPr>
                <w:sz w:val="20"/>
                <w:szCs w:val="20"/>
              </w:rPr>
            </w:pPr>
          </w:p>
        </w:tc>
        <w:tc>
          <w:tcPr>
            <w:tcW w:w="1021" w:type="pct"/>
          </w:tcPr>
          <w:p w14:paraId="11CE5C1B" w14:textId="77777777" w:rsidR="008B3A87" w:rsidRPr="00A5534E" w:rsidRDefault="008B3A87" w:rsidP="008B3A87">
            <w:pPr>
              <w:pStyle w:val="aff1"/>
              <w:ind w:left="0" w:firstLine="31"/>
              <w:rPr>
                <w:sz w:val="20"/>
                <w:szCs w:val="20"/>
              </w:rPr>
            </w:pPr>
            <w:r w:rsidRPr="00A5534E">
              <w:rPr>
                <w:sz w:val="20"/>
                <w:szCs w:val="20"/>
              </w:rPr>
              <w:t>Улично-дорожная сеть</w:t>
            </w:r>
          </w:p>
        </w:tc>
        <w:tc>
          <w:tcPr>
            <w:tcW w:w="360" w:type="pct"/>
          </w:tcPr>
          <w:p w14:paraId="34B0291D" w14:textId="77777777" w:rsidR="008B3A87" w:rsidRPr="00E96D51" w:rsidRDefault="008B3A87" w:rsidP="008B3A87">
            <w:pPr>
              <w:jc w:val="center"/>
              <w:rPr>
                <w:sz w:val="20"/>
                <w:szCs w:val="20"/>
              </w:rPr>
            </w:pPr>
            <w:r>
              <w:rPr>
                <w:sz w:val="20"/>
                <w:szCs w:val="20"/>
              </w:rPr>
              <w:t>12.0.1</w:t>
            </w:r>
          </w:p>
        </w:tc>
        <w:tc>
          <w:tcPr>
            <w:tcW w:w="1387" w:type="pct"/>
            <w:vMerge/>
          </w:tcPr>
          <w:p w14:paraId="652604F1" w14:textId="77777777" w:rsidR="008B3A87" w:rsidRPr="00E96D51" w:rsidRDefault="008B3A87" w:rsidP="008B3A87">
            <w:pPr>
              <w:pStyle w:val="aff1"/>
              <w:ind w:left="0"/>
              <w:jc w:val="center"/>
              <w:rPr>
                <w:sz w:val="20"/>
                <w:szCs w:val="20"/>
              </w:rPr>
            </w:pPr>
          </w:p>
        </w:tc>
        <w:tc>
          <w:tcPr>
            <w:tcW w:w="1397" w:type="pct"/>
            <w:vMerge/>
          </w:tcPr>
          <w:p w14:paraId="7E986F5C" w14:textId="77777777" w:rsidR="008B3A87" w:rsidRPr="00E96D51" w:rsidRDefault="008B3A87" w:rsidP="008B3A87">
            <w:pPr>
              <w:pStyle w:val="ConsPlusNormal"/>
              <w:rPr>
                <w:rFonts w:ascii="Times New Roman" w:hAnsi="Times New Roman" w:cs="Times New Roman"/>
              </w:rPr>
            </w:pPr>
          </w:p>
        </w:tc>
      </w:tr>
      <w:tr w:rsidR="008B3A87" w:rsidRPr="00B568C2" w14:paraId="1E9701C2" w14:textId="77777777" w:rsidTr="008B3A87">
        <w:trPr>
          <w:trHeight w:val="440"/>
        </w:trPr>
        <w:tc>
          <w:tcPr>
            <w:tcW w:w="299" w:type="pct"/>
            <w:vMerge/>
          </w:tcPr>
          <w:p w14:paraId="2AF99EAC" w14:textId="77777777" w:rsidR="008B3A87" w:rsidRPr="00E96D51" w:rsidRDefault="008B3A87" w:rsidP="008B3A87">
            <w:pPr>
              <w:jc w:val="center"/>
              <w:rPr>
                <w:sz w:val="20"/>
                <w:szCs w:val="20"/>
              </w:rPr>
            </w:pPr>
          </w:p>
        </w:tc>
        <w:tc>
          <w:tcPr>
            <w:tcW w:w="536" w:type="pct"/>
            <w:vMerge/>
          </w:tcPr>
          <w:p w14:paraId="4548EF2C" w14:textId="77777777" w:rsidR="008B3A87" w:rsidRPr="00E96D51" w:rsidRDefault="008B3A87" w:rsidP="008B3A87">
            <w:pPr>
              <w:rPr>
                <w:sz w:val="20"/>
                <w:szCs w:val="20"/>
              </w:rPr>
            </w:pPr>
          </w:p>
        </w:tc>
        <w:tc>
          <w:tcPr>
            <w:tcW w:w="1021" w:type="pct"/>
          </w:tcPr>
          <w:p w14:paraId="1A0C37CA" w14:textId="77777777" w:rsidR="008B3A87" w:rsidRPr="00A5534E" w:rsidRDefault="008B3A87" w:rsidP="008B3A87">
            <w:pPr>
              <w:pStyle w:val="aff1"/>
              <w:ind w:left="0" w:firstLine="31"/>
              <w:rPr>
                <w:sz w:val="20"/>
                <w:szCs w:val="20"/>
              </w:rPr>
            </w:pPr>
            <w:r w:rsidRPr="00A5534E">
              <w:rPr>
                <w:sz w:val="20"/>
                <w:szCs w:val="20"/>
              </w:rPr>
              <w:t>благоустройство территории</w:t>
            </w:r>
          </w:p>
        </w:tc>
        <w:tc>
          <w:tcPr>
            <w:tcW w:w="360" w:type="pct"/>
          </w:tcPr>
          <w:p w14:paraId="61C4FAD3" w14:textId="77777777" w:rsidR="008B3A87" w:rsidRPr="00E96D51" w:rsidRDefault="008B3A87" w:rsidP="008B3A87">
            <w:pPr>
              <w:jc w:val="center"/>
              <w:rPr>
                <w:sz w:val="20"/>
                <w:szCs w:val="20"/>
              </w:rPr>
            </w:pPr>
            <w:r>
              <w:rPr>
                <w:sz w:val="20"/>
                <w:szCs w:val="20"/>
              </w:rPr>
              <w:t>12.0.2</w:t>
            </w:r>
          </w:p>
        </w:tc>
        <w:tc>
          <w:tcPr>
            <w:tcW w:w="1387" w:type="pct"/>
            <w:vMerge/>
          </w:tcPr>
          <w:p w14:paraId="5CD76491" w14:textId="77777777" w:rsidR="008B3A87" w:rsidRPr="00E96D51" w:rsidRDefault="008B3A87" w:rsidP="008B3A87">
            <w:pPr>
              <w:pStyle w:val="aff1"/>
              <w:ind w:left="0"/>
              <w:jc w:val="center"/>
              <w:rPr>
                <w:sz w:val="20"/>
                <w:szCs w:val="20"/>
              </w:rPr>
            </w:pPr>
          </w:p>
        </w:tc>
        <w:tc>
          <w:tcPr>
            <w:tcW w:w="1397" w:type="pct"/>
            <w:vMerge/>
          </w:tcPr>
          <w:p w14:paraId="4E39E870" w14:textId="77777777" w:rsidR="008B3A87" w:rsidRPr="00E96D51" w:rsidRDefault="008B3A87" w:rsidP="008B3A87">
            <w:pPr>
              <w:pStyle w:val="ConsPlusNormal"/>
              <w:rPr>
                <w:rFonts w:ascii="Times New Roman" w:hAnsi="Times New Roman" w:cs="Times New Roman"/>
              </w:rPr>
            </w:pPr>
          </w:p>
        </w:tc>
      </w:tr>
      <w:tr w:rsidR="008B3A87" w:rsidRPr="00B568C2" w14:paraId="2B0B83F1" w14:textId="77777777" w:rsidTr="008B3A87">
        <w:trPr>
          <w:trHeight w:val="440"/>
        </w:trPr>
        <w:tc>
          <w:tcPr>
            <w:tcW w:w="299" w:type="pct"/>
            <w:vMerge/>
          </w:tcPr>
          <w:p w14:paraId="222B26A0" w14:textId="77777777" w:rsidR="008B3A87" w:rsidRPr="00E96D51" w:rsidRDefault="008B3A87" w:rsidP="008B3A87">
            <w:pPr>
              <w:jc w:val="center"/>
              <w:rPr>
                <w:sz w:val="20"/>
                <w:szCs w:val="20"/>
              </w:rPr>
            </w:pPr>
          </w:p>
        </w:tc>
        <w:tc>
          <w:tcPr>
            <w:tcW w:w="536" w:type="pct"/>
            <w:vMerge/>
          </w:tcPr>
          <w:p w14:paraId="6C7595F9" w14:textId="77777777" w:rsidR="008B3A87" w:rsidRPr="00E96D51" w:rsidRDefault="008B3A87" w:rsidP="008B3A87">
            <w:pPr>
              <w:rPr>
                <w:sz w:val="20"/>
                <w:szCs w:val="20"/>
              </w:rPr>
            </w:pPr>
          </w:p>
        </w:tc>
        <w:tc>
          <w:tcPr>
            <w:tcW w:w="1021" w:type="pct"/>
          </w:tcPr>
          <w:p w14:paraId="76076717" w14:textId="77777777" w:rsidR="008B3A87" w:rsidRPr="004A191D" w:rsidRDefault="008B3A87" w:rsidP="008B3A87">
            <w:pPr>
              <w:pStyle w:val="aff1"/>
              <w:tabs>
                <w:tab w:val="center" w:pos="1806"/>
                <w:tab w:val="left" w:pos="2340"/>
              </w:tabs>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60" w:type="pct"/>
          </w:tcPr>
          <w:p w14:paraId="150AE474" w14:textId="77777777" w:rsidR="008B3A87" w:rsidRPr="00E96D51" w:rsidRDefault="008B3A87" w:rsidP="008B3A87">
            <w:pPr>
              <w:jc w:val="center"/>
              <w:rPr>
                <w:sz w:val="20"/>
                <w:szCs w:val="20"/>
              </w:rPr>
            </w:pPr>
            <w:r w:rsidRPr="00E96D51">
              <w:rPr>
                <w:sz w:val="20"/>
                <w:szCs w:val="20"/>
              </w:rPr>
              <w:t>12.0</w:t>
            </w:r>
          </w:p>
        </w:tc>
        <w:tc>
          <w:tcPr>
            <w:tcW w:w="1387" w:type="pct"/>
            <w:vMerge/>
          </w:tcPr>
          <w:p w14:paraId="5DEAFCCC" w14:textId="77777777" w:rsidR="008B3A87" w:rsidRPr="00E96D51" w:rsidRDefault="008B3A87" w:rsidP="008B3A87">
            <w:pPr>
              <w:pStyle w:val="aff1"/>
              <w:ind w:left="0"/>
              <w:jc w:val="center"/>
              <w:rPr>
                <w:sz w:val="20"/>
                <w:szCs w:val="20"/>
              </w:rPr>
            </w:pPr>
          </w:p>
        </w:tc>
        <w:tc>
          <w:tcPr>
            <w:tcW w:w="1397" w:type="pct"/>
            <w:vMerge/>
          </w:tcPr>
          <w:p w14:paraId="1AF102F7" w14:textId="77777777" w:rsidR="008B3A87" w:rsidRPr="00E96D51" w:rsidRDefault="008B3A87" w:rsidP="008B3A87">
            <w:pPr>
              <w:pStyle w:val="ConsPlusNormal"/>
              <w:rPr>
                <w:rFonts w:ascii="Times New Roman" w:hAnsi="Times New Roman" w:cs="Times New Roman"/>
              </w:rPr>
            </w:pPr>
          </w:p>
        </w:tc>
      </w:tr>
    </w:tbl>
    <w:p w14:paraId="73D16F97" w14:textId="77777777" w:rsidR="00E96D51" w:rsidRDefault="00E96D51" w:rsidP="00A215CB">
      <w:pPr>
        <w:shd w:val="clear" w:color="auto" w:fill="FFFFFF"/>
        <w:jc w:val="center"/>
        <w:textAlignment w:val="baseline"/>
        <w:rPr>
          <w:b/>
          <w:color w:val="333333"/>
        </w:rPr>
      </w:pPr>
    </w:p>
    <w:p w14:paraId="44B2F927" w14:textId="77777777" w:rsidR="005C69D9" w:rsidRPr="005C69D9" w:rsidRDefault="005C69D9" w:rsidP="00AC2B87">
      <w:pPr>
        <w:widowControl w:val="0"/>
        <w:autoSpaceDE w:val="0"/>
        <w:autoSpaceDN w:val="0"/>
        <w:adjustRightInd w:val="0"/>
        <w:ind w:firstLine="709"/>
        <w:jc w:val="both"/>
        <w:outlineLvl w:val="3"/>
      </w:pPr>
      <w:r w:rsidRPr="00A23122">
        <w:t xml:space="preserve">2. </w:t>
      </w:r>
      <w:r w:rsidR="00AC2B87">
        <w:t>П</w:t>
      </w:r>
      <w:r w:rsidRPr="00A23122">
        <w:t>редельные параметры разрешенного строительства, реконструкции объектов капитального строительства:</w:t>
      </w:r>
    </w:p>
    <w:p w14:paraId="210D2C67" w14:textId="77777777" w:rsidR="005C69D9" w:rsidRPr="005C69D9" w:rsidRDefault="00AC2B87" w:rsidP="005C69D9">
      <w:pPr>
        <w:widowControl w:val="0"/>
        <w:autoSpaceDE w:val="0"/>
        <w:autoSpaceDN w:val="0"/>
        <w:adjustRightInd w:val="0"/>
        <w:ind w:firstLine="709"/>
        <w:jc w:val="both"/>
        <w:outlineLvl w:val="3"/>
      </w:pPr>
      <w:r>
        <w:t>1</w:t>
      </w:r>
      <w:r w:rsidR="005C69D9" w:rsidRPr="005C69D9">
        <w:t>) минимальный отступ от границ земельного участка для всех объектов капитального строительства, за исключе</w:t>
      </w:r>
      <w:r w:rsidR="003A00E2">
        <w:t>нием перечисленных в п. 7 ст. 11</w:t>
      </w:r>
      <w:r w:rsidR="005C69D9" w:rsidRPr="005C69D9">
        <w:t xml:space="preserve"> – 6 м;</w:t>
      </w:r>
    </w:p>
    <w:p w14:paraId="116D4017" w14:textId="77777777" w:rsidR="005C69D9" w:rsidRPr="005C69D9" w:rsidRDefault="00AC2B87" w:rsidP="005C69D9">
      <w:pPr>
        <w:widowControl w:val="0"/>
        <w:autoSpaceDE w:val="0"/>
        <w:autoSpaceDN w:val="0"/>
        <w:adjustRightInd w:val="0"/>
        <w:ind w:firstLine="709"/>
        <w:jc w:val="both"/>
        <w:outlineLvl w:val="3"/>
      </w:pPr>
      <w:r>
        <w:t>2</w:t>
      </w:r>
      <w:r w:rsidR="005C69D9" w:rsidRPr="005C69D9">
        <w:t xml:space="preserve">) предельное максимальное количество этажей зданий, строений, сооружений – </w:t>
      </w:r>
      <w:r w:rsidR="00851684">
        <w:t>5</w:t>
      </w:r>
      <w:r w:rsidR="005C69D9" w:rsidRPr="005C69D9">
        <w:t xml:space="preserve"> этажей;</w:t>
      </w:r>
    </w:p>
    <w:p w14:paraId="27406F93" w14:textId="77777777" w:rsidR="005C69D9" w:rsidRPr="005C69D9" w:rsidRDefault="00AC2B87" w:rsidP="005C69D9">
      <w:pPr>
        <w:widowControl w:val="0"/>
        <w:autoSpaceDE w:val="0"/>
        <w:autoSpaceDN w:val="0"/>
        <w:adjustRightInd w:val="0"/>
        <w:ind w:firstLine="709"/>
        <w:jc w:val="both"/>
        <w:outlineLvl w:val="3"/>
      </w:pPr>
      <w:r>
        <w:t>3</w:t>
      </w:r>
      <w:r w:rsidR="005C69D9" w:rsidRPr="005C69D9">
        <w:t>) минимальный процент застройки в границах земельного участка – 20 %;</w:t>
      </w:r>
    </w:p>
    <w:p w14:paraId="6E051D3C" w14:textId="77777777"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553F87E6" w14:textId="77777777"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014D5B33" w14:textId="77777777" w:rsidR="00341F3F" w:rsidRDefault="00341F3F" w:rsidP="00A215CB">
      <w:pPr>
        <w:ind w:right="-1"/>
        <w:jc w:val="center"/>
        <w:rPr>
          <w:b/>
        </w:rPr>
      </w:pPr>
    </w:p>
    <w:p w14:paraId="0FB06270" w14:textId="77777777" w:rsidR="00A215CB" w:rsidRPr="007670FE" w:rsidRDefault="005C69D9" w:rsidP="00A215CB">
      <w:pPr>
        <w:ind w:right="-1"/>
        <w:jc w:val="center"/>
        <w:rPr>
          <w:b/>
          <w:color w:val="000000" w:themeColor="text1"/>
        </w:rPr>
      </w:pPr>
      <w:r w:rsidRPr="007670FE">
        <w:rPr>
          <w:b/>
          <w:color w:val="000000" w:themeColor="text1"/>
        </w:rPr>
        <w:t>Статья 1</w:t>
      </w:r>
      <w:r w:rsidR="00BD5800" w:rsidRPr="007670FE">
        <w:rPr>
          <w:b/>
          <w:color w:val="000000" w:themeColor="text1"/>
        </w:rPr>
        <w:t>5</w:t>
      </w:r>
      <w:r w:rsidRPr="007670FE">
        <w:rPr>
          <w:b/>
          <w:color w:val="000000" w:themeColor="text1"/>
        </w:rPr>
        <w:t>.</w:t>
      </w:r>
      <w:r w:rsidR="00A215CB" w:rsidRPr="007670FE">
        <w:rPr>
          <w:b/>
          <w:color w:val="000000" w:themeColor="text1"/>
        </w:rPr>
        <w:t xml:space="preserve"> Производственные зоны</w:t>
      </w:r>
    </w:p>
    <w:p w14:paraId="7CBD0AEC" w14:textId="77777777" w:rsidR="005C69D9" w:rsidRPr="007670FE" w:rsidRDefault="005C69D9" w:rsidP="00A215CB">
      <w:pPr>
        <w:ind w:right="-1"/>
        <w:jc w:val="center"/>
        <w:rPr>
          <w:b/>
          <w:color w:val="000000" w:themeColor="text1"/>
        </w:rPr>
      </w:pPr>
    </w:p>
    <w:p w14:paraId="7B58F9D4"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1F752670" w14:textId="77777777" w:rsidR="00A215CB" w:rsidRDefault="00A215CB" w:rsidP="00A215CB">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1326"/>
        <w:gridCol w:w="1991"/>
        <w:gridCol w:w="708"/>
        <w:gridCol w:w="2649"/>
        <w:gridCol w:w="2682"/>
      </w:tblGrid>
      <w:tr w:rsidR="00A215CB" w:rsidRPr="00B568C2" w14:paraId="4FB15731" w14:textId="77777777" w:rsidTr="006935FF">
        <w:tc>
          <w:tcPr>
            <w:tcW w:w="926" w:type="pct"/>
            <w:gridSpan w:val="2"/>
            <w:vMerge w:val="restart"/>
          </w:tcPr>
          <w:p w14:paraId="6C506A3B" w14:textId="77777777" w:rsidR="008E2F40" w:rsidRDefault="008E2F40" w:rsidP="008E2F40">
            <w:pPr>
              <w:pStyle w:val="ConsPlusNormal"/>
              <w:widowControl/>
              <w:tabs>
                <w:tab w:val="left" w:pos="660"/>
                <w:tab w:val="center" w:pos="1365"/>
              </w:tabs>
              <w:ind w:firstLine="0"/>
              <w:jc w:val="center"/>
              <w:rPr>
                <w:rFonts w:ascii="Times New Roman CYR" w:hAnsi="Times New Roman CYR" w:cs="Times New Roman"/>
                <w:b/>
              </w:rPr>
            </w:pPr>
          </w:p>
          <w:p w14:paraId="64084794" w14:textId="77777777" w:rsidR="00A215CB" w:rsidRPr="00F5506E" w:rsidRDefault="00A215CB" w:rsidP="008E2F40">
            <w:pPr>
              <w:pStyle w:val="ConsPlusNormal"/>
              <w:widowControl/>
              <w:tabs>
                <w:tab w:val="left" w:pos="660"/>
                <w:tab w:val="center" w:pos="1365"/>
              </w:tabs>
              <w:ind w:firstLine="0"/>
              <w:jc w:val="center"/>
              <w:rPr>
                <w:rFonts w:ascii="Times New Roman CYR" w:hAnsi="Times New Roman CYR" w:cs="Times New Roman"/>
                <w:b/>
              </w:rPr>
            </w:pPr>
            <w:r w:rsidRPr="00F5506E">
              <w:rPr>
                <w:rFonts w:ascii="Times New Roman CYR" w:hAnsi="Times New Roman CYR" w:cs="Times New Roman"/>
                <w:b/>
              </w:rPr>
              <w:t>вид</w:t>
            </w:r>
          </w:p>
          <w:p w14:paraId="2CAED335"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14:paraId="49E954F2"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tcPr>
          <w:p w14:paraId="176CA6B3"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tcPr>
          <w:p w14:paraId="3E43F240"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D05D4F" w:rsidRPr="00B568C2" w14:paraId="5A929955" w14:textId="77777777" w:rsidTr="00D05D4F">
        <w:tc>
          <w:tcPr>
            <w:tcW w:w="926" w:type="pct"/>
            <w:gridSpan w:val="2"/>
            <w:vMerge/>
          </w:tcPr>
          <w:p w14:paraId="616AD9C0" w14:textId="77777777" w:rsidR="00D05D4F" w:rsidRPr="00F5506E" w:rsidRDefault="00D05D4F" w:rsidP="00A215CB">
            <w:pPr>
              <w:jc w:val="center"/>
              <w:rPr>
                <w:rFonts w:ascii="Times New Roman CYR" w:hAnsi="Times New Roman CYR"/>
                <w:b/>
                <w:sz w:val="20"/>
                <w:szCs w:val="20"/>
              </w:rPr>
            </w:pPr>
          </w:p>
        </w:tc>
        <w:tc>
          <w:tcPr>
            <w:tcW w:w="1010" w:type="pct"/>
          </w:tcPr>
          <w:p w14:paraId="5B308A9E" w14:textId="77777777" w:rsidR="00D05D4F" w:rsidRPr="00F5506E" w:rsidRDefault="00D05D4F"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14:paraId="7042B081" w14:textId="77777777" w:rsidR="00D05D4F" w:rsidRPr="00F5506E" w:rsidRDefault="00D05D4F"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497A2E4A" w14:textId="77777777" w:rsidR="00D05D4F" w:rsidRPr="00F5506E" w:rsidRDefault="00D05D4F"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1344" w:type="pct"/>
          </w:tcPr>
          <w:p w14:paraId="6F4E963C" w14:textId="77777777" w:rsidR="00D05D4F" w:rsidRPr="00F5506E" w:rsidRDefault="00D05D4F" w:rsidP="00D05D4F">
            <w:pPr>
              <w:jc w:val="center"/>
              <w:rPr>
                <w:rFonts w:ascii="Times New Roman CYR" w:hAnsi="Times New Roman CYR"/>
                <w:b/>
              </w:rPr>
            </w:pPr>
            <w:r w:rsidRPr="00F5506E">
              <w:rPr>
                <w:rFonts w:ascii="Times New Roman CYR" w:hAnsi="Times New Roman CYR"/>
                <w:b/>
                <w:sz w:val="20"/>
                <w:szCs w:val="20"/>
              </w:rPr>
              <w:t>Наименование</w:t>
            </w:r>
            <w:r>
              <w:rPr>
                <w:rFonts w:ascii="Times New Roman CYR" w:hAnsi="Times New Roman CYR"/>
                <w:b/>
                <w:sz w:val="20"/>
                <w:szCs w:val="20"/>
              </w:rPr>
              <w:t xml:space="preserve">, </w:t>
            </w:r>
            <w:r w:rsidRPr="00F5506E">
              <w:rPr>
                <w:rFonts w:ascii="Times New Roman CYR" w:hAnsi="Times New Roman CYR"/>
                <w:b/>
              </w:rPr>
              <w:t>код</w:t>
            </w:r>
          </w:p>
          <w:p w14:paraId="34E67555"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1361" w:type="pct"/>
          </w:tcPr>
          <w:p w14:paraId="08300956"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r>
              <w:rPr>
                <w:rFonts w:ascii="Times New Roman CYR" w:hAnsi="Times New Roman CYR" w:cs="Times New Roman"/>
                <w:b/>
              </w:rPr>
              <w:t xml:space="preserve">, </w:t>
            </w:r>
            <w:r w:rsidRPr="00F5506E">
              <w:rPr>
                <w:rFonts w:ascii="Times New Roman CYR" w:hAnsi="Times New Roman CYR" w:cs="Times New Roman"/>
                <w:b/>
              </w:rPr>
              <w:t>код</w:t>
            </w:r>
          </w:p>
          <w:p w14:paraId="35E2D859"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D05D4F" w:rsidRPr="00B568C2" w14:paraId="71DF40E3" w14:textId="77777777" w:rsidTr="00D05D4F">
        <w:trPr>
          <w:trHeight w:val="81"/>
        </w:trPr>
        <w:tc>
          <w:tcPr>
            <w:tcW w:w="253" w:type="pct"/>
            <w:vMerge w:val="restart"/>
          </w:tcPr>
          <w:p w14:paraId="45114B43" w14:textId="77777777" w:rsidR="00D05D4F" w:rsidRPr="00F5506E" w:rsidRDefault="00D05D4F"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14:paraId="43812D12"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val="restart"/>
          </w:tcPr>
          <w:p w14:paraId="4DAADC50" w14:textId="77777777" w:rsidR="00D05D4F" w:rsidRPr="00F5506E" w:rsidRDefault="00D05D4F"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14:paraId="2ED2BB8F" w14:textId="77777777" w:rsidR="00D05D4F" w:rsidRPr="00592DCC" w:rsidRDefault="00D05D4F" w:rsidP="00A215CB">
            <w:pPr>
              <w:rPr>
                <w:rFonts w:ascii="Times New Roman CYR" w:hAnsi="Times New Roman CYR"/>
                <w:sz w:val="20"/>
                <w:szCs w:val="20"/>
              </w:rPr>
            </w:pPr>
            <w:r>
              <w:rPr>
                <w:sz w:val="20"/>
                <w:szCs w:val="20"/>
              </w:rPr>
              <w:t>Служебные гаражи</w:t>
            </w:r>
          </w:p>
        </w:tc>
        <w:tc>
          <w:tcPr>
            <w:tcW w:w="359" w:type="pct"/>
          </w:tcPr>
          <w:p w14:paraId="65723643" w14:textId="77777777" w:rsidR="00D05D4F" w:rsidRPr="00592DCC" w:rsidRDefault="00D05D4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1344" w:type="pct"/>
            <w:vMerge w:val="restart"/>
          </w:tcPr>
          <w:p w14:paraId="699895F5" w14:textId="77777777" w:rsidR="00D05D4F" w:rsidRPr="006935FF" w:rsidRDefault="00D05D4F" w:rsidP="00D05D4F">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r>
              <w:rPr>
                <w:rFonts w:ascii="Times New Roman" w:hAnsi="Times New Roman" w:cs="Times New Roman"/>
              </w:rPr>
              <w:t xml:space="preserve"> – 3.10</w:t>
            </w:r>
          </w:p>
          <w:p w14:paraId="1DBDCE3E" w14:textId="77777777" w:rsidR="00D05D4F" w:rsidRPr="006935FF" w:rsidRDefault="00D05D4F" w:rsidP="00D05D4F">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r>
              <w:rPr>
                <w:rFonts w:ascii="Times New Roman" w:hAnsi="Times New Roman" w:cs="Times New Roman"/>
              </w:rPr>
              <w:t xml:space="preserve"> – 3.9</w:t>
            </w:r>
          </w:p>
          <w:p w14:paraId="159DEC21" w14:textId="77777777" w:rsidR="00D05D4F" w:rsidRPr="006935FF" w:rsidRDefault="00D05D4F" w:rsidP="00D05D4F">
            <w:pPr>
              <w:pStyle w:val="ConsPlusNorma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r>
              <w:rPr>
                <w:rFonts w:ascii="Times New Roman" w:hAnsi="Times New Roman" w:cs="Times New Roman"/>
              </w:rPr>
              <w:t xml:space="preserve"> – 8.3</w:t>
            </w:r>
          </w:p>
          <w:p w14:paraId="66786C07" w14:textId="77777777" w:rsidR="00D05D4F" w:rsidRPr="006935FF" w:rsidRDefault="00D05D4F" w:rsidP="00A215CB">
            <w:pPr>
              <w:pStyle w:val="ConsPlusNormal"/>
              <w:ind w:hanging="142"/>
              <w:jc w:val="center"/>
              <w:rPr>
                <w:rFonts w:ascii="Times New Roman" w:hAnsi="Times New Roman" w:cs="Times New Roman"/>
              </w:rPr>
            </w:pPr>
          </w:p>
        </w:tc>
        <w:tc>
          <w:tcPr>
            <w:tcW w:w="1361" w:type="pct"/>
            <w:vMerge w:val="restart"/>
          </w:tcPr>
          <w:p w14:paraId="34D531AB" w14:textId="77777777" w:rsidR="00D05D4F" w:rsidRPr="00F5506E" w:rsidRDefault="00D05D4F" w:rsidP="00A215CB">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tc>
      </w:tr>
      <w:tr w:rsidR="00D05D4F" w:rsidRPr="00B568C2" w14:paraId="6FDDDF9C" w14:textId="77777777" w:rsidTr="00D05D4F">
        <w:trPr>
          <w:trHeight w:val="81"/>
        </w:trPr>
        <w:tc>
          <w:tcPr>
            <w:tcW w:w="253" w:type="pct"/>
            <w:vMerge/>
          </w:tcPr>
          <w:p w14:paraId="1CC94784"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70C960F3"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8994DD9" w14:textId="77777777" w:rsidR="00D05D4F" w:rsidRDefault="00D05D4F" w:rsidP="00A215CB">
            <w:pPr>
              <w:rPr>
                <w:sz w:val="20"/>
                <w:szCs w:val="20"/>
              </w:rPr>
            </w:pPr>
            <w:r>
              <w:rPr>
                <w:sz w:val="20"/>
                <w:szCs w:val="20"/>
              </w:rPr>
              <w:t>предпринимательство</w:t>
            </w:r>
          </w:p>
        </w:tc>
        <w:tc>
          <w:tcPr>
            <w:tcW w:w="359" w:type="pct"/>
          </w:tcPr>
          <w:p w14:paraId="2C4C7C8A"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4.0</w:t>
            </w:r>
          </w:p>
        </w:tc>
        <w:tc>
          <w:tcPr>
            <w:tcW w:w="1344" w:type="pct"/>
            <w:vMerge/>
          </w:tcPr>
          <w:p w14:paraId="0D52739B"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2F29C100"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6A1CC9C5" w14:textId="77777777" w:rsidTr="00D05D4F">
        <w:trPr>
          <w:trHeight w:val="81"/>
        </w:trPr>
        <w:tc>
          <w:tcPr>
            <w:tcW w:w="253" w:type="pct"/>
            <w:vMerge/>
          </w:tcPr>
          <w:p w14:paraId="2DD84FDF"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E7CDC93"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726E6F0" w14:textId="77777777" w:rsidR="00D05D4F" w:rsidRPr="00592DCC" w:rsidRDefault="00D05D4F" w:rsidP="00A215CB">
            <w:pPr>
              <w:rPr>
                <w:sz w:val="20"/>
                <w:szCs w:val="20"/>
              </w:rPr>
            </w:pPr>
            <w:r>
              <w:rPr>
                <w:sz w:val="20"/>
                <w:szCs w:val="20"/>
              </w:rPr>
              <w:t>Хранение автотранспорта</w:t>
            </w:r>
          </w:p>
        </w:tc>
        <w:tc>
          <w:tcPr>
            <w:tcW w:w="359" w:type="pct"/>
          </w:tcPr>
          <w:p w14:paraId="2A7688D7" w14:textId="77777777" w:rsidR="00D05D4F" w:rsidRPr="00592DCC"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2.7.1</w:t>
            </w:r>
          </w:p>
        </w:tc>
        <w:tc>
          <w:tcPr>
            <w:tcW w:w="1344" w:type="pct"/>
            <w:vMerge/>
          </w:tcPr>
          <w:p w14:paraId="206C5921"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77A4033A"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B36FA4A" w14:textId="77777777" w:rsidTr="00D05D4F">
        <w:trPr>
          <w:trHeight w:val="81"/>
        </w:trPr>
        <w:tc>
          <w:tcPr>
            <w:tcW w:w="253" w:type="pct"/>
            <w:vMerge/>
          </w:tcPr>
          <w:p w14:paraId="6D757496"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4E069F8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6F228310" w14:textId="77777777" w:rsidR="00D05D4F" w:rsidRPr="007F6BF8" w:rsidRDefault="00D05D4F" w:rsidP="00A215CB">
            <w:pPr>
              <w:rPr>
                <w:rFonts w:eastAsiaTheme="minorHAnsi"/>
                <w:sz w:val="20"/>
                <w:szCs w:val="20"/>
                <w:lang w:eastAsia="en-US"/>
              </w:rPr>
            </w:pPr>
            <w:r>
              <w:rPr>
                <w:rFonts w:eastAsiaTheme="minorHAnsi"/>
                <w:sz w:val="20"/>
                <w:szCs w:val="20"/>
                <w:lang w:eastAsia="en-US"/>
              </w:rPr>
              <w:t>Гостиничное обслуживание</w:t>
            </w:r>
          </w:p>
        </w:tc>
        <w:tc>
          <w:tcPr>
            <w:tcW w:w="359" w:type="pct"/>
          </w:tcPr>
          <w:p w14:paraId="1A0ADD2C" w14:textId="77777777" w:rsidR="00D05D4F" w:rsidRPr="00592DCC"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4.7</w:t>
            </w:r>
          </w:p>
        </w:tc>
        <w:tc>
          <w:tcPr>
            <w:tcW w:w="1344" w:type="pct"/>
            <w:vMerge/>
          </w:tcPr>
          <w:p w14:paraId="2DD3AB3D"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2C5D1D3A"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69B2B1D" w14:textId="77777777" w:rsidTr="00D05D4F">
        <w:trPr>
          <w:trHeight w:val="81"/>
        </w:trPr>
        <w:tc>
          <w:tcPr>
            <w:tcW w:w="253" w:type="pct"/>
            <w:vMerge/>
          </w:tcPr>
          <w:p w14:paraId="572C8F8B"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638BBD3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2E681CF" w14:textId="77777777" w:rsidR="00D05D4F" w:rsidRPr="007F6BF8" w:rsidRDefault="00D05D4F" w:rsidP="00A215CB">
            <w:pPr>
              <w:rPr>
                <w:sz w:val="20"/>
                <w:szCs w:val="20"/>
              </w:rPr>
            </w:pPr>
            <w:r w:rsidRPr="007F6BF8">
              <w:rPr>
                <w:rFonts w:eastAsiaTheme="minorHAnsi"/>
                <w:sz w:val="20"/>
                <w:szCs w:val="20"/>
                <w:lang w:eastAsia="en-US"/>
              </w:rPr>
              <w:t>Объекты дорожного сервиса</w:t>
            </w:r>
          </w:p>
        </w:tc>
        <w:tc>
          <w:tcPr>
            <w:tcW w:w="359" w:type="pct"/>
          </w:tcPr>
          <w:p w14:paraId="600E96B9" w14:textId="77777777" w:rsidR="00D05D4F" w:rsidRPr="00592DCC" w:rsidRDefault="00D05D4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1344" w:type="pct"/>
            <w:vMerge/>
          </w:tcPr>
          <w:p w14:paraId="2AB91DB7"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1AB5AC2E"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0A057D1" w14:textId="77777777" w:rsidTr="00D05D4F">
        <w:trPr>
          <w:trHeight w:val="81"/>
        </w:trPr>
        <w:tc>
          <w:tcPr>
            <w:tcW w:w="253" w:type="pct"/>
            <w:vMerge/>
          </w:tcPr>
          <w:p w14:paraId="49D1DF89"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379691B"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3C1FE96" w14:textId="77777777" w:rsidR="00D05D4F" w:rsidRPr="00F5506E" w:rsidRDefault="00D05D4F" w:rsidP="00D42D1A">
            <w:pPr>
              <w:rPr>
                <w:rFonts w:ascii="Times New Roman CYR" w:hAnsi="Times New Roman CYR"/>
                <w:sz w:val="20"/>
                <w:szCs w:val="20"/>
              </w:rPr>
            </w:pPr>
            <w:r>
              <w:rPr>
                <w:rFonts w:ascii="Times New Roman CYR" w:hAnsi="Times New Roman CYR"/>
                <w:sz w:val="20"/>
                <w:szCs w:val="20"/>
              </w:rPr>
              <w:t>Производственная деятельность</w:t>
            </w:r>
          </w:p>
        </w:tc>
        <w:tc>
          <w:tcPr>
            <w:tcW w:w="359" w:type="pct"/>
          </w:tcPr>
          <w:p w14:paraId="345088CD" w14:textId="77777777" w:rsidR="00D05D4F" w:rsidRPr="00F5506E" w:rsidRDefault="00D05D4F" w:rsidP="00D42D1A">
            <w:pPr>
              <w:pStyle w:val="aff1"/>
              <w:ind w:left="0"/>
              <w:jc w:val="center"/>
              <w:rPr>
                <w:rFonts w:ascii="Times New Roman CYR" w:hAnsi="Times New Roman CYR"/>
                <w:sz w:val="20"/>
                <w:szCs w:val="20"/>
              </w:rPr>
            </w:pPr>
            <w:r>
              <w:rPr>
                <w:rFonts w:ascii="Times New Roman CYR" w:hAnsi="Times New Roman CYR"/>
                <w:sz w:val="20"/>
                <w:szCs w:val="20"/>
              </w:rPr>
              <w:t>6.0</w:t>
            </w:r>
          </w:p>
        </w:tc>
        <w:tc>
          <w:tcPr>
            <w:tcW w:w="1344" w:type="pct"/>
            <w:vMerge/>
          </w:tcPr>
          <w:p w14:paraId="109CDED1"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6D1CB032"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15FAB6D1" w14:textId="77777777" w:rsidTr="00D05D4F">
        <w:trPr>
          <w:trHeight w:val="81"/>
        </w:trPr>
        <w:tc>
          <w:tcPr>
            <w:tcW w:w="253" w:type="pct"/>
            <w:vMerge/>
          </w:tcPr>
          <w:p w14:paraId="2255A4E6"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4AA3D95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AD565B1" w14:textId="77777777" w:rsidR="00D05D4F" w:rsidRPr="00F5506E" w:rsidRDefault="00D05D4F"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14:paraId="37AADDF7" w14:textId="77777777" w:rsidR="00D05D4F" w:rsidRPr="00F5506E" w:rsidRDefault="00D05D4F"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1344" w:type="pct"/>
            <w:vMerge/>
          </w:tcPr>
          <w:p w14:paraId="31121C15"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1ECC12D2"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66740768" w14:textId="77777777" w:rsidTr="00D05D4F">
        <w:trPr>
          <w:trHeight w:val="81"/>
        </w:trPr>
        <w:tc>
          <w:tcPr>
            <w:tcW w:w="253" w:type="pct"/>
            <w:vMerge/>
          </w:tcPr>
          <w:p w14:paraId="4E443010"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28F4C23C"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50CC4B44" w14:textId="77777777" w:rsidR="00D05D4F" w:rsidRPr="00FE579E" w:rsidRDefault="00D05D4F" w:rsidP="00A215CB">
            <w:pPr>
              <w:rPr>
                <w:sz w:val="20"/>
                <w:szCs w:val="20"/>
              </w:rPr>
            </w:pPr>
            <w:r w:rsidRPr="00FE579E">
              <w:rPr>
                <w:sz w:val="20"/>
                <w:szCs w:val="20"/>
              </w:rPr>
              <w:t>Легкая промышленность</w:t>
            </w:r>
          </w:p>
        </w:tc>
        <w:tc>
          <w:tcPr>
            <w:tcW w:w="359" w:type="pct"/>
          </w:tcPr>
          <w:p w14:paraId="487056E1" w14:textId="77777777" w:rsidR="00D05D4F" w:rsidRPr="00FE579E" w:rsidRDefault="00D05D4F" w:rsidP="00A215CB">
            <w:pPr>
              <w:pStyle w:val="aff1"/>
              <w:ind w:left="0"/>
              <w:jc w:val="center"/>
              <w:rPr>
                <w:sz w:val="20"/>
                <w:szCs w:val="20"/>
              </w:rPr>
            </w:pPr>
            <w:r w:rsidRPr="00FE579E">
              <w:rPr>
                <w:sz w:val="20"/>
                <w:szCs w:val="20"/>
              </w:rPr>
              <w:t>6.3</w:t>
            </w:r>
          </w:p>
        </w:tc>
        <w:tc>
          <w:tcPr>
            <w:tcW w:w="1344" w:type="pct"/>
            <w:vMerge/>
          </w:tcPr>
          <w:p w14:paraId="18C1D427"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5EF48A8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2264D420" w14:textId="77777777" w:rsidTr="00D05D4F">
        <w:trPr>
          <w:trHeight w:val="81"/>
        </w:trPr>
        <w:tc>
          <w:tcPr>
            <w:tcW w:w="253" w:type="pct"/>
            <w:vMerge/>
          </w:tcPr>
          <w:p w14:paraId="0C4D05DD"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1E6A40A"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82FC251" w14:textId="77777777" w:rsidR="00D05D4F" w:rsidRPr="00F5506E" w:rsidRDefault="00D05D4F"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14:paraId="2B3E5720" w14:textId="77777777" w:rsidR="00D05D4F" w:rsidRPr="00F5506E" w:rsidRDefault="00D05D4F"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1344" w:type="pct"/>
            <w:vMerge/>
          </w:tcPr>
          <w:p w14:paraId="11A12BDA"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6F1C0E7D"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7911372" w14:textId="77777777" w:rsidTr="00D05D4F">
        <w:trPr>
          <w:trHeight w:val="81"/>
        </w:trPr>
        <w:tc>
          <w:tcPr>
            <w:tcW w:w="253" w:type="pct"/>
            <w:vMerge/>
          </w:tcPr>
          <w:p w14:paraId="112A917D"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291C354A"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A35194C"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14:paraId="2218420B"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1344" w:type="pct"/>
            <w:vMerge/>
          </w:tcPr>
          <w:p w14:paraId="17AA53C6"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7C5C9A1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A4FE0D1" w14:textId="77777777" w:rsidTr="00D05D4F">
        <w:trPr>
          <w:trHeight w:val="81"/>
        </w:trPr>
        <w:tc>
          <w:tcPr>
            <w:tcW w:w="253" w:type="pct"/>
            <w:vMerge/>
          </w:tcPr>
          <w:p w14:paraId="63A3A5D9"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81E60D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60758D8A" w14:textId="77777777" w:rsidR="00D05D4F" w:rsidRPr="0011010E" w:rsidRDefault="00D05D4F" w:rsidP="00A215CB">
            <w:pPr>
              <w:pStyle w:val="aff1"/>
              <w:ind w:left="0" w:firstLine="34"/>
              <w:rPr>
                <w:sz w:val="20"/>
                <w:szCs w:val="20"/>
              </w:rPr>
            </w:pPr>
            <w:r w:rsidRPr="0011010E">
              <w:rPr>
                <w:sz w:val="20"/>
                <w:szCs w:val="20"/>
              </w:rPr>
              <w:t>Энергетика</w:t>
            </w:r>
          </w:p>
        </w:tc>
        <w:tc>
          <w:tcPr>
            <w:tcW w:w="359" w:type="pct"/>
          </w:tcPr>
          <w:p w14:paraId="18C3CFE3" w14:textId="77777777" w:rsidR="00D05D4F" w:rsidRPr="0011010E" w:rsidRDefault="00D05D4F" w:rsidP="00A215CB">
            <w:pPr>
              <w:pStyle w:val="aff1"/>
              <w:ind w:left="0" w:firstLine="34"/>
              <w:jc w:val="center"/>
              <w:rPr>
                <w:sz w:val="20"/>
                <w:szCs w:val="20"/>
              </w:rPr>
            </w:pPr>
            <w:r w:rsidRPr="0011010E">
              <w:rPr>
                <w:sz w:val="20"/>
                <w:szCs w:val="20"/>
              </w:rPr>
              <w:t>6.7</w:t>
            </w:r>
          </w:p>
        </w:tc>
        <w:tc>
          <w:tcPr>
            <w:tcW w:w="1344" w:type="pct"/>
            <w:vMerge/>
          </w:tcPr>
          <w:p w14:paraId="2B0AE865"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5C82359E"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F22718B" w14:textId="77777777" w:rsidTr="00D05D4F">
        <w:trPr>
          <w:trHeight w:val="81"/>
        </w:trPr>
        <w:tc>
          <w:tcPr>
            <w:tcW w:w="253" w:type="pct"/>
            <w:vMerge/>
          </w:tcPr>
          <w:p w14:paraId="3570736A"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360879E8"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E398F4C" w14:textId="77777777" w:rsidR="00D05D4F" w:rsidRPr="0011010E" w:rsidRDefault="00D05D4F" w:rsidP="00A215CB">
            <w:pPr>
              <w:pStyle w:val="aff1"/>
              <w:ind w:left="0" w:firstLine="34"/>
              <w:rPr>
                <w:rFonts w:ascii="Times New Roman CYR" w:hAnsi="Times New Roman CYR"/>
                <w:sz w:val="20"/>
                <w:szCs w:val="20"/>
              </w:rPr>
            </w:pPr>
            <w:r w:rsidRPr="0011010E">
              <w:rPr>
                <w:sz w:val="20"/>
                <w:szCs w:val="20"/>
              </w:rPr>
              <w:t>Связь</w:t>
            </w:r>
          </w:p>
        </w:tc>
        <w:tc>
          <w:tcPr>
            <w:tcW w:w="359" w:type="pct"/>
          </w:tcPr>
          <w:p w14:paraId="013B4489" w14:textId="77777777" w:rsidR="00D05D4F" w:rsidRPr="0011010E" w:rsidRDefault="00D05D4F"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1344" w:type="pct"/>
            <w:vMerge/>
          </w:tcPr>
          <w:p w14:paraId="59C0DADD"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569938B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102AA65D" w14:textId="77777777" w:rsidTr="00D05D4F">
        <w:trPr>
          <w:trHeight w:val="81"/>
        </w:trPr>
        <w:tc>
          <w:tcPr>
            <w:tcW w:w="253" w:type="pct"/>
            <w:vMerge/>
          </w:tcPr>
          <w:p w14:paraId="776AB4E3"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3AA6F09"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C728ECD" w14:textId="77777777" w:rsidR="00D05D4F" w:rsidRPr="00F5506E" w:rsidRDefault="00D05D4F"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14:paraId="61DD22D7" w14:textId="77777777" w:rsidR="00D05D4F" w:rsidRPr="00F5506E" w:rsidRDefault="00D05D4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1344" w:type="pct"/>
            <w:vMerge/>
          </w:tcPr>
          <w:p w14:paraId="7B8E802C"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24D811AB"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5F786233" w14:textId="77777777" w:rsidTr="00D05D4F">
        <w:trPr>
          <w:trHeight w:val="81"/>
        </w:trPr>
        <w:tc>
          <w:tcPr>
            <w:tcW w:w="253" w:type="pct"/>
            <w:vMerge/>
          </w:tcPr>
          <w:p w14:paraId="4F3CFE13"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71EBF2E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3D22CC9" w14:textId="77777777" w:rsidR="00D05D4F" w:rsidRPr="0011010E" w:rsidRDefault="00D05D4F" w:rsidP="00A215CB">
            <w:pPr>
              <w:pStyle w:val="aff1"/>
              <w:ind w:left="0" w:firstLine="35"/>
              <w:rPr>
                <w:rFonts w:ascii="Times New Roman CYR" w:hAnsi="Times New Roman CYR"/>
                <w:sz w:val="20"/>
                <w:szCs w:val="20"/>
              </w:rPr>
            </w:pPr>
            <w:r w:rsidRPr="0011010E">
              <w:rPr>
                <w:sz w:val="20"/>
                <w:szCs w:val="20"/>
              </w:rPr>
              <w:t>Транспорт</w:t>
            </w:r>
          </w:p>
        </w:tc>
        <w:tc>
          <w:tcPr>
            <w:tcW w:w="359" w:type="pct"/>
          </w:tcPr>
          <w:p w14:paraId="310CDC95"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1344" w:type="pct"/>
            <w:vMerge/>
          </w:tcPr>
          <w:p w14:paraId="5577177F"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54CD3508"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54503748" w14:textId="77777777" w:rsidTr="00D05D4F">
        <w:trPr>
          <w:trHeight w:val="79"/>
        </w:trPr>
        <w:tc>
          <w:tcPr>
            <w:tcW w:w="253" w:type="pct"/>
            <w:vMerge/>
          </w:tcPr>
          <w:p w14:paraId="285C26C1"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724786FD"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D127FB0"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14:paraId="09B94C72"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1344" w:type="pct"/>
            <w:vMerge/>
          </w:tcPr>
          <w:p w14:paraId="24B66C29"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056023F6"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51ACA951" w14:textId="77777777" w:rsidTr="00D05D4F">
        <w:trPr>
          <w:trHeight w:val="79"/>
        </w:trPr>
        <w:tc>
          <w:tcPr>
            <w:tcW w:w="253" w:type="pct"/>
            <w:vMerge/>
          </w:tcPr>
          <w:p w14:paraId="2465B7B9"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6D4603A1"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2062602"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14:paraId="30ECF192"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lastRenderedPageBreak/>
              <w:t>транспорт</w:t>
            </w:r>
          </w:p>
        </w:tc>
        <w:tc>
          <w:tcPr>
            <w:tcW w:w="359" w:type="pct"/>
          </w:tcPr>
          <w:p w14:paraId="0CFC3586"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lastRenderedPageBreak/>
              <w:t>7.5</w:t>
            </w:r>
          </w:p>
        </w:tc>
        <w:tc>
          <w:tcPr>
            <w:tcW w:w="1344" w:type="pct"/>
            <w:vMerge/>
          </w:tcPr>
          <w:p w14:paraId="429E1418"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4575C252"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28CB2A9E" w14:textId="77777777" w:rsidTr="00D05D4F">
        <w:trPr>
          <w:trHeight w:val="79"/>
        </w:trPr>
        <w:tc>
          <w:tcPr>
            <w:tcW w:w="253" w:type="pct"/>
            <w:vMerge/>
          </w:tcPr>
          <w:p w14:paraId="67E866FC"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9C3B43A"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3E5F760" w14:textId="77777777" w:rsidR="00D05D4F" w:rsidRPr="00F5506E" w:rsidRDefault="00D05D4F" w:rsidP="00A215CB">
            <w:pPr>
              <w:pStyle w:val="aff1"/>
              <w:ind w:left="0"/>
              <w:rPr>
                <w:rFonts w:ascii="Times New Roman CYR" w:hAnsi="Times New Roman CYR"/>
                <w:sz w:val="20"/>
                <w:szCs w:val="20"/>
              </w:rPr>
            </w:pPr>
            <w:r>
              <w:rPr>
                <w:rFonts w:ascii="Times New Roman CYR" w:hAnsi="Times New Roman CYR"/>
                <w:sz w:val="20"/>
                <w:szCs w:val="20"/>
              </w:rPr>
              <w:t>Общественное питание</w:t>
            </w:r>
          </w:p>
        </w:tc>
        <w:tc>
          <w:tcPr>
            <w:tcW w:w="359" w:type="pct"/>
          </w:tcPr>
          <w:p w14:paraId="685003B3"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4.6</w:t>
            </w:r>
          </w:p>
        </w:tc>
        <w:tc>
          <w:tcPr>
            <w:tcW w:w="1344" w:type="pct"/>
            <w:vMerge/>
          </w:tcPr>
          <w:p w14:paraId="60AAE475"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170B5511"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73523AE1" w14:textId="77777777" w:rsidTr="00D05D4F">
        <w:trPr>
          <w:trHeight w:val="79"/>
        </w:trPr>
        <w:tc>
          <w:tcPr>
            <w:tcW w:w="253" w:type="pct"/>
            <w:vMerge/>
          </w:tcPr>
          <w:p w14:paraId="152EC724"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3E9A7E74"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7F201D4" w14:textId="77777777" w:rsidR="00D05D4F" w:rsidRPr="00F5506E" w:rsidRDefault="00D05D4F" w:rsidP="00A215CB">
            <w:pPr>
              <w:pStyle w:val="aff1"/>
              <w:ind w:left="0"/>
              <w:rPr>
                <w:rFonts w:ascii="Times New Roman CYR" w:hAnsi="Times New Roman CYR"/>
                <w:sz w:val="20"/>
                <w:szCs w:val="20"/>
              </w:rPr>
            </w:pPr>
            <w:r>
              <w:rPr>
                <w:rFonts w:ascii="Times New Roman CYR" w:hAnsi="Times New Roman CYR"/>
                <w:sz w:val="20"/>
                <w:szCs w:val="20"/>
              </w:rPr>
              <w:t>Магазины</w:t>
            </w:r>
          </w:p>
        </w:tc>
        <w:tc>
          <w:tcPr>
            <w:tcW w:w="359" w:type="pct"/>
          </w:tcPr>
          <w:p w14:paraId="2A3D0C1E"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4.4</w:t>
            </w:r>
          </w:p>
        </w:tc>
        <w:tc>
          <w:tcPr>
            <w:tcW w:w="1344" w:type="pct"/>
            <w:vMerge/>
          </w:tcPr>
          <w:p w14:paraId="0306962C"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2EBBBD19"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D273DB9" w14:textId="77777777" w:rsidTr="00D05D4F">
        <w:trPr>
          <w:trHeight w:val="79"/>
        </w:trPr>
        <w:tc>
          <w:tcPr>
            <w:tcW w:w="253" w:type="pct"/>
            <w:vMerge/>
          </w:tcPr>
          <w:p w14:paraId="34A9AF91"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6CC121D1"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83B4E74" w14:textId="77777777" w:rsidR="00D05D4F" w:rsidRPr="004A191D" w:rsidRDefault="00D05D4F" w:rsidP="00A215CB">
            <w:pPr>
              <w:pStyle w:val="aff1"/>
              <w:ind w:left="0"/>
              <w:rPr>
                <w:rFonts w:eastAsiaTheme="minorHAnsi"/>
                <w:sz w:val="20"/>
                <w:szCs w:val="20"/>
                <w:lang w:eastAsia="en-US"/>
              </w:rPr>
            </w:pPr>
            <w:r w:rsidRPr="00A5534E">
              <w:rPr>
                <w:sz w:val="20"/>
                <w:szCs w:val="20"/>
              </w:rPr>
              <w:t>Улично-дорожная сеть</w:t>
            </w:r>
          </w:p>
        </w:tc>
        <w:tc>
          <w:tcPr>
            <w:tcW w:w="359" w:type="pct"/>
          </w:tcPr>
          <w:p w14:paraId="263D97FA"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12.0.1</w:t>
            </w:r>
          </w:p>
        </w:tc>
        <w:tc>
          <w:tcPr>
            <w:tcW w:w="1344" w:type="pct"/>
            <w:vMerge/>
          </w:tcPr>
          <w:p w14:paraId="23FC1183"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18389134"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64CAEB03" w14:textId="77777777" w:rsidTr="00D05D4F">
        <w:trPr>
          <w:trHeight w:val="79"/>
        </w:trPr>
        <w:tc>
          <w:tcPr>
            <w:tcW w:w="253" w:type="pct"/>
            <w:vMerge/>
          </w:tcPr>
          <w:p w14:paraId="7577C722"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F1F56E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0554644" w14:textId="77777777" w:rsidR="00D05D4F" w:rsidRPr="004A191D" w:rsidRDefault="00D05D4F" w:rsidP="00A215CB">
            <w:pPr>
              <w:pStyle w:val="aff1"/>
              <w:ind w:left="0"/>
              <w:rPr>
                <w:rFonts w:eastAsiaTheme="minorHAnsi"/>
                <w:sz w:val="20"/>
                <w:szCs w:val="20"/>
                <w:lang w:eastAsia="en-US"/>
              </w:rPr>
            </w:pPr>
            <w:r w:rsidRPr="00A5534E">
              <w:rPr>
                <w:sz w:val="20"/>
                <w:szCs w:val="20"/>
              </w:rPr>
              <w:t>благоустройство территории</w:t>
            </w:r>
          </w:p>
        </w:tc>
        <w:tc>
          <w:tcPr>
            <w:tcW w:w="359" w:type="pct"/>
          </w:tcPr>
          <w:p w14:paraId="22756596"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12.0.2</w:t>
            </w:r>
          </w:p>
        </w:tc>
        <w:tc>
          <w:tcPr>
            <w:tcW w:w="1344" w:type="pct"/>
            <w:vMerge/>
          </w:tcPr>
          <w:p w14:paraId="0CC6FEE4"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492D2AA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3206B64C" w14:textId="77777777" w:rsidTr="00D05D4F">
        <w:trPr>
          <w:trHeight w:val="79"/>
        </w:trPr>
        <w:tc>
          <w:tcPr>
            <w:tcW w:w="253" w:type="pct"/>
            <w:vMerge/>
          </w:tcPr>
          <w:p w14:paraId="57A6CCD2"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350C825C"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BF1D6BE" w14:textId="77777777" w:rsidR="00D05D4F" w:rsidRPr="00F5506E" w:rsidRDefault="00D05D4F" w:rsidP="00A215CB">
            <w:pPr>
              <w:pStyle w:val="aff1"/>
              <w:ind w:left="0"/>
              <w:rPr>
                <w:rFonts w:ascii="Times New Roman CYR" w:hAnsi="Times New Roman CYR"/>
                <w:sz w:val="20"/>
                <w:szCs w:val="20"/>
              </w:rPr>
            </w:pPr>
            <w:r w:rsidRPr="004A191D">
              <w:rPr>
                <w:rFonts w:eastAsiaTheme="minorHAnsi"/>
                <w:sz w:val="20"/>
                <w:szCs w:val="20"/>
                <w:lang w:eastAsia="en-US"/>
              </w:rPr>
              <w:t>Земельные участки (территории) общего пользования</w:t>
            </w:r>
          </w:p>
        </w:tc>
        <w:tc>
          <w:tcPr>
            <w:tcW w:w="359" w:type="pct"/>
          </w:tcPr>
          <w:p w14:paraId="47C81043"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w:t>
            </w:r>
          </w:p>
        </w:tc>
        <w:tc>
          <w:tcPr>
            <w:tcW w:w="1344" w:type="pct"/>
            <w:vMerge/>
          </w:tcPr>
          <w:p w14:paraId="6124C0FD"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5A0CA444"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7A54144D" w14:textId="77777777" w:rsidTr="00D05D4F">
        <w:trPr>
          <w:trHeight w:val="79"/>
        </w:trPr>
        <w:tc>
          <w:tcPr>
            <w:tcW w:w="253" w:type="pct"/>
            <w:vMerge/>
          </w:tcPr>
          <w:p w14:paraId="468C432C"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DF9C65B"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23B3C98" w14:textId="77777777" w:rsidR="00D05D4F" w:rsidRPr="00F5506E" w:rsidRDefault="00D05D4F"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14:paraId="75905B26" w14:textId="77777777" w:rsidR="00D05D4F" w:rsidRPr="00F5506E" w:rsidRDefault="00D05D4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1344" w:type="pct"/>
            <w:vMerge/>
          </w:tcPr>
          <w:p w14:paraId="3E05A908"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7A3264DB" w14:textId="77777777" w:rsidR="00D05D4F" w:rsidRPr="00F5506E" w:rsidRDefault="00D05D4F" w:rsidP="00A215CB">
            <w:pPr>
              <w:pStyle w:val="ConsPlusNormal"/>
              <w:widowControl/>
              <w:ind w:firstLine="0"/>
              <w:rPr>
                <w:rFonts w:ascii="Times New Roman CYR" w:hAnsi="Times New Roman CYR" w:cs="Times New Roman"/>
              </w:rPr>
            </w:pPr>
          </w:p>
        </w:tc>
      </w:tr>
    </w:tbl>
    <w:p w14:paraId="069BB9CC" w14:textId="77777777" w:rsidR="00E96D51" w:rsidRDefault="00E96D51" w:rsidP="00A215CB">
      <w:pPr>
        <w:shd w:val="clear" w:color="auto" w:fill="FFFFFF"/>
        <w:jc w:val="center"/>
        <w:textAlignment w:val="baseline"/>
        <w:rPr>
          <w:b/>
          <w:color w:val="333333"/>
        </w:rPr>
      </w:pPr>
    </w:p>
    <w:p w14:paraId="1F338946" w14:textId="77777777" w:rsidR="005C69D9" w:rsidRPr="00A23122" w:rsidRDefault="005C69D9" w:rsidP="005C69D9">
      <w:pPr>
        <w:widowControl w:val="0"/>
        <w:autoSpaceDE w:val="0"/>
        <w:autoSpaceDN w:val="0"/>
        <w:adjustRightInd w:val="0"/>
        <w:ind w:firstLine="709"/>
        <w:jc w:val="both"/>
        <w:outlineLvl w:val="3"/>
      </w:pPr>
      <w:r w:rsidRPr="00A23122">
        <w:t>2. Предельные параметры разрешенного строительства, реконструкции объектов капитального строительства:</w:t>
      </w:r>
    </w:p>
    <w:p w14:paraId="172604D2" w14:textId="77777777" w:rsidR="005C69D9" w:rsidRPr="005C69D9" w:rsidRDefault="005C69D9" w:rsidP="005C69D9">
      <w:pPr>
        <w:widowControl w:val="0"/>
        <w:autoSpaceDE w:val="0"/>
        <w:autoSpaceDN w:val="0"/>
        <w:adjustRightInd w:val="0"/>
        <w:ind w:firstLine="709"/>
        <w:jc w:val="both"/>
        <w:outlineLvl w:val="3"/>
      </w:pPr>
      <w:r w:rsidRPr="005C69D9">
        <w:t xml:space="preserve">1) предельный минимальный размер земельного участка </w:t>
      </w:r>
      <w:r w:rsidRPr="004403BA">
        <w:t>– 0,</w:t>
      </w:r>
      <w:r w:rsidR="00E04AB1" w:rsidRPr="004403BA">
        <w:t>005г</w:t>
      </w:r>
      <w:r w:rsidRPr="004403BA">
        <w:t>а</w:t>
      </w:r>
      <w:r w:rsidRPr="005C69D9">
        <w:t>;</w:t>
      </w:r>
    </w:p>
    <w:p w14:paraId="28939D38" w14:textId="77777777"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14:paraId="42033846" w14:textId="77777777"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rsidR="001E7D32">
        <w:t>нием перечисленных в п. 7 ст. 11</w:t>
      </w:r>
      <w:r w:rsidRPr="005C69D9">
        <w:t xml:space="preserve"> – 3 м;</w:t>
      </w:r>
    </w:p>
    <w:p w14:paraId="1092A17C" w14:textId="77777777"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1E7D32">
        <w:t>3 этажа</w:t>
      </w:r>
      <w:r w:rsidRPr="005C69D9">
        <w:t>;</w:t>
      </w:r>
    </w:p>
    <w:p w14:paraId="6449D388" w14:textId="77777777"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14:paraId="7F44FF2A" w14:textId="77777777"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14FDEAA4" w14:textId="77777777"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6C1F5D22" w14:textId="77777777" w:rsidR="003A00E2" w:rsidRDefault="003A00E2" w:rsidP="00A215CB">
      <w:pPr>
        <w:ind w:right="-1"/>
        <w:jc w:val="center"/>
        <w:rPr>
          <w:b/>
        </w:rPr>
      </w:pPr>
    </w:p>
    <w:p w14:paraId="0A44CD1A" w14:textId="77777777" w:rsidR="00A215CB" w:rsidRPr="006C05D3" w:rsidRDefault="005C69D9" w:rsidP="00A215CB">
      <w:pPr>
        <w:ind w:right="-1"/>
        <w:jc w:val="center"/>
        <w:rPr>
          <w:b/>
          <w:color w:val="000000" w:themeColor="text1"/>
        </w:rPr>
      </w:pPr>
      <w:r w:rsidRPr="006C05D3">
        <w:rPr>
          <w:b/>
          <w:color w:val="000000" w:themeColor="text1"/>
        </w:rPr>
        <w:t>Статья 1</w:t>
      </w:r>
      <w:r w:rsidR="00D05D4F" w:rsidRPr="006C05D3">
        <w:rPr>
          <w:b/>
          <w:color w:val="000000" w:themeColor="text1"/>
        </w:rPr>
        <w:t>6</w:t>
      </w:r>
      <w:r w:rsidRPr="006C05D3">
        <w:rPr>
          <w:b/>
          <w:color w:val="000000" w:themeColor="text1"/>
        </w:rPr>
        <w:t xml:space="preserve">. </w:t>
      </w:r>
      <w:r w:rsidR="00A215CB" w:rsidRPr="006C05D3">
        <w:rPr>
          <w:b/>
          <w:color w:val="000000" w:themeColor="text1"/>
        </w:rPr>
        <w:t xml:space="preserve">Зоны </w:t>
      </w:r>
      <w:r w:rsidR="00E96D51" w:rsidRPr="006C05D3">
        <w:rPr>
          <w:b/>
          <w:color w:val="000000" w:themeColor="text1"/>
        </w:rPr>
        <w:t>инженерной инфраструктур</w:t>
      </w:r>
      <w:r w:rsidR="00A66A4C" w:rsidRPr="006C05D3">
        <w:rPr>
          <w:b/>
          <w:color w:val="000000" w:themeColor="text1"/>
        </w:rPr>
        <w:t>ы</w:t>
      </w:r>
    </w:p>
    <w:p w14:paraId="0C7D19B8" w14:textId="77777777" w:rsidR="005C69D9" w:rsidRDefault="00A215CB" w:rsidP="005C69D9">
      <w:pPr>
        <w:widowControl w:val="0"/>
        <w:autoSpaceDE w:val="0"/>
        <w:autoSpaceDN w:val="0"/>
        <w:adjustRightInd w:val="0"/>
        <w:ind w:firstLine="709"/>
        <w:jc w:val="both"/>
      </w:pPr>
      <w:r>
        <w:tab/>
      </w:r>
    </w:p>
    <w:p w14:paraId="36504EF5"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41F1DFCD" w14:textId="77777777"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36"/>
        <w:gridCol w:w="2035"/>
        <w:gridCol w:w="682"/>
        <w:gridCol w:w="2186"/>
        <w:gridCol w:w="698"/>
        <w:gridCol w:w="1925"/>
        <w:gridCol w:w="642"/>
      </w:tblGrid>
      <w:tr w:rsidR="00A66A4C" w:rsidRPr="00E96D51" w14:paraId="07E7D507" w14:textId="77777777" w:rsidTr="00F805AB">
        <w:tc>
          <w:tcPr>
            <w:tcW w:w="893" w:type="pct"/>
            <w:gridSpan w:val="2"/>
          </w:tcPr>
          <w:p w14:paraId="77238A4B" w14:textId="77777777"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14:paraId="297D62BF" w14:textId="77777777"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14:paraId="4A420AD5" w14:textId="77777777"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14:paraId="62A6783A"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14:paraId="275F23A9"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14:paraId="2A0833EE" w14:textId="77777777" w:rsidTr="00F805AB">
        <w:trPr>
          <w:trHeight w:val="75"/>
        </w:trPr>
        <w:tc>
          <w:tcPr>
            <w:tcW w:w="322" w:type="pct"/>
          </w:tcPr>
          <w:p w14:paraId="63E41DB8" w14:textId="77777777" w:rsidR="00A66A4C" w:rsidRPr="00E96D51" w:rsidRDefault="00A66A4C" w:rsidP="00F805AB">
            <w:pPr>
              <w:jc w:val="center"/>
              <w:rPr>
                <w:b/>
                <w:sz w:val="20"/>
                <w:szCs w:val="20"/>
              </w:rPr>
            </w:pPr>
          </w:p>
        </w:tc>
        <w:tc>
          <w:tcPr>
            <w:tcW w:w="571" w:type="pct"/>
          </w:tcPr>
          <w:p w14:paraId="4155142E" w14:textId="77777777" w:rsidR="00A66A4C" w:rsidRPr="00E96D51" w:rsidRDefault="00A66A4C" w:rsidP="00F805AB">
            <w:pPr>
              <w:jc w:val="center"/>
              <w:rPr>
                <w:b/>
                <w:sz w:val="20"/>
                <w:szCs w:val="20"/>
              </w:rPr>
            </w:pPr>
          </w:p>
        </w:tc>
        <w:tc>
          <w:tcPr>
            <w:tcW w:w="1023" w:type="pct"/>
          </w:tcPr>
          <w:p w14:paraId="77F3F79B"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14:paraId="656EFFC6" w14:textId="77777777" w:rsidR="00A66A4C" w:rsidRPr="00E96D51" w:rsidRDefault="00A66A4C" w:rsidP="00F805AB">
            <w:pPr>
              <w:ind w:firstLine="29"/>
              <w:jc w:val="center"/>
              <w:rPr>
                <w:b/>
                <w:sz w:val="20"/>
                <w:szCs w:val="20"/>
              </w:rPr>
            </w:pPr>
            <w:r w:rsidRPr="00E96D51">
              <w:rPr>
                <w:b/>
                <w:sz w:val="20"/>
                <w:szCs w:val="20"/>
              </w:rPr>
              <w:t xml:space="preserve">код </w:t>
            </w:r>
          </w:p>
          <w:p w14:paraId="6E57428B" w14:textId="77777777" w:rsidR="00A66A4C" w:rsidRPr="00E96D51" w:rsidRDefault="00A66A4C" w:rsidP="00F805AB">
            <w:pPr>
              <w:ind w:firstLine="29"/>
              <w:jc w:val="center"/>
              <w:rPr>
                <w:b/>
                <w:sz w:val="20"/>
                <w:szCs w:val="20"/>
              </w:rPr>
            </w:pPr>
            <w:r w:rsidRPr="00E96D51">
              <w:rPr>
                <w:b/>
                <w:sz w:val="20"/>
                <w:szCs w:val="20"/>
              </w:rPr>
              <w:t>вида</w:t>
            </w:r>
          </w:p>
        </w:tc>
        <w:tc>
          <w:tcPr>
            <w:tcW w:w="1099" w:type="pct"/>
          </w:tcPr>
          <w:p w14:paraId="24A0B2C1"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14:paraId="43F64B16"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5AAB74F1"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14:paraId="7EB2153E"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14:paraId="10E5E79C"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5EF2F75A"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A66A4C" w:rsidRPr="00E96D51" w14:paraId="3232DAC9" w14:textId="77777777" w:rsidTr="00F805AB">
        <w:trPr>
          <w:trHeight w:val="75"/>
        </w:trPr>
        <w:tc>
          <w:tcPr>
            <w:tcW w:w="322" w:type="pct"/>
          </w:tcPr>
          <w:p w14:paraId="17BCEB15" w14:textId="77777777" w:rsidR="00A66A4C" w:rsidRPr="00E96D51" w:rsidRDefault="00A66A4C" w:rsidP="00F805AB">
            <w:pPr>
              <w:jc w:val="center"/>
              <w:rPr>
                <w:sz w:val="20"/>
                <w:szCs w:val="20"/>
              </w:rPr>
            </w:pPr>
            <w:r>
              <w:rPr>
                <w:sz w:val="20"/>
                <w:szCs w:val="20"/>
              </w:rPr>
              <w:t>И</w:t>
            </w:r>
          </w:p>
        </w:tc>
        <w:tc>
          <w:tcPr>
            <w:tcW w:w="571" w:type="pct"/>
          </w:tcPr>
          <w:p w14:paraId="45935241" w14:textId="77777777" w:rsidR="00A66A4C" w:rsidRPr="00E96D51" w:rsidRDefault="00A66A4C" w:rsidP="00F805AB">
            <w:pPr>
              <w:rPr>
                <w:sz w:val="20"/>
                <w:szCs w:val="20"/>
              </w:rPr>
            </w:pPr>
            <w:r w:rsidRPr="00E96D51">
              <w:rPr>
                <w:sz w:val="20"/>
                <w:szCs w:val="20"/>
              </w:rPr>
              <w:t xml:space="preserve">зона </w:t>
            </w:r>
            <w:r>
              <w:rPr>
                <w:sz w:val="20"/>
                <w:szCs w:val="20"/>
              </w:rPr>
              <w:t>инженерной инфраструктуры</w:t>
            </w:r>
          </w:p>
        </w:tc>
        <w:tc>
          <w:tcPr>
            <w:tcW w:w="1023" w:type="pct"/>
          </w:tcPr>
          <w:p w14:paraId="3FC76859" w14:textId="77777777" w:rsidR="00A66A4C" w:rsidRPr="00A2290C" w:rsidRDefault="00A66A4C"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14:paraId="5FFAE4EA" w14:textId="77777777" w:rsidR="00A66A4C" w:rsidRPr="00E96D51" w:rsidRDefault="00A66A4C" w:rsidP="00F805AB">
            <w:pPr>
              <w:pStyle w:val="aff1"/>
              <w:ind w:left="0"/>
              <w:jc w:val="center"/>
              <w:rPr>
                <w:sz w:val="20"/>
                <w:szCs w:val="20"/>
              </w:rPr>
            </w:pPr>
            <w:r>
              <w:rPr>
                <w:sz w:val="20"/>
                <w:szCs w:val="20"/>
              </w:rPr>
              <w:t>3.1</w:t>
            </w:r>
          </w:p>
        </w:tc>
        <w:tc>
          <w:tcPr>
            <w:tcW w:w="1099" w:type="pct"/>
          </w:tcPr>
          <w:p w14:paraId="372CC2E5" w14:textId="77777777" w:rsidR="00A66A4C" w:rsidRPr="00E96D51" w:rsidRDefault="00D05D4F" w:rsidP="00F805AB">
            <w:pPr>
              <w:rPr>
                <w:sz w:val="20"/>
                <w:szCs w:val="20"/>
              </w:rPr>
            </w:pPr>
            <w:r>
              <w:rPr>
                <w:sz w:val="20"/>
                <w:szCs w:val="20"/>
              </w:rPr>
              <w:t>Не установлены</w:t>
            </w:r>
          </w:p>
        </w:tc>
        <w:tc>
          <w:tcPr>
            <w:tcW w:w="351" w:type="pct"/>
          </w:tcPr>
          <w:p w14:paraId="4B3D9585" w14:textId="77777777" w:rsidR="00A66A4C" w:rsidRPr="00E96D51" w:rsidRDefault="00A66A4C" w:rsidP="00F805AB">
            <w:pPr>
              <w:pStyle w:val="ConsPlusNormal"/>
              <w:widowControl/>
              <w:ind w:firstLine="0"/>
              <w:jc w:val="center"/>
              <w:rPr>
                <w:rFonts w:ascii="Times New Roman" w:hAnsi="Times New Roman" w:cs="Times New Roman"/>
              </w:rPr>
            </w:pPr>
          </w:p>
        </w:tc>
        <w:tc>
          <w:tcPr>
            <w:tcW w:w="968" w:type="pct"/>
          </w:tcPr>
          <w:p w14:paraId="149DF05A" w14:textId="77777777" w:rsidR="00A66A4C" w:rsidRPr="00E96D51" w:rsidRDefault="00D05D4F" w:rsidP="00F805AB">
            <w:pPr>
              <w:pStyle w:val="ConsPlusNormal"/>
              <w:widowControl/>
              <w:ind w:firstLine="0"/>
              <w:rPr>
                <w:rFonts w:ascii="Times New Roman" w:hAnsi="Times New Roman" w:cs="Times New Roman"/>
              </w:rPr>
            </w:pPr>
            <w:r>
              <w:rPr>
                <w:rFonts w:ascii="Times New Roman" w:hAnsi="Times New Roman" w:cs="Times New Roman"/>
              </w:rPr>
              <w:t>Не установлены</w:t>
            </w:r>
          </w:p>
        </w:tc>
        <w:tc>
          <w:tcPr>
            <w:tcW w:w="323" w:type="pct"/>
          </w:tcPr>
          <w:p w14:paraId="0A1A68CB" w14:textId="77777777" w:rsidR="00A66A4C" w:rsidRPr="00E96D51" w:rsidRDefault="00A66A4C" w:rsidP="00F805AB">
            <w:pPr>
              <w:pStyle w:val="ConsPlusNormal"/>
              <w:widowControl/>
              <w:ind w:firstLine="0"/>
              <w:jc w:val="center"/>
              <w:rPr>
                <w:rFonts w:ascii="Times New Roman" w:hAnsi="Times New Roman" w:cs="Times New Roman"/>
                <w:b/>
              </w:rPr>
            </w:pPr>
          </w:p>
        </w:tc>
      </w:tr>
    </w:tbl>
    <w:p w14:paraId="64001CD8" w14:textId="77777777" w:rsidR="004403BA" w:rsidRDefault="004403BA" w:rsidP="00A215CB">
      <w:pPr>
        <w:ind w:right="-1"/>
        <w:jc w:val="center"/>
        <w:rPr>
          <w:b/>
        </w:rPr>
      </w:pPr>
    </w:p>
    <w:p w14:paraId="735F83C6" w14:textId="77777777" w:rsidR="008E2F40" w:rsidRDefault="008E2F40" w:rsidP="00A215CB">
      <w:pPr>
        <w:ind w:right="-1"/>
        <w:jc w:val="center"/>
        <w:rPr>
          <w:b/>
        </w:rPr>
      </w:pPr>
    </w:p>
    <w:p w14:paraId="7F4A61A7" w14:textId="77777777" w:rsidR="008A0A36" w:rsidRDefault="008A0A36" w:rsidP="00A215CB">
      <w:pPr>
        <w:ind w:right="-1"/>
        <w:jc w:val="center"/>
        <w:rPr>
          <w:b/>
          <w:color w:val="000000" w:themeColor="text1"/>
        </w:rPr>
      </w:pPr>
    </w:p>
    <w:p w14:paraId="324F460E" w14:textId="1DA5DE35" w:rsidR="00A66A4C" w:rsidRPr="006C05D3" w:rsidRDefault="005C69D9" w:rsidP="00A215CB">
      <w:pPr>
        <w:ind w:right="-1"/>
        <w:jc w:val="center"/>
        <w:rPr>
          <w:b/>
          <w:color w:val="000000" w:themeColor="text1"/>
        </w:rPr>
      </w:pPr>
      <w:r w:rsidRPr="006C05D3">
        <w:rPr>
          <w:b/>
          <w:color w:val="000000" w:themeColor="text1"/>
        </w:rPr>
        <w:t>Статья 1</w:t>
      </w:r>
      <w:r w:rsidR="00D05D4F" w:rsidRPr="006C05D3">
        <w:rPr>
          <w:b/>
          <w:color w:val="000000" w:themeColor="text1"/>
        </w:rPr>
        <w:t>7</w:t>
      </w:r>
      <w:r w:rsidRPr="006C05D3">
        <w:rPr>
          <w:b/>
          <w:color w:val="000000" w:themeColor="text1"/>
        </w:rPr>
        <w:t xml:space="preserve">. </w:t>
      </w:r>
      <w:r w:rsidR="00A66A4C" w:rsidRPr="006C05D3">
        <w:rPr>
          <w:b/>
          <w:color w:val="000000" w:themeColor="text1"/>
        </w:rPr>
        <w:t>Зоны транспортной инфраструктуры</w:t>
      </w:r>
    </w:p>
    <w:p w14:paraId="263F5C22" w14:textId="77777777" w:rsidR="00A66A4C" w:rsidRDefault="00A66A4C" w:rsidP="00A215CB">
      <w:pPr>
        <w:ind w:right="-1"/>
        <w:jc w:val="center"/>
        <w:rPr>
          <w:b/>
        </w:rPr>
      </w:pPr>
    </w:p>
    <w:p w14:paraId="67BE3E0B" w14:textId="77777777"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085F26F5" w14:textId="77777777"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48"/>
        <w:gridCol w:w="2188"/>
        <w:gridCol w:w="833"/>
        <w:gridCol w:w="1792"/>
        <w:gridCol w:w="694"/>
        <w:gridCol w:w="1937"/>
        <w:gridCol w:w="712"/>
      </w:tblGrid>
      <w:tr w:rsidR="00A66A4C" w:rsidRPr="00B568C2" w14:paraId="20671233" w14:textId="77777777" w:rsidTr="00F805AB">
        <w:tc>
          <w:tcPr>
            <w:tcW w:w="899" w:type="pct"/>
            <w:gridSpan w:val="2"/>
          </w:tcPr>
          <w:p w14:paraId="45663B41" w14:textId="77777777"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lastRenderedPageBreak/>
              <w:t>вид</w:t>
            </w:r>
          </w:p>
          <w:p w14:paraId="7DFBF391" w14:textId="77777777"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14:paraId="45BC0267"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14:paraId="58B505A7"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14:paraId="33A6C883"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14:paraId="7AC6A6F7" w14:textId="77777777" w:rsidTr="00F805AB">
        <w:trPr>
          <w:trHeight w:val="75"/>
        </w:trPr>
        <w:tc>
          <w:tcPr>
            <w:tcW w:w="322" w:type="pct"/>
          </w:tcPr>
          <w:p w14:paraId="2D31E261" w14:textId="77777777" w:rsidR="00A66A4C" w:rsidRPr="00F5506E" w:rsidRDefault="00A66A4C" w:rsidP="00F805AB">
            <w:pPr>
              <w:jc w:val="center"/>
              <w:rPr>
                <w:rFonts w:ascii="Times New Roman CYR" w:hAnsi="Times New Roman CYR"/>
                <w:b/>
                <w:sz w:val="20"/>
                <w:szCs w:val="20"/>
              </w:rPr>
            </w:pPr>
          </w:p>
        </w:tc>
        <w:tc>
          <w:tcPr>
            <w:tcW w:w="577" w:type="pct"/>
          </w:tcPr>
          <w:p w14:paraId="6DC67163" w14:textId="77777777" w:rsidR="00A66A4C" w:rsidRPr="00F5506E" w:rsidRDefault="00A66A4C" w:rsidP="00F805AB">
            <w:pPr>
              <w:jc w:val="center"/>
              <w:rPr>
                <w:rFonts w:ascii="Times New Roman CYR" w:hAnsi="Times New Roman CYR"/>
                <w:b/>
                <w:sz w:val="20"/>
                <w:szCs w:val="20"/>
              </w:rPr>
            </w:pPr>
          </w:p>
        </w:tc>
        <w:tc>
          <w:tcPr>
            <w:tcW w:w="1100" w:type="pct"/>
          </w:tcPr>
          <w:p w14:paraId="70F8CE1C"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14:paraId="1407FEC9" w14:textId="77777777"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11C62D2E" w14:textId="77777777"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14:paraId="7ABFEE1D"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14:paraId="301EB56A"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2522661F"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14:paraId="33B47919"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14:paraId="2D9672A6"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7FB9177A"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D05D4F" w:rsidRPr="00B568C2" w14:paraId="22A1B4E3" w14:textId="77777777" w:rsidTr="00D05D4F">
        <w:trPr>
          <w:trHeight w:val="75"/>
        </w:trPr>
        <w:tc>
          <w:tcPr>
            <w:tcW w:w="322" w:type="pct"/>
            <w:vMerge w:val="restart"/>
          </w:tcPr>
          <w:p w14:paraId="3200577B" w14:textId="77777777" w:rsidR="00D05D4F" w:rsidRPr="00F5506E" w:rsidRDefault="00D05D4F" w:rsidP="00F805AB">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14:paraId="5228C600" w14:textId="77777777" w:rsidR="00D05D4F" w:rsidRPr="00F5506E" w:rsidRDefault="00D05D4F"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14:paraId="0140D04F" w14:textId="77777777" w:rsidR="00D05D4F" w:rsidRPr="00F5506E" w:rsidRDefault="00D05D4F"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14:paraId="2E84262A"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1250" w:type="pct"/>
            <w:gridSpan w:val="2"/>
            <w:vMerge w:val="restart"/>
          </w:tcPr>
          <w:p w14:paraId="1EB8ED55" w14:textId="77777777" w:rsidR="00D05D4F" w:rsidRPr="00D05D4F" w:rsidRDefault="00D05D4F" w:rsidP="00D05D4F">
            <w:pPr>
              <w:rPr>
                <w:rFonts w:ascii="Times New Roman CYR" w:hAnsi="Times New Roman CYR"/>
                <w:sz w:val="20"/>
                <w:szCs w:val="20"/>
              </w:rPr>
            </w:pPr>
            <w:r w:rsidRPr="00D05D4F">
              <w:rPr>
                <w:rFonts w:ascii="Times New Roman CYR" w:hAnsi="Times New Roman CYR"/>
                <w:sz w:val="20"/>
                <w:szCs w:val="20"/>
              </w:rPr>
              <w:t>Рынки - 4.3</w:t>
            </w:r>
          </w:p>
          <w:p w14:paraId="37758D37" w14:textId="77777777" w:rsidR="00D05D4F" w:rsidRPr="00F5506E" w:rsidRDefault="00D05D4F" w:rsidP="00F805AB">
            <w:pPr>
              <w:pStyle w:val="ConsPlusNormal"/>
              <w:jc w:val="center"/>
              <w:rPr>
                <w:rFonts w:ascii="Times New Roman CYR" w:hAnsi="Times New Roman CYR" w:cs="Times New Roman"/>
              </w:rPr>
            </w:pPr>
            <w:r>
              <w:rPr>
                <w:rFonts w:ascii="Times New Roman CYR" w:hAnsi="Times New Roman CYR"/>
                <w:b/>
              </w:rPr>
              <w:t>-</w:t>
            </w:r>
          </w:p>
        </w:tc>
        <w:tc>
          <w:tcPr>
            <w:tcW w:w="1332" w:type="pct"/>
            <w:gridSpan w:val="2"/>
            <w:vMerge w:val="restart"/>
          </w:tcPr>
          <w:p w14:paraId="33B74312" w14:textId="77777777" w:rsidR="00D05D4F" w:rsidRPr="00F5506E" w:rsidRDefault="00D05D4F" w:rsidP="00F805AB">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p w14:paraId="1894E1A8" w14:textId="77777777" w:rsidR="00D05D4F" w:rsidRPr="00F5506E" w:rsidRDefault="00D05D4F" w:rsidP="00F805AB">
            <w:pPr>
              <w:pStyle w:val="ConsPlusNormal"/>
              <w:jc w:val="center"/>
              <w:rPr>
                <w:rFonts w:ascii="Times New Roman CYR" w:hAnsi="Times New Roman CYR" w:cs="Times New Roman"/>
                <w:b/>
              </w:rPr>
            </w:pPr>
            <w:r>
              <w:rPr>
                <w:rFonts w:ascii="Times New Roman CYR" w:hAnsi="Times New Roman CYR" w:cs="Times New Roman"/>
              </w:rPr>
              <w:t>-</w:t>
            </w:r>
          </w:p>
        </w:tc>
      </w:tr>
      <w:tr w:rsidR="00D05D4F" w:rsidRPr="00B568C2" w14:paraId="1EE7F715" w14:textId="77777777" w:rsidTr="00D05D4F">
        <w:trPr>
          <w:trHeight w:val="413"/>
        </w:trPr>
        <w:tc>
          <w:tcPr>
            <w:tcW w:w="322" w:type="pct"/>
            <w:vMerge/>
          </w:tcPr>
          <w:p w14:paraId="30A52D8D" w14:textId="77777777" w:rsidR="00D05D4F" w:rsidRPr="00F5506E" w:rsidRDefault="00D05D4F" w:rsidP="00F805AB">
            <w:pPr>
              <w:jc w:val="center"/>
              <w:rPr>
                <w:rFonts w:ascii="Times New Roman CYR" w:hAnsi="Times New Roman CYR"/>
                <w:sz w:val="20"/>
                <w:szCs w:val="20"/>
              </w:rPr>
            </w:pPr>
          </w:p>
        </w:tc>
        <w:tc>
          <w:tcPr>
            <w:tcW w:w="577" w:type="pct"/>
            <w:vMerge/>
          </w:tcPr>
          <w:p w14:paraId="4BD13FD5" w14:textId="77777777" w:rsidR="00D05D4F" w:rsidRPr="00F5506E" w:rsidRDefault="00D05D4F" w:rsidP="00F805AB">
            <w:pPr>
              <w:rPr>
                <w:rFonts w:ascii="Times New Roman CYR" w:hAnsi="Times New Roman CYR"/>
                <w:sz w:val="20"/>
                <w:szCs w:val="20"/>
              </w:rPr>
            </w:pPr>
          </w:p>
        </w:tc>
        <w:tc>
          <w:tcPr>
            <w:tcW w:w="1100" w:type="pct"/>
          </w:tcPr>
          <w:p w14:paraId="358A9E67" w14:textId="77777777" w:rsidR="00D05D4F" w:rsidRPr="00F5506E" w:rsidRDefault="00D05D4F"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14:paraId="21EBAEF6"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1250" w:type="pct"/>
            <w:gridSpan w:val="2"/>
            <w:vMerge/>
          </w:tcPr>
          <w:p w14:paraId="69A3C92A" w14:textId="77777777" w:rsidR="00D05D4F" w:rsidRPr="00F5506E" w:rsidRDefault="00D05D4F" w:rsidP="00F805AB">
            <w:pPr>
              <w:pStyle w:val="ConsPlusNormal"/>
              <w:jc w:val="center"/>
              <w:rPr>
                <w:rFonts w:ascii="Times New Roman CYR" w:hAnsi="Times New Roman CYR" w:cs="Times New Roman"/>
                <w:b/>
              </w:rPr>
            </w:pPr>
          </w:p>
        </w:tc>
        <w:tc>
          <w:tcPr>
            <w:tcW w:w="1332" w:type="pct"/>
            <w:gridSpan w:val="2"/>
            <w:vMerge/>
          </w:tcPr>
          <w:p w14:paraId="4B693A22" w14:textId="77777777" w:rsidR="00D05D4F" w:rsidRPr="00F5506E" w:rsidRDefault="00D05D4F" w:rsidP="00F805AB">
            <w:pPr>
              <w:pStyle w:val="ConsPlusNormal"/>
              <w:jc w:val="center"/>
              <w:rPr>
                <w:rFonts w:ascii="Times New Roman CYR" w:hAnsi="Times New Roman CYR" w:cs="Times New Roman"/>
                <w:b/>
              </w:rPr>
            </w:pPr>
          </w:p>
        </w:tc>
      </w:tr>
      <w:tr w:rsidR="00D05D4F" w:rsidRPr="00B568C2" w14:paraId="1E0C6EE2" w14:textId="77777777" w:rsidTr="00D05D4F">
        <w:trPr>
          <w:trHeight w:val="413"/>
        </w:trPr>
        <w:tc>
          <w:tcPr>
            <w:tcW w:w="322" w:type="pct"/>
            <w:vMerge/>
          </w:tcPr>
          <w:p w14:paraId="43FE941B" w14:textId="77777777" w:rsidR="00D05D4F" w:rsidRPr="00F5506E" w:rsidRDefault="00D05D4F" w:rsidP="00F805AB">
            <w:pPr>
              <w:jc w:val="center"/>
              <w:rPr>
                <w:rFonts w:ascii="Times New Roman CYR" w:hAnsi="Times New Roman CYR"/>
                <w:sz w:val="20"/>
                <w:szCs w:val="20"/>
              </w:rPr>
            </w:pPr>
          </w:p>
        </w:tc>
        <w:tc>
          <w:tcPr>
            <w:tcW w:w="577" w:type="pct"/>
            <w:vMerge/>
          </w:tcPr>
          <w:p w14:paraId="1884A17C" w14:textId="77777777" w:rsidR="00D05D4F" w:rsidRPr="00F5506E" w:rsidRDefault="00D05D4F" w:rsidP="00F805AB">
            <w:pPr>
              <w:rPr>
                <w:rFonts w:ascii="Times New Roman CYR" w:hAnsi="Times New Roman CYR"/>
                <w:sz w:val="20"/>
                <w:szCs w:val="20"/>
              </w:rPr>
            </w:pPr>
          </w:p>
        </w:tc>
        <w:tc>
          <w:tcPr>
            <w:tcW w:w="1100" w:type="pct"/>
          </w:tcPr>
          <w:p w14:paraId="3333C513" w14:textId="77777777" w:rsidR="00D05D4F" w:rsidRPr="00F5506E" w:rsidRDefault="00D05D4F"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дорожного сервиса</w:t>
            </w:r>
          </w:p>
        </w:tc>
        <w:tc>
          <w:tcPr>
            <w:tcW w:w="419" w:type="pct"/>
          </w:tcPr>
          <w:p w14:paraId="641C3820"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1250" w:type="pct"/>
            <w:gridSpan w:val="2"/>
            <w:vMerge/>
          </w:tcPr>
          <w:p w14:paraId="29A215BE" w14:textId="77777777" w:rsidR="00D05D4F" w:rsidRPr="00F5506E" w:rsidRDefault="00D05D4F" w:rsidP="00F805AB">
            <w:pPr>
              <w:pStyle w:val="ConsPlusNormal"/>
              <w:jc w:val="center"/>
              <w:rPr>
                <w:rFonts w:ascii="Times New Roman CYR" w:hAnsi="Times New Roman CYR" w:cs="Times New Roman"/>
                <w:b/>
              </w:rPr>
            </w:pPr>
          </w:p>
        </w:tc>
        <w:tc>
          <w:tcPr>
            <w:tcW w:w="1332" w:type="pct"/>
            <w:gridSpan w:val="2"/>
            <w:vMerge/>
          </w:tcPr>
          <w:p w14:paraId="4A28E600" w14:textId="77777777" w:rsidR="00D05D4F" w:rsidRPr="00F5506E" w:rsidRDefault="00D05D4F" w:rsidP="00F805AB">
            <w:pPr>
              <w:pStyle w:val="ConsPlusNormal"/>
              <w:jc w:val="center"/>
              <w:rPr>
                <w:rFonts w:ascii="Times New Roman CYR" w:hAnsi="Times New Roman CYR" w:cs="Times New Roman"/>
                <w:b/>
              </w:rPr>
            </w:pPr>
          </w:p>
        </w:tc>
      </w:tr>
      <w:tr w:rsidR="00D05D4F" w:rsidRPr="00B568C2" w14:paraId="7D87F3B4" w14:textId="77777777" w:rsidTr="00D05D4F">
        <w:trPr>
          <w:trHeight w:val="413"/>
        </w:trPr>
        <w:tc>
          <w:tcPr>
            <w:tcW w:w="322" w:type="pct"/>
          </w:tcPr>
          <w:p w14:paraId="5E06A89F" w14:textId="77777777" w:rsidR="00D05D4F" w:rsidRPr="00F5506E" w:rsidRDefault="00D05D4F" w:rsidP="00F805AB">
            <w:pPr>
              <w:jc w:val="center"/>
              <w:rPr>
                <w:rFonts w:ascii="Times New Roman CYR" w:hAnsi="Times New Roman CYR"/>
                <w:sz w:val="20"/>
                <w:szCs w:val="20"/>
              </w:rPr>
            </w:pPr>
            <w:r>
              <w:rPr>
                <w:rFonts w:ascii="Times New Roman CYR" w:hAnsi="Times New Roman CYR"/>
                <w:sz w:val="20"/>
                <w:szCs w:val="20"/>
              </w:rPr>
              <w:t>Т2</w:t>
            </w:r>
          </w:p>
        </w:tc>
        <w:tc>
          <w:tcPr>
            <w:tcW w:w="577" w:type="pct"/>
          </w:tcPr>
          <w:p w14:paraId="407FB168" w14:textId="77777777" w:rsidR="00D05D4F" w:rsidRPr="00F5506E" w:rsidRDefault="00D05D4F" w:rsidP="00F805AB">
            <w:pPr>
              <w:rPr>
                <w:rFonts w:ascii="Times New Roman CYR" w:hAnsi="Times New Roman CYR"/>
                <w:sz w:val="20"/>
                <w:szCs w:val="20"/>
              </w:rPr>
            </w:pPr>
            <w:r>
              <w:rPr>
                <w:rFonts w:ascii="Times New Roman CYR" w:hAnsi="Times New Roman CYR"/>
                <w:sz w:val="20"/>
                <w:szCs w:val="20"/>
              </w:rPr>
              <w:t>зона железнодорожного транспорта</w:t>
            </w:r>
          </w:p>
        </w:tc>
        <w:tc>
          <w:tcPr>
            <w:tcW w:w="1100" w:type="pct"/>
          </w:tcPr>
          <w:p w14:paraId="7DC5ADDB" w14:textId="77777777" w:rsidR="00D05D4F" w:rsidRPr="00F5506E" w:rsidRDefault="00D05D4F" w:rsidP="00F805AB">
            <w:pPr>
              <w:pStyle w:val="aff1"/>
              <w:ind w:left="0"/>
              <w:rPr>
                <w:rFonts w:ascii="Times New Roman CYR" w:hAnsi="Times New Roman CYR"/>
                <w:sz w:val="20"/>
                <w:szCs w:val="20"/>
              </w:rPr>
            </w:pPr>
            <w:r>
              <w:rPr>
                <w:rFonts w:ascii="Times New Roman CYR" w:hAnsi="Times New Roman CYR"/>
                <w:sz w:val="20"/>
                <w:szCs w:val="20"/>
              </w:rPr>
              <w:t>железнодорожный транспорт</w:t>
            </w:r>
          </w:p>
        </w:tc>
        <w:tc>
          <w:tcPr>
            <w:tcW w:w="419" w:type="pct"/>
          </w:tcPr>
          <w:p w14:paraId="23ABAAEA" w14:textId="77777777" w:rsidR="00D05D4F" w:rsidRPr="00F5506E" w:rsidRDefault="00D05D4F" w:rsidP="00F805AB">
            <w:pPr>
              <w:pStyle w:val="aff1"/>
              <w:ind w:left="0"/>
              <w:jc w:val="center"/>
              <w:rPr>
                <w:rFonts w:ascii="Times New Roman CYR" w:hAnsi="Times New Roman CYR"/>
                <w:sz w:val="20"/>
                <w:szCs w:val="20"/>
              </w:rPr>
            </w:pPr>
            <w:r>
              <w:rPr>
                <w:rFonts w:ascii="Times New Roman CYR" w:hAnsi="Times New Roman CYR"/>
                <w:sz w:val="20"/>
                <w:szCs w:val="20"/>
              </w:rPr>
              <w:t>7.1</w:t>
            </w:r>
          </w:p>
        </w:tc>
        <w:tc>
          <w:tcPr>
            <w:tcW w:w="1250" w:type="pct"/>
            <w:gridSpan w:val="2"/>
            <w:vMerge/>
          </w:tcPr>
          <w:p w14:paraId="0BC88C55" w14:textId="77777777" w:rsidR="00D05D4F" w:rsidRPr="00F5506E" w:rsidRDefault="00D05D4F" w:rsidP="00F805AB">
            <w:pPr>
              <w:pStyle w:val="ConsPlusNormal"/>
              <w:widowControl/>
              <w:ind w:firstLine="0"/>
              <w:jc w:val="center"/>
              <w:rPr>
                <w:rFonts w:ascii="Times New Roman CYR" w:hAnsi="Times New Roman CYR" w:cs="Times New Roman"/>
                <w:b/>
              </w:rPr>
            </w:pPr>
          </w:p>
        </w:tc>
        <w:tc>
          <w:tcPr>
            <w:tcW w:w="1332" w:type="pct"/>
            <w:gridSpan w:val="2"/>
            <w:vMerge/>
          </w:tcPr>
          <w:p w14:paraId="27BC4AA2" w14:textId="77777777" w:rsidR="00D05D4F" w:rsidRPr="00F5506E" w:rsidRDefault="00D05D4F" w:rsidP="00F805AB">
            <w:pPr>
              <w:pStyle w:val="ConsPlusNormal"/>
              <w:widowControl/>
              <w:ind w:firstLine="0"/>
              <w:jc w:val="center"/>
              <w:rPr>
                <w:rFonts w:ascii="Times New Roman CYR" w:hAnsi="Times New Roman CYR" w:cs="Times New Roman"/>
                <w:b/>
              </w:rPr>
            </w:pPr>
          </w:p>
        </w:tc>
      </w:tr>
    </w:tbl>
    <w:p w14:paraId="639D2BD6" w14:textId="77777777" w:rsidR="001E7D32" w:rsidRDefault="001E7D32" w:rsidP="00A215CB">
      <w:pPr>
        <w:ind w:right="-1"/>
        <w:jc w:val="center"/>
        <w:rPr>
          <w:b/>
        </w:rPr>
      </w:pPr>
    </w:p>
    <w:p w14:paraId="1FA79CDE" w14:textId="77777777" w:rsidR="00A215CB" w:rsidRPr="006C05D3" w:rsidRDefault="00A66A4C" w:rsidP="00A215CB">
      <w:pPr>
        <w:ind w:right="-1"/>
        <w:jc w:val="center"/>
        <w:rPr>
          <w:b/>
          <w:color w:val="000000" w:themeColor="text1"/>
        </w:rPr>
      </w:pPr>
      <w:r w:rsidRPr="006C05D3">
        <w:rPr>
          <w:b/>
          <w:color w:val="000000" w:themeColor="text1"/>
        </w:rPr>
        <w:t>Статья 1</w:t>
      </w:r>
      <w:r w:rsidR="00811FCC" w:rsidRPr="006C05D3">
        <w:rPr>
          <w:b/>
          <w:color w:val="000000" w:themeColor="text1"/>
        </w:rPr>
        <w:t>8</w:t>
      </w:r>
      <w:r w:rsidRPr="006C05D3">
        <w:rPr>
          <w:b/>
          <w:color w:val="000000" w:themeColor="text1"/>
        </w:rPr>
        <w:t xml:space="preserve">. </w:t>
      </w:r>
      <w:r w:rsidR="00A215CB" w:rsidRPr="006C05D3">
        <w:rPr>
          <w:b/>
          <w:color w:val="000000" w:themeColor="text1"/>
        </w:rPr>
        <w:t>Рекреационные зоны</w:t>
      </w:r>
    </w:p>
    <w:p w14:paraId="7C39A83E" w14:textId="77777777" w:rsidR="005C69D9" w:rsidRPr="00B568C2" w:rsidRDefault="005C69D9" w:rsidP="00A215CB">
      <w:pPr>
        <w:ind w:right="-1"/>
        <w:jc w:val="center"/>
        <w:rPr>
          <w:b/>
        </w:rPr>
      </w:pPr>
    </w:p>
    <w:p w14:paraId="4AF84A2F" w14:textId="77777777" w:rsidR="005C69D9" w:rsidRDefault="005C69D9" w:rsidP="005145B0">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14:paraId="3242CA10" w14:textId="77777777"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456"/>
        <w:gridCol w:w="1783"/>
        <w:gridCol w:w="694"/>
        <w:gridCol w:w="2070"/>
        <w:gridCol w:w="700"/>
        <w:gridCol w:w="1850"/>
        <w:gridCol w:w="637"/>
      </w:tblGrid>
      <w:tr w:rsidR="00A215CB" w:rsidRPr="00F5506E" w14:paraId="56F2FB74" w14:textId="77777777" w:rsidTr="00CB0C80">
        <w:tc>
          <w:tcPr>
            <w:tcW w:w="1054" w:type="pct"/>
            <w:gridSpan w:val="2"/>
            <w:vMerge w:val="restart"/>
          </w:tcPr>
          <w:p w14:paraId="474E8B3F"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14:paraId="2B40DC03"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14:paraId="724516AF"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14:paraId="5F842F3C"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14:paraId="6D14EDC8"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14:paraId="43468F7D" w14:textId="77777777" w:rsidTr="00CB0C80">
        <w:tc>
          <w:tcPr>
            <w:tcW w:w="1054" w:type="pct"/>
            <w:gridSpan w:val="2"/>
            <w:vMerge/>
          </w:tcPr>
          <w:p w14:paraId="42A57D43" w14:textId="77777777" w:rsidR="00A215CB" w:rsidRPr="00F5506E" w:rsidRDefault="00A215CB" w:rsidP="00A215CB">
            <w:pPr>
              <w:jc w:val="center"/>
              <w:rPr>
                <w:rFonts w:ascii="Times New Roman CYR" w:hAnsi="Times New Roman CYR"/>
                <w:b/>
                <w:sz w:val="20"/>
                <w:szCs w:val="20"/>
              </w:rPr>
            </w:pPr>
          </w:p>
        </w:tc>
        <w:tc>
          <w:tcPr>
            <w:tcW w:w="910" w:type="pct"/>
          </w:tcPr>
          <w:p w14:paraId="61C3514C"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14:paraId="1D12C846"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7499DBF9" w14:textId="77777777"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14:paraId="4D98E8A6"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14:paraId="7E22189E"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7D177050" w14:textId="77777777"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14:paraId="073CA447"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14:paraId="3C76EAF8"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39210842" w14:textId="77777777"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811FCC" w:rsidRPr="00F5506E" w14:paraId="5661E798" w14:textId="77777777" w:rsidTr="00811FCC">
        <w:tc>
          <w:tcPr>
            <w:tcW w:w="311" w:type="pct"/>
            <w:vMerge w:val="restart"/>
          </w:tcPr>
          <w:p w14:paraId="04FB7B24" w14:textId="77777777" w:rsidR="00811FCC" w:rsidRPr="00E96D51" w:rsidRDefault="00811FCC" w:rsidP="00E96D51">
            <w:pPr>
              <w:jc w:val="center"/>
              <w:rPr>
                <w:sz w:val="20"/>
                <w:szCs w:val="20"/>
              </w:rPr>
            </w:pPr>
            <w:r w:rsidRPr="00E96D51">
              <w:rPr>
                <w:sz w:val="20"/>
                <w:szCs w:val="20"/>
              </w:rPr>
              <w:t>Р</w:t>
            </w:r>
          </w:p>
        </w:tc>
        <w:tc>
          <w:tcPr>
            <w:tcW w:w="743" w:type="pct"/>
            <w:vMerge w:val="restart"/>
          </w:tcPr>
          <w:p w14:paraId="3EAFC78E" w14:textId="77777777" w:rsidR="00811FCC" w:rsidRPr="00E96D51" w:rsidRDefault="00811FCC" w:rsidP="00E96D51">
            <w:pPr>
              <w:rPr>
                <w:sz w:val="20"/>
                <w:szCs w:val="20"/>
              </w:rPr>
            </w:pPr>
            <w:r w:rsidRPr="00E96D51">
              <w:rPr>
                <w:sz w:val="20"/>
                <w:szCs w:val="20"/>
              </w:rPr>
              <w:t>зона рекреационного назначения</w:t>
            </w:r>
          </w:p>
        </w:tc>
        <w:tc>
          <w:tcPr>
            <w:tcW w:w="910" w:type="pct"/>
          </w:tcPr>
          <w:p w14:paraId="78876441"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14:paraId="7D1E115D" w14:textId="77777777" w:rsidR="00811FCC" w:rsidRPr="00E96D51" w:rsidRDefault="00811FCC" w:rsidP="00E96D51">
            <w:pPr>
              <w:jc w:val="center"/>
              <w:rPr>
                <w:sz w:val="20"/>
                <w:szCs w:val="20"/>
              </w:rPr>
            </w:pPr>
            <w:r w:rsidRPr="00E96D51">
              <w:rPr>
                <w:sz w:val="20"/>
                <w:szCs w:val="20"/>
              </w:rPr>
              <w:t>5.0</w:t>
            </w:r>
          </w:p>
        </w:tc>
        <w:tc>
          <w:tcPr>
            <w:tcW w:w="1413" w:type="pct"/>
            <w:gridSpan w:val="2"/>
            <w:vMerge w:val="restart"/>
          </w:tcPr>
          <w:p w14:paraId="058D1174" w14:textId="77777777" w:rsidR="00811FCC" w:rsidRPr="00577D69" w:rsidRDefault="00811FCC" w:rsidP="00811FCC">
            <w:pPr>
              <w:rPr>
                <w:sz w:val="20"/>
                <w:szCs w:val="20"/>
              </w:rPr>
            </w:pPr>
            <w:r w:rsidRPr="00577D69">
              <w:rPr>
                <w:sz w:val="20"/>
                <w:szCs w:val="20"/>
              </w:rPr>
              <w:t>Магазины - 4.4</w:t>
            </w:r>
          </w:p>
          <w:p w14:paraId="0FE33B94" w14:textId="77777777" w:rsidR="00811FCC" w:rsidRPr="00577D69" w:rsidRDefault="00811FCC" w:rsidP="00811FCC">
            <w:pPr>
              <w:rPr>
                <w:sz w:val="20"/>
                <w:szCs w:val="20"/>
              </w:rPr>
            </w:pPr>
            <w:r w:rsidRPr="00577D69">
              <w:rPr>
                <w:sz w:val="20"/>
                <w:szCs w:val="20"/>
              </w:rPr>
              <w:t>Общественное питание -4.6</w:t>
            </w:r>
          </w:p>
          <w:p w14:paraId="1B71453B" w14:textId="77777777" w:rsidR="00811FCC" w:rsidRPr="00577D69" w:rsidRDefault="00811FCC" w:rsidP="00811FCC">
            <w:pPr>
              <w:rPr>
                <w:sz w:val="20"/>
                <w:szCs w:val="20"/>
              </w:rPr>
            </w:pPr>
            <w:r w:rsidRPr="00577D69">
              <w:rPr>
                <w:sz w:val="20"/>
                <w:szCs w:val="20"/>
              </w:rPr>
              <w:t>Развлечения - 4.8</w:t>
            </w:r>
          </w:p>
          <w:p w14:paraId="63799F34" w14:textId="77777777" w:rsidR="00811FCC" w:rsidRPr="00577D69" w:rsidRDefault="00811FCC" w:rsidP="00577D69">
            <w:pPr>
              <w:rPr>
                <w:sz w:val="20"/>
                <w:szCs w:val="20"/>
              </w:rPr>
            </w:pPr>
            <w:r w:rsidRPr="00577D69">
              <w:rPr>
                <w:sz w:val="20"/>
                <w:szCs w:val="20"/>
              </w:rPr>
              <w:t>Служебные гаражи – 4.9</w:t>
            </w:r>
          </w:p>
          <w:p w14:paraId="4BDD85A0" w14:textId="77777777" w:rsidR="00811FCC" w:rsidRPr="007670FE" w:rsidRDefault="00577D69" w:rsidP="00577D69">
            <w:pPr>
              <w:pStyle w:val="ConsPlusNormal"/>
              <w:ind w:firstLine="0"/>
              <w:rPr>
                <w:rFonts w:ascii="Times New Roman" w:hAnsi="Times New Roman" w:cs="Times New Roman"/>
              </w:rPr>
            </w:pPr>
            <w:r w:rsidRPr="007670FE">
              <w:rPr>
                <w:rFonts w:ascii="Times New Roman" w:hAnsi="Times New Roman" w:cs="Times New Roman"/>
              </w:rPr>
              <w:t>П</w:t>
            </w:r>
            <w:r w:rsidR="00811FCC" w:rsidRPr="007670FE">
              <w:rPr>
                <w:rFonts w:ascii="Times New Roman" w:hAnsi="Times New Roman" w:cs="Times New Roman"/>
              </w:rPr>
              <w:t>редпринимательство</w:t>
            </w:r>
            <w:r w:rsidRPr="007670FE">
              <w:rPr>
                <w:rFonts w:ascii="Times New Roman" w:hAnsi="Times New Roman" w:cs="Times New Roman"/>
              </w:rPr>
              <w:t xml:space="preserve"> – 4.0</w:t>
            </w:r>
          </w:p>
          <w:p w14:paraId="0C5C2F02" w14:textId="77777777" w:rsidR="007670FE" w:rsidRPr="007670FE" w:rsidRDefault="007670FE" w:rsidP="00577D69">
            <w:pPr>
              <w:pStyle w:val="ConsPlusNormal"/>
              <w:ind w:firstLine="0"/>
              <w:rPr>
                <w:rFonts w:ascii="Times New Roman" w:hAnsi="Times New Roman" w:cs="Times New Roman"/>
              </w:rPr>
            </w:pPr>
            <w:r w:rsidRPr="007670FE">
              <w:rPr>
                <w:rFonts w:ascii="Times New Roman" w:hAnsi="Times New Roman" w:cs="Times New Roman"/>
              </w:rPr>
              <w:t>для индивидуального жилищного строительства – 2.1,</w:t>
            </w:r>
          </w:p>
          <w:p w14:paraId="47841813" w14:textId="77777777" w:rsidR="007670FE" w:rsidRPr="00577D69" w:rsidRDefault="007670FE" w:rsidP="00577D69">
            <w:pPr>
              <w:pStyle w:val="ConsPlusNormal"/>
              <w:ind w:firstLine="0"/>
              <w:rPr>
                <w:rFonts w:ascii="Times New Roman" w:hAnsi="Times New Roman" w:cs="Times New Roman"/>
              </w:rPr>
            </w:pPr>
            <w:r w:rsidRPr="007670FE">
              <w:rPr>
                <w:rFonts w:ascii="Times New Roman" w:hAnsi="Times New Roman" w:cs="Times New Roman"/>
                <w:bCs/>
              </w:rPr>
              <w:t xml:space="preserve">для ведения личного подсобного хозяйства </w:t>
            </w:r>
            <w:r w:rsidRPr="007670FE">
              <w:rPr>
                <w:rFonts w:ascii="Times New Roman" w:hAnsi="Times New Roman" w:cs="Times New Roman"/>
              </w:rPr>
              <w:t>(приусадебный земельный участок) – 2.2</w:t>
            </w:r>
          </w:p>
        </w:tc>
        <w:tc>
          <w:tcPr>
            <w:tcW w:w="1269" w:type="pct"/>
            <w:gridSpan w:val="2"/>
            <w:vMerge w:val="restart"/>
          </w:tcPr>
          <w:p w14:paraId="319C5B28" w14:textId="77777777" w:rsidR="00811FCC" w:rsidRPr="00577D69" w:rsidRDefault="00577D69" w:rsidP="00CB0C80">
            <w:pPr>
              <w:pStyle w:val="ConsPlusNormal"/>
              <w:widowControl/>
              <w:ind w:firstLine="0"/>
              <w:rPr>
                <w:rFonts w:ascii="Times New Roman" w:hAnsi="Times New Roman" w:cs="Times New Roman"/>
              </w:rPr>
            </w:pPr>
            <w:r w:rsidRPr="00577D69">
              <w:rPr>
                <w:rFonts w:ascii="Times New Roman" w:hAnsi="Times New Roman" w:cs="Times New Roman"/>
              </w:rPr>
              <w:t>Не установлены</w:t>
            </w:r>
          </w:p>
        </w:tc>
      </w:tr>
      <w:tr w:rsidR="00811FCC" w:rsidRPr="00F5506E" w14:paraId="6E0D7FF7" w14:textId="77777777" w:rsidTr="00811FCC">
        <w:tc>
          <w:tcPr>
            <w:tcW w:w="311" w:type="pct"/>
            <w:vMerge/>
          </w:tcPr>
          <w:p w14:paraId="04FE98CD" w14:textId="77777777" w:rsidR="00811FCC" w:rsidRPr="00E96D51" w:rsidRDefault="00811FCC" w:rsidP="00E96D51">
            <w:pPr>
              <w:jc w:val="center"/>
              <w:rPr>
                <w:sz w:val="20"/>
                <w:szCs w:val="20"/>
              </w:rPr>
            </w:pPr>
          </w:p>
        </w:tc>
        <w:tc>
          <w:tcPr>
            <w:tcW w:w="743" w:type="pct"/>
            <w:vMerge/>
          </w:tcPr>
          <w:p w14:paraId="36389723" w14:textId="77777777" w:rsidR="00811FCC" w:rsidRPr="00E96D51" w:rsidRDefault="00811FCC" w:rsidP="00E96D51">
            <w:pPr>
              <w:rPr>
                <w:sz w:val="20"/>
                <w:szCs w:val="20"/>
              </w:rPr>
            </w:pPr>
          </w:p>
        </w:tc>
        <w:tc>
          <w:tcPr>
            <w:tcW w:w="910" w:type="pct"/>
          </w:tcPr>
          <w:p w14:paraId="340AE911"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14:paraId="219BF25E" w14:textId="77777777" w:rsidR="00811FCC" w:rsidRPr="00E96D51" w:rsidRDefault="00811FCC" w:rsidP="00E96D51">
            <w:pPr>
              <w:jc w:val="center"/>
              <w:rPr>
                <w:sz w:val="20"/>
                <w:szCs w:val="20"/>
              </w:rPr>
            </w:pPr>
            <w:r>
              <w:rPr>
                <w:sz w:val="20"/>
                <w:szCs w:val="20"/>
              </w:rPr>
              <w:t>5.1.</w:t>
            </w:r>
          </w:p>
        </w:tc>
        <w:tc>
          <w:tcPr>
            <w:tcW w:w="1413" w:type="pct"/>
            <w:gridSpan w:val="2"/>
            <w:vMerge/>
          </w:tcPr>
          <w:p w14:paraId="76ADB4AC" w14:textId="77777777" w:rsidR="00811FCC" w:rsidRPr="00CB0C80" w:rsidRDefault="00811FCC" w:rsidP="00A215CB">
            <w:pPr>
              <w:pStyle w:val="ConsPlusNormal"/>
              <w:jc w:val="center"/>
              <w:rPr>
                <w:rFonts w:ascii="Times New Roman" w:hAnsi="Times New Roman" w:cs="Times New Roman"/>
              </w:rPr>
            </w:pPr>
          </w:p>
        </w:tc>
        <w:tc>
          <w:tcPr>
            <w:tcW w:w="1269" w:type="pct"/>
            <w:gridSpan w:val="2"/>
            <w:vMerge/>
          </w:tcPr>
          <w:p w14:paraId="00F910FE"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4545E1F0" w14:textId="77777777" w:rsidTr="00811FCC">
        <w:tc>
          <w:tcPr>
            <w:tcW w:w="311" w:type="pct"/>
            <w:vMerge/>
          </w:tcPr>
          <w:p w14:paraId="16F32091" w14:textId="77777777" w:rsidR="00811FCC" w:rsidRPr="00E96D51" w:rsidRDefault="00811FCC" w:rsidP="00E96D51">
            <w:pPr>
              <w:jc w:val="center"/>
              <w:rPr>
                <w:sz w:val="20"/>
                <w:szCs w:val="20"/>
              </w:rPr>
            </w:pPr>
          </w:p>
        </w:tc>
        <w:tc>
          <w:tcPr>
            <w:tcW w:w="743" w:type="pct"/>
            <w:vMerge/>
          </w:tcPr>
          <w:p w14:paraId="08352708" w14:textId="77777777" w:rsidR="00811FCC" w:rsidRPr="00E96D51" w:rsidRDefault="00811FCC" w:rsidP="00E96D51">
            <w:pPr>
              <w:rPr>
                <w:sz w:val="20"/>
                <w:szCs w:val="20"/>
              </w:rPr>
            </w:pPr>
          </w:p>
        </w:tc>
        <w:tc>
          <w:tcPr>
            <w:tcW w:w="910" w:type="pct"/>
          </w:tcPr>
          <w:p w14:paraId="7A2714E7"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14:paraId="4859C832" w14:textId="77777777" w:rsidR="00811FCC" w:rsidRPr="00E96D51" w:rsidRDefault="00811FCC" w:rsidP="00E96D51">
            <w:pPr>
              <w:jc w:val="center"/>
              <w:rPr>
                <w:sz w:val="20"/>
                <w:szCs w:val="20"/>
              </w:rPr>
            </w:pPr>
            <w:r>
              <w:rPr>
                <w:sz w:val="20"/>
                <w:szCs w:val="20"/>
              </w:rPr>
              <w:t>5.2</w:t>
            </w:r>
          </w:p>
        </w:tc>
        <w:tc>
          <w:tcPr>
            <w:tcW w:w="1413" w:type="pct"/>
            <w:gridSpan w:val="2"/>
            <w:vMerge/>
          </w:tcPr>
          <w:p w14:paraId="3761FDC2" w14:textId="77777777" w:rsidR="00811FCC" w:rsidRPr="00CB0C80" w:rsidRDefault="00811FCC" w:rsidP="00A215CB">
            <w:pPr>
              <w:pStyle w:val="ConsPlusNormal"/>
              <w:jc w:val="center"/>
              <w:rPr>
                <w:rFonts w:ascii="Times New Roman" w:hAnsi="Times New Roman" w:cs="Times New Roman"/>
              </w:rPr>
            </w:pPr>
          </w:p>
        </w:tc>
        <w:tc>
          <w:tcPr>
            <w:tcW w:w="1269" w:type="pct"/>
            <w:gridSpan w:val="2"/>
            <w:vMerge/>
          </w:tcPr>
          <w:p w14:paraId="4550BBEA"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6F01F6E7" w14:textId="77777777" w:rsidTr="00811FCC">
        <w:tc>
          <w:tcPr>
            <w:tcW w:w="311" w:type="pct"/>
            <w:vMerge/>
          </w:tcPr>
          <w:p w14:paraId="24F99D8A" w14:textId="77777777" w:rsidR="00811FCC" w:rsidRPr="00E96D51" w:rsidRDefault="00811FCC" w:rsidP="00E96D51">
            <w:pPr>
              <w:jc w:val="center"/>
              <w:rPr>
                <w:sz w:val="20"/>
                <w:szCs w:val="20"/>
              </w:rPr>
            </w:pPr>
          </w:p>
        </w:tc>
        <w:tc>
          <w:tcPr>
            <w:tcW w:w="743" w:type="pct"/>
            <w:vMerge/>
          </w:tcPr>
          <w:p w14:paraId="171D7972" w14:textId="77777777" w:rsidR="00811FCC" w:rsidRPr="00E96D51" w:rsidRDefault="00811FCC" w:rsidP="00E96D51">
            <w:pPr>
              <w:rPr>
                <w:sz w:val="20"/>
                <w:szCs w:val="20"/>
              </w:rPr>
            </w:pPr>
          </w:p>
        </w:tc>
        <w:tc>
          <w:tcPr>
            <w:tcW w:w="910" w:type="pct"/>
          </w:tcPr>
          <w:p w14:paraId="60C8DABC"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14:paraId="147C53B6" w14:textId="77777777" w:rsidR="00811FCC" w:rsidRPr="00E96D51" w:rsidRDefault="00811FCC" w:rsidP="00E96D51">
            <w:pPr>
              <w:jc w:val="center"/>
              <w:rPr>
                <w:sz w:val="20"/>
                <w:szCs w:val="20"/>
              </w:rPr>
            </w:pPr>
            <w:r>
              <w:rPr>
                <w:sz w:val="20"/>
                <w:szCs w:val="20"/>
              </w:rPr>
              <w:t>5.2.1</w:t>
            </w:r>
          </w:p>
        </w:tc>
        <w:tc>
          <w:tcPr>
            <w:tcW w:w="1413" w:type="pct"/>
            <w:gridSpan w:val="2"/>
            <w:vMerge/>
          </w:tcPr>
          <w:p w14:paraId="00A438CD" w14:textId="77777777" w:rsidR="00811FCC" w:rsidRPr="00F5506E" w:rsidRDefault="00811FCC" w:rsidP="00A215CB">
            <w:pPr>
              <w:pStyle w:val="ConsPlusNormal"/>
              <w:jc w:val="center"/>
              <w:rPr>
                <w:rFonts w:ascii="Times New Roman CYR" w:hAnsi="Times New Roman CYR" w:cs="Times New Roman"/>
                <w:b/>
              </w:rPr>
            </w:pPr>
          </w:p>
        </w:tc>
        <w:tc>
          <w:tcPr>
            <w:tcW w:w="1269" w:type="pct"/>
            <w:gridSpan w:val="2"/>
            <w:vMerge/>
          </w:tcPr>
          <w:p w14:paraId="3723AF1F"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5E24BDF9" w14:textId="77777777" w:rsidTr="00811FCC">
        <w:tc>
          <w:tcPr>
            <w:tcW w:w="311" w:type="pct"/>
            <w:vMerge/>
          </w:tcPr>
          <w:p w14:paraId="3969DB87" w14:textId="77777777" w:rsidR="00811FCC" w:rsidRPr="00E96D51" w:rsidRDefault="00811FCC" w:rsidP="00E96D51">
            <w:pPr>
              <w:jc w:val="center"/>
              <w:rPr>
                <w:sz w:val="20"/>
                <w:szCs w:val="20"/>
              </w:rPr>
            </w:pPr>
          </w:p>
        </w:tc>
        <w:tc>
          <w:tcPr>
            <w:tcW w:w="743" w:type="pct"/>
            <w:vMerge/>
          </w:tcPr>
          <w:p w14:paraId="2D179B31" w14:textId="77777777" w:rsidR="00811FCC" w:rsidRPr="00E96D51" w:rsidRDefault="00811FCC" w:rsidP="00E96D51">
            <w:pPr>
              <w:rPr>
                <w:sz w:val="20"/>
                <w:szCs w:val="20"/>
              </w:rPr>
            </w:pPr>
          </w:p>
        </w:tc>
        <w:tc>
          <w:tcPr>
            <w:tcW w:w="910" w:type="pct"/>
          </w:tcPr>
          <w:p w14:paraId="7DA975C6"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14:paraId="69181800" w14:textId="77777777" w:rsidR="00811FCC" w:rsidRPr="00E96D51" w:rsidRDefault="00811FCC" w:rsidP="00E96D51">
            <w:pPr>
              <w:jc w:val="center"/>
              <w:rPr>
                <w:sz w:val="20"/>
                <w:szCs w:val="20"/>
              </w:rPr>
            </w:pPr>
            <w:r>
              <w:rPr>
                <w:sz w:val="20"/>
                <w:szCs w:val="20"/>
              </w:rPr>
              <w:t>5.3</w:t>
            </w:r>
          </w:p>
        </w:tc>
        <w:tc>
          <w:tcPr>
            <w:tcW w:w="1413" w:type="pct"/>
            <w:gridSpan w:val="2"/>
            <w:vMerge/>
          </w:tcPr>
          <w:p w14:paraId="5C5DA791"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0FF25147"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79E0D486" w14:textId="77777777" w:rsidTr="00811FCC">
        <w:tc>
          <w:tcPr>
            <w:tcW w:w="311" w:type="pct"/>
            <w:vMerge/>
          </w:tcPr>
          <w:p w14:paraId="4298E79A" w14:textId="77777777" w:rsidR="00811FCC" w:rsidRPr="00E96D51" w:rsidRDefault="00811FCC" w:rsidP="00E96D51">
            <w:pPr>
              <w:jc w:val="center"/>
              <w:rPr>
                <w:sz w:val="20"/>
                <w:szCs w:val="20"/>
              </w:rPr>
            </w:pPr>
          </w:p>
        </w:tc>
        <w:tc>
          <w:tcPr>
            <w:tcW w:w="743" w:type="pct"/>
            <w:vMerge/>
          </w:tcPr>
          <w:p w14:paraId="7EF9D93B" w14:textId="77777777" w:rsidR="00811FCC" w:rsidRPr="00E96D51" w:rsidRDefault="00811FCC" w:rsidP="00E96D51">
            <w:pPr>
              <w:rPr>
                <w:sz w:val="20"/>
                <w:szCs w:val="20"/>
              </w:rPr>
            </w:pPr>
          </w:p>
        </w:tc>
        <w:tc>
          <w:tcPr>
            <w:tcW w:w="910" w:type="pct"/>
          </w:tcPr>
          <w:p w14:paraId="520FA7EA"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14:paraId="3DA9A309" w14:textId="77777777" w:rsidR="00811FCC" w:rsidRPr="00E96D51" w:rsidRDefault="00811FCC" w:rsidP="00E96D51">
            <w:pPr>
              <w:jc w:val="center"/>
              <w:rPr>
                <w:sz w:val="20"/>
                <w:szCs w:val="20"/>
              </w:rPr>
            </w:pPr>
            <w:r>
              <w:rPr>
                <w:sz w:val="20"/>
                <w:szCs w:val="20"/>
              </w:rPr>
              <w:t>11.0</w:t>
            </w:r>
          </w:p>
        </w:tc>
        <w:tc>
          <w:tcPr>
            <w:tcW w:w="1413" w:type="pct"/>
            <w:gridSpan w:val="2"/>
            <w:vMerge/>
          </w:tcPr>
          <w:p w14:paraId="2FE060BE"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4DEC3602"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73FA2FE6" w14:textId="77777777" w:rsidTr="00811FCC">
        <w:tc>
          <w:tcPr>
            <w:tcW w:w="311" w:type="pct"/>
            <w:vMerge/>
          </w:tcPr>
          <w:p w14:paraId="414604CD" w14:textId="77777777" w:rsidR="00811FCC" w:rsidRPr="00E96D51" w:rsidRDefault="00811FCC" w:rsidP="00E96D51">
            <w:pPr>
              <w:jc w:val="center"/>
              <w:rPr>
                <w:sz w:val="20"/>
                <w:szCs w:val="20"/>
              </w:rPr>
            </w:pPr>
          </w:p>
        </w:tc>
        <w:tc>
          <w:tcPr>
            <w:tcW w:w="743" w:type="pct"/>
            <w:vMerge/>
          </w:tcPr>
          <w:p w14:paraId="36330A82" w14:textId="77777777" w:rsidR="00811FCC" w:rsidRPr="00E96D51" w:rsidRDefault="00811FCC" w:rsidP="00E96D51">
            <w:pPr>
              <w:rPr>
                <w:sz w:val="20"/>
                <w:szCs w:val="20"/>
              </w:rPr>
            </w:pPr>
          </w:p>
        </w:tc>
        <w:tc>
          <w:tcPr>
            <w:tcW w:w="910" w:type="pct"/>
          </w:tcPr>
          <w:p w14:paraId="5F26F57E"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14:paraId="74A4BB90" w14:textId="77777777" w:rsidR="00811FCC" w:rsidRPr="00E96D51" w:rsidRDefault="00811FCC" w:rsidP="00E96D51">
            <w:pPr>
              <w:jc w:val="center"/>
              <w:rPr>
                <w:sz w:val="20"/>
                <w:szCs w:val="20"/>
              </w:rPr>
            </w:pPr>
            <w:r>
              <w:rPr>
                <w:sz w:val="20"/>
                <w:szCs w:val="20"/>
              </w:rPr>
              <w:t>11.1</w:t>
            </w:r>
          </w:p>
        </w:tc>
        <w:tc>
          <w:tcPr>
            <w:tcW w:w="1413" w:type="pct"/>
            <w:gridSpan w:val="2"/>
            <w:vMerge/>
          </w:tcPr>
          <w:p w14:paraId="6EBC6684"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4CB5C2AC"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028302E3" w14:textId="77777777" w:rsidTr="00811FCC">
        <w:tc>
          <w:tcPr>
            <w:tcW w:w="311" w:type="pct"/>
            <w:vMerge/>
          </w:tcPr>
          <w:p w14:paraId="600C8E94" w14:textId="77777777" w:rsidR="00811FCC" w:rsidRPr="00E96D51" w:rsidRDefault="00811FCC" w:rsidP="00ED7437">
            <w:pPr>
              <w:jc w:val="center"/>
              <w:rPr>
                <w:sz w:val="20"/>
                <w:szCs w:val="20"/>
              </w:rPr>
            </w:pPr>
          </w:p>
        </w:tc>
        <w:tc>
          <w:tcPr>
            <w:tcW w:w="743" w:type="pct"/>
            <w:vMerge/>
          </w:tcPr>
          <w:p w14:paraId="5CC69FB4" w14:textId="77777777" w:rsidR="00811FCC" w:rsidRPr="00E96D51" w:rsidRDefault="00811FCC" w:rsidP="00ED7437">
            <w:pPr>
              <w:rPr>
                <w:sz w:val="20"/>
                <w:szCs w:val="20"/>
              </w:rPr>
            </w:pPr>
          </w:p>
        </w:tc>
        <w:tc>
          <w:tcPr>
            <w:tcW w:w="910" w:type="pct"/>
          </w:tcPr>
          <w:p w14:paraId="4AE9915C" w14:textId="77777777" w:rsidR="00811FCC" w:rsidRPr="004A191D" w:rsidRDefault="00811FCC" w:rsidP="00ED7437">
            <w:pPr>
              <w:pStyle w:val="aff1"/>
              <w:ind w:left="0"/>
              <w:rPr>
                <w:rFonts w:eastAsiaTheme="minorHAnsi"/>
                <w:sz w:val="20"/>
                <w:szCs w:val="20"/>
                <w:lang w:eastAsia="en-US"/>
              </w:rPr>
            </w:pPr>
            <w:r w:rsidRPr="00A5534E">
              <w:rPr>
                <w:sz w:val="20"/>
                <w:szCs w:val="20"/>
              </w:rPr>
              <w:t>Улично-дорожная сеть</w:t>
            </w:r>
          </w:p>
        </w:tc>
        <w:tc>
          <w:tcPr>
            <w:tcW w:w="354" w:type="pct"/>
          </w:tcPr>
          <w:p w14:paraId="7D7A4F82" w14:textId="77777777" w:rsidR="00811FCC" w:rsidRDefault="007670FE" w:rsidP="00ED7437">
            <w:pPr>
              <w:jc w:val="center"/>
              <w:rPr>
                <w:sz w:val="20"/>
                <w:szCs w:val="20"/>
              </w:rPr>
            </w:pPr>
            <w:r>
              <w:rPr>
                <w:sz w:val="20"/>
                <w:szCs w:val="20"/>
              </w:rPr>
              <w:t>12.0.1</w:t>
            </w:r>
          </w:p>
        </w:tc>
        <w:tc>
          <w:tcPr>
            <w:tcW w:w="1413" w:type="pct"/>
            <w:gridSpan w:val="2"/>
            <w:vMerge/>
          </w:tcPr>
          <w:p w14:paraId="58492D4E"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0A5BE594"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6C4772E7" w14:textId="77777777" w:rsidTr="00811FCC">
        <w:tc>
          <w:tcPr>
            <w:tcW w:w="311" w:type="pct"/>
            <w:vMerge/>
          </w:tcPr>
          <w:p w14:paraId="771260B4" w14:textId="77777777" w:rsidR="00811FCC" w:rsidRPr="00E96D51" w:rsidRDefault="00811FCC" w:rsidP="00ED7437">
            <w:pPr>
              <w:jc w:val="center"/>
              <w:rPr>
                <w:sz w:val="20"/>
                <w:szCs w:val="20"/>
              </w:rPr>
            </w:pPr>
          </w:p>
        </w:tc>
        <w:tc>
          <w:tcPr>
            <w:tcW w:w="743" w:type="pct"/>
            <w:vMerge/>
          </w:tcPr>
          <w:p w14:paraId="1714D9F9" w14:textId="77777777" w:rsidR="00811FCC" w:rsidRPr="00E96D51" w:rsidRDefault="00811FCC" w:rsidP="00ED7437">
            <w:pPr>
              <w:rPr>
                <w:sz w:val="20"/>
                <w:szCs w:val="20"/>
              </w:rPr>
            </w:pPr>
          </w:p>
        </w:tc>
        <w:tc>
          <w:tcPr>
            <w:tcW w:w="910" w:type="pct"/>
          </w:tcPr>
          <w:p w14:paraId="15FAE453" w14:textId="77777777" w:rsidR="00811FCC" w:rsidRPr="004A191D" w:rsidRDefault="00811FCC" w:rsidP="00ED7437">
            <w:pPr>
              <w:pStyle w:val="aff1"/>
              <w:ind w:left="0"/>
              <w:rPr>
                <w:rFonts w:eastAsiaTheme="minorHAnsi"/>
                <w:sz w:val="20"/>
                <w:szCs w:val="20"/>
                <w:lang w:eastAsia="en-US"/>
              </w:rPr>
            </w:pPr>
            <w:r w:rsidRPr="00A5534E">
              <w:rPr>
                <w:sz w:val="20"/>
                <w:szCs w:val="20"/>
              </w:rPr>
              <w:t>благоустройство территории</w:t>
            </w:r>
          </w:p>
        </w:tc>
        <w:tc>
          <w:tcPr>
            <w:tcW w:w="354" w:type="pct"/>
          </w:tcPr>
          <w:p w14:paraId="551606D6" w14:textId="77777777" w:rsidR="00811FCC" w:rsidRDefault="007670FE" w:rsidP="00ED7437">
            <w:pPr>
              <w:jc w:val="center"/>
              <w:rPr>
                <w:sz w:val="20"/>
                <w:szCs w:val="20"/>
              </w:rPr>
            </w:pPr>
            <w:r>
              <w:rPr>
                <w:sz w:val="20"/>
                <w:szCs w:val="20"/>
              </w:rPr>
              <w:t>12.0.2</w:t>
            </w:r>
          </w:p>
        </w:tc>
        <w:tc>
          <w:tcPr>
            <w:tcW w:w="1413" w:type="pct"/>
            <w:gridSpan w:val="2"/>
            <w:vMerge/>
          </w:tcPr>
          <w:p w14:paraId="491132E8"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33DACF17"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61CFC8EE" w14:textId="77777777" w:rsidTr="00811FCC">
        <w:tc>
          <w:tcPr>
            <w:tcW w:w="311" w:type="pct"/>
            <w:vMerge/>
          </w:tcPr>
          <w:p w14:paraId="0C10080D" w14:textId="77777777" w:rsidR="00811FCC" w:rsidRPr="00E96D51" w:rsidRDefault="00811FCC" w:rsidP="00ED7437">
            <w:pPr>
              <w:jc w:val="center"/>
              <w:rPr>
                <w:sz w:val="20"/>
                <w:szCs w:val="20"/>
              </w:rPr>
            </w:pPr>
          </w:p>
        </w:tc>
        <w:tc>
          <w:tcPr>
            <w:tcW w:w="743" w:type="pct"/>
            <w:vMerge/>
          </w:tcPr>
          <w:p w14:paraId="5E117F36" w14:textId="77777777" w:rsidR="00811FCC" w:rsidRPr="00E96D51" w:rsidRDefault="00811FCC" w:rsidP="00ED7437">
            <w:pPr>
              <w:rPr>
                <w:sz w:val="20"/>
                <w:szCs w:val="20"/>
              </w:rPr>
            </w:pPr>
          </w:p>
        </w:tc>
        <w:tc>
          <w:tcPr>
            <w:tcW w:w="910" w:type="pct"/>
          </w:tcPr>
          <w:p w14:paraId="604A2610" w14:textId="77777777" w:rsidR="00811FCC" w:rsidRPr="00CB0C80" w:rsidRDefault="00811FCC" w:rsidP="00ED743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Коммунальное обслуживание</w:t>
            </w:r>
          </w:p>
        </w:tc>
        <w:tc>
          <w:tcPr>
            <w:tcW w:w="354" w:type="pct"/>
          </w:tcPr>
          <w:p w14:paraId="17A31FC9" w14:textId="77777777" w:rsidR="00811FCC" w:rsidRDefault="008E0189" w:rsidP="00ED7437">
            <w:pPr>
              <w:jc w:val="center"/>
              <w:rPr>
                <w:sz w:val="20"/>
                <w:szCs w:val="20"/>
              </w:rPr>
            </w:pPr>
            <w:r>
              <w:rPr>
                <w:sz w:val="20"/>
                <w:szCs w:val="20"/>
              </w:rPr>
              <w:t>3.1</w:t>
            </w:r>
          </w:p>
        </w:tc>
        <w:tc>
          <w:tcPr>
            <w:tcW w:w="1413" w:type="pct"/>
            <w:gridSpan w:val="2"/>
            <w:vMerge/>
          </w:tcPr>
          <w:p w14:paraId="6807320A"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7717A988"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6296BBDD" w14:textId="77777777" w:rsidTr="00811FCC">
        <w:tc>
          <w:tcPr>
            <w:tcW w:w="311" w:type="pct"/>
            <w:vMerge/>
          </w:tcPr>
          <w:p w14:paraId="7B5C3C7B" w14:textId="77777777" w:rsidR="00811FCC" w:rsidRPr="00E96D51" w:rsidRDefault="00811FCC" w:rsidP="00ED7437">
            <w:pPr>
              <w:jc w:val="center"/>
              <w:rPr>
                <w:sz w:val="20"/>
                <w:szCs w:val="20"/>
              </w:rPr>
            </w:pPr>
          </w:p>
        </w:tc>
        <w:tc>
          <w:tcPr>
            <w:tcW w:w="743" w:type="pct"/>
            <w:vMerge/>
          </w:tcPr>
          <w:p w14:paraId="1C893BB6" w14:textId="77777777" w:rsidR="00811FCC" w:rsidRPr="00E96D51" w:rsidRDefault="00811FCC" w:rsidP="00ED7437">
            <w:pPr>
              <w:rPr>
                <w:sz w:val="20"/>
                <w:szCs w:val="20"/>
              </w:rPr>
            </w:pPr>
          </w:p>
        </w:tc>
        <w:tc>
          <w:tcPr>
            <w:tcW w:w="910" w:type="pct"/>
          </w:tcPr>
          <w:p w14:paraId="57C486DD" w14:textId="77777777" w:rsidR="00811FCC" w:rsidRPr="00CB0C80" w:rsidRDefault="00811FCC" w:rsidP="00ED7437">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14:paraId="2976ACA5" w14:textId="77777777" w:rsidR="00811FCC" w:rsidRPr="00E96D51" w:rsidRDefault="00811FCC" w:rsidP="00ED7437">
            <w:pPr>
              <w:jc w:val="center"/>
              <w:rPr>
                <w:sz w:val="20"/>
                <w:szCs w:val="20"/>
              </w:rPr>
            </w:pPr>
            <w:r>
              <w:rPr>
                <w:sz w:val="20"/>
                <w:szCs w:val="20"/>
              </w:rPr>
              <w:t>12.0</w:t>
            </w:r>
          </w:p>
        </w:tc>
        <w:tc>
          <w:tcPr>
            <w:tcW w:w="1413" w:type="pct"/>
            <w:gridSpan w:val="2"/>
            <w:vMerge/>
          </w:tcPr>
          <w:p w14:paraId="48CA000C"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0870987E" w14:textId="77777777" w:rsidR="00811FCC" w:rsidRPr="00F5506E" w:rsidRDefault="00811FCC" w:rsidP="00ED7437">
            <w:pPr>
              <w:pStyle w:val="ConsPlusNormal"/>
              <w:widowControl/>
              <w:ind w:firstLine="0"/>
              <w:jc w:val="center"/>
              <w:rPr>
                <w:rFonts w:ascii="Times New Roman CYR" w:hAnsi="Times New Roman CYR" w:cs="Times New Roman"/>
                <w:b/>
              </w:rPr>
            </w:pPr>
          </w:p>
        </w:tc>
      </w:tr>
    </w:tbl>
    <w:p w14:paraId="4BB1FFED" w14:textId="77777777" w:rsidR="00065CE9" w:rsidRDefault="00065CE9" w:rsidP="005C69D9">
      <w:pPr>
        <w:widowControl w:val="0"/>
        <w:autoSpaceDE w:val="0"/>
        <w:autoSpaceDN w:val="0"/>
        <w:adjustRightInd w:val="0"/>
        <w:ind w:firstLine="709"/>
        <w:jc w:val="both"/>
        <w:outlineLvl w:val="3"/>
      </w:pPr>
    </w:p>
    <w:p w14:paraId="06B3FD7E" w14:textId="77777777" w:rsidR="005C69D9" w:rsidRPr="005C69D9" w:rsidRDefault="005C69D9" w:rsidP="00065CE9">
      <w:pPr>
        <w:widowControl w:val="0"/>
        <w:autoSpaceDE w:val="0"/>
        <w:autoSpaceDN w:val="0"/>
        <w:adjustRightInd w:val="0"/>
        <w:spacing w:line="276" w:lineRule="auto"/>
        <w:ind w:firstLine="709"/>
        <w:jc w:val="both"/>
        <w:outlineLvl w:val="3"/>
      </w:pPr>
      <w:r w:rsidRPr="005C69D9">
        <w:t xml:space="preserve">2. Предельные размеры земельных участков и предельные параметры разрешенного </w:t>
      </w:r>
      <w:r w:rsidRPr="005C69D9">
        <w:lastRenderedPageBreak/>
        <w:t>строительства, реконструкции объектов капитального строительства:</w:t>
      </w:r>
    </w:p>
    <w:p w14:paraId="42108ECF" w14:textId="77777777"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14:paraId="10437258" w14:textId="77777777"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14:paraId="068656F7"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14:paraId="6AC2EFA9"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14:paraId="53710D7F"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14:paraId="331F9894" w14:textId="77777777" w:rsidR="00F35A10" w:rsidRDefault="00F35A10" w:rsidP="00065CE9">
      <w:pPr>
        <w:widowControl w:val="0"/>
        <w:autoSpaceDE w:val="0"/>
        <w:autoSpaceDN w:val="0"/>
        <w:adjustRightInd w:val="0"/>
        <w:spacing w:line="276" w:lineRule="auto"/>
        <w:jc w:val="center"/>
        <w:rPr>
          <w:b/>
        </w:rPr>
      </w:pPr>
    </w:p>
    <w:p w14:paraId="5E2D3EA1" w14:textId="77777777" w:rsidR="003A00E2" w:rsidRDefault="003A00E2" w:rsidP="00A215CB">
      <w:pPr>
        <w:ind w:right="-1"/>
        <w:jc w:val="center"/>
        <w:rPr>
          <w:b/>
        </w:rPr>
      </w:pPr>
    </w:p>
    <w:p w14:paraId="08C890AA" w14:textId="77777777" w:rsidR="00A215CB" w:rsidRPr="008E0189" w:rsidRDefault="006E2B60" w:rsidP="00A215CB">
      <w:pPr>
        <w:ind w:right="-1"/>
        <w:jc w:val="center"/>
        <w:rPr>
          <w:b/>
          <w:color w:val="000000" w:themeColor="text1"/>
        </w:rPr>
      </w:pPr>
      <w:r w:rsidRPr="008E0189">
        <w:rPr>
          <w:b/>
          <w:color w:val="000000" w:themeColor="text1"/>
        </w:rPr>
        <w:t>Статья 19</w:t>
      </w:r>
      <w:r w:rsidR="005C69D9" w:rsidRPr="008E0189">
        <w:rPr>
          <w:b/>
          <w:color w:val="000000" w:themeColor="text1"/>
        </w:rPr>
        <w:t xml:space="preserve">. </w:t>
      </w:r>
      <w:r w:rsidR="00A215CB" w:rsidRPr="008E0189">
        <w:rPr>
          <w:b/>
          <w:color w:val="000000" w:themeColor="text1"/>
        </w:rPr>
        <w:t>Зоны специального назначения</w:t>
      </w:r>
    </w:p>
    <w:p w14:paraId="11628BFF" w14:textId="77777777" w:rsidR="005C69D9" w:rsidRDefault="005C69D9" w:rsidP="00A215CB">
      <w:pPr>
        <w:pStyle w:val="2"/>
        <w:spacing w:before="0" w:after="0"/>
        <w:ind w:left="426"/>
        <w:jc w:val="center"/>
        <w:rPr>
          <w:rFonts w:ascii="Times New Roman" w:hAnsi="Times New Roman" w:cs="Times New Roman"/>
          <w:i w:val="0"/>
          <w:sz w:val="24"/>
          <w:szCs w:val="24"/>
        </w:rPr>
      </w:pPr>
      <w:bookmarkStart w:id="5" w:name="_Toc212011721"/>
      <w:bookmarkStart w:id="6" w:name="_Toc249505011"/>
    </w:p>
    <w:p w14:paraId="0CA17EFF" w14:textId="77777777"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2A91A972" w14:textId="77777777"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6E2B60" w:rsidRPr="00B568C2" w14:paraId="7245675E" w14:textId="77777777" w:rsidTr="00ED7437">
        <w:tc>
          <w:tcPr>
            <w:tcW w:w="1125" w:type="pct"/>
            <w:gridSpan w:val="2"/>
            <w:vMerge w:val="restart"/>
          </w:tcPr>
          <w:p w14:paraId="311E45B8"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71656C5F"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AFB721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7B55E19B"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28BCE90D"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14:paraId="2A81B913" w14:textId="77777777" w:rsidTr="00ED7437">
        <w:tc>
          <w:tcPr>
            <w:tcW w:w="1125" w:type="pct"/>
            <w:gridSpan w:val="2"/>
            <w:vMerge/>
          </w:tcPr>
          <w:p w14:paraId="6B9B8492" w14:textId="77777777" w:rsidR="006E2B60" w:rsidRPr="00F5506E" w:rsidRDefault="006E2B60" w:rsidP="00F805AB">
            <w:pPr>
              <w:jc w:val="center"/>
              <w:rPr>
                <w:b/>
                <w:sz w:val="20"/>
                <w:szCs w:val="20"/>
              </w:rPr>
            </w:pPr>
          </w:p>
        </w:tc>
        <w:tc>
          <w:tcPr>
            <w:tcW w:w="1029" w:type="pct"/>
          </w:tcPr>
          <w:p w14:paraId="4839C5F5"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14:paraId="6B6C17A6" w14:textId="77777777" w:rsidR="006E2B60" w:rsidRPr="00F5506E" w:rsidRDefault="006E2B60" w:rsidP="00F805AB">
            <w:pPr>
              <w:jc w:val="center"/>
              <w:rPr>
                <w:b/>
                <w:sz w:val="20"/>
                <w:szCs w:val="20"/>
              </w:rPr>
            </w:pPr>
            <w:r w:rsidRPr="00F5506E">
              <w:rPr>
                <w:b/>
                <w:sz w:val="20"/>
                <w:szCs w:val="20"/>
              </w:rPr>
              <w:t xml:space="preserve">код </w:t>
            </w:r>
          </w:p>
          <w:p w14:paraId="2CD43EBB" w14:textId="77777777" w:rsidR="006E2B60" w:rsidRPr="00F5506E" w:rsidRDefault="006E2B60" w:rsidP="00F805AB">
            <w:pPr>
              <w:jc w:val="center"/>
              <w:rPr>
                <w:b/>
                <w:sz w:val="20"/>
                <w:szCs w:val="20"/>
              </w:rPr>
            </w:pPr>
            <w:r>
              <w:rPr>
                <w:b/>
                <w:sz w:val="20"/>
                <w:szCs w:val="20"/>
              </w:rPr>
              <w:t>вида</w:t>
            </w:r>
          </w:p>
        </w:tc>
        <w:tc>
          <w:tcPr>
            <w:tcW w:w="939" w:type="pct"/>
          </w:tcPr>
          <w:p w14:paraId="6577567C"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14:paraId="2E3DC8FC"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135441A4"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2266FF1B"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64557012"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3CB94465"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577D69" w:rsidRPr="00B568C2" w14:paraId="3CC7DB18" w14:textId="77777777" w:rsidTr="00577D69">
        <w:tc>
          <w:tcPr>
            <w:tcW w:w="396" w:type="pct"/>
            <w:vMerge w:val="restart"/>
          </w:tcPr>
          <w:p w14:paraId="4DA5D456" w14:textId="77777777" w:rsidR="00577D69" w:rsidRPr="00E96D51" w:rsidRDefault="00577D69" w:rsidP="00F805AB">
            <w:pPr>
              <w:jc w:val="center"/>
              <w:rPr>
                <w:sz w:val="20"/>
                <w:szCs w:val="20"/>
              </w:rPr>
            </w:pPr>
            <w:r>
              <w:rPr>
                <w:sz w:val="20"/>
                <w:szCs w:val="20"/>
              </w:rPr>
              <w:t>СН1</w:t>
            </w:r>
          </w:p>
        </w:tc>
        <w:tc>
          <w:tcPr>
            <w:tcW w:w="730" w:type="pct"/>
            <w:vMerge w:val="restart"/>
          </w:tcPr>
          <w:p w14:paraId="6DCFB730" w14:textId="77777777" w:rsidR="00577D69" w:rsidRPr="00E96D51" w:rsidRDefault="00577D69" w:rsidP="00F805AB">
            <w:pPr>
              <w:rPr>
                <w:sz w:val="20"/>
                <w:szCs w:val="20"/>
              </w:rPr>
            </w:pPr>
            <w:r w:rsidRPr="00E96D51">
              <w:rPr>
                <w:sz w:val="20"/>
                <w:szCs w:val="20"/>
              </w:rPr>
              <w:t>зона кладбищ</w:t>
            </w:r>
          </w:p>
        </w:tc>
        <w:tc>
          <w:tcPr>
            <w:tcW w:w="1029" w:type="pct"/>
          </w:tcPr>
          <w:p w14:paraId="54B3A55F" w14:textId="77777777" w:rsidR="00577D69" w:rsidRPr="00E96D51" w:rsidRDefault="00577D69" w:rsidP="00F805AB">
            <w:pPr>
              <w:ind w:firstLine="30"/>
              <w:rPr>
                <w:sz w:val="20"/>
                <w:szCs w:val="20"/>
              </w:rPr>
            </w:pPr>
            <w:r w:rsidRPr="00E96D51">
              <w:rPr>
                <w:sz w:val="20"/>
                <w:szCs w:val="20"/>
              </w:rPr>
              <w:t>Ритуальная деятельность</w:t>
            </w:r>
          </w:p>
        </w:tc>
        <w:tc>
          <w:tcPr>
            <w:tcW w:w="338" w:type="pct"/>
          </w:tcPr>
          <w:p w14:paraId="0ADC0DF3" w14:textId="77777777" w:rsidR="00577D69" w:rsidRPr="00E96D51" w:rsidRDefault="00577D69" w:rsidP="00F805AB">
            <w:pPr>
              <w:jc w:val="center"/>
              <w:rPr>
                <w:b/>
                <w:sz w:val="20"/>
                <w:szCs w:val="20"/>
              </w:rPr>
            </w:pPr>
            <w:r w:rsidRPr="00E96D51">
              <w:rPr>
                <w:sz w:val="20"/>
                <w:szCs w:val="20"/>
              </w:rPr>
              <w:t>12.1</w:t>
            </w:r>
          </w:p>
        </w:tc>
        <w:tc>
          <w:tcPr>
            <w:tcW w:w="1254" w:type="pct"/>
            <w:gridSpan w:val="2"/>
            <w:vMerge w:val="restart"/>
          </w:tcPr>
          <w:p w14:paraId="370FCDFD" w14:textId="77777777" w:rsidR="00577D69" w:rsidRPr="00577D69" w:rsidRDefault="00577D69" w:rsidP="00F805AB">
            <w:pPr>
              <w:jc w:val="center"/>
              <w:rPr>
                <w:bCs/>
                <w:sz w:val="20"/>
                <w:szCs w:val="20"/>
              </w:rPr>
            </w:pPr>
            <w:r w:rsidRPr="00577D69">
              <w:rPr>
                <w:bCs/>
                <w:sz w:val="20"/>
                <w:szCs w:val="20"/>
              </w:rPr>
              <w:t>Не установлены</w:t>
            </w:r>
          </w:p>
          <w:p w14:paraId="745E2AEA" w14:textId="77777777" w:rsidR="00577D69" w:rsidRPr="00577D69" w:rsidRDefault="00577D69" w:rsidP="00F805AB">
            <w:pPr>
              <w:jc w:val="center"/>
              <w:rPr>
                <w:bCs/>
                <w:sz w:val="20"/>
                <w:szCs w:val="20"/>
              </w:rPr>
            </w:pPr>
          </w:p>
          <w:p w14:paraId="5BA14233" w14:textId="77777777" w:rsidR="00577D69" w:rsidRPr="00577D69" w:rsidRDefault="00577D69" w:rsidP="00577D69">
            <w:pPr>
              <w:pStyle w:val="ConsPlusNormal"/>
              <w:rPr>
                <w:rFonts w:ascii="Times New Roman" w:hAnsi="Times New Roman" w:cs="Times New Roman"/>
                <w:bCs/>
              </w:rPr>
            </w:pPr>
          </w:p>
        </w:tc>
        <w:tc>
          <w:tcPr>
            <w:tcW w:w="1253" w:type="pct"/>
            <w:gridSpan w:val="2"/>
            <w:vMerge w:val="restart"/>
          </w:tcPr>
          <w:p w14:paraId="54758DA5" w14:textId="77777777" w:rsidR="00577D69" w:rsidRPr="00577D69" w:rsidRDefault="00577D69" w:rsidP="00F805AB">
            <w:pPr>
              <w:pStyle w:val="ConsPlusNormal"/>
              <w:widowControl/>
              <w:ind w:firstLine="0"/>
              <w:jc w:val="center"/>
              <w:rPr>
                <w:rFonts w:ascii="Times New Roman" w:hAnsi="Times New Roman" w:cs="Times New Roman"/>
                <w:bCs/>
              </w:rPr>
            </w:pPr>
            <w:r w:rsidRPr="00577D69">
              <w:rPr>
                <w:rFonts w:ascii="Times New Roman" w:hAnsi="Times New Roman" w:cs="Times New Roman"/>
                <w:bCs/>
              </w:rPr>
              <w:t>Не установлены</w:t>
            </w:r>
          </w:p>
        </w:tc>
      </w:tr>
      <w:tr w:rsidR="00577D69" w:rsidRPr="00B568C2" w14:paraId="6B37B61F" w14:textId="77777777" w:rsidTr="00577D69">
        <w:tc>
          <w:tcPr>
            <w:tcW w:w="396" w:type="pct"/>
            <w:vMerge/>
          </w:tcPr>
          <w:p w14:paraId="5A2CEDA0" w14:textId="77777777" w:rsidR="00577D69" w:rsidRDefault="00577D69" w:rsidP="00F805AB">
            <w:pPr>
              <w:jc w:val="center"/>
              <w:rPr>
                <w:sz w:val="20"/>
                <w:szCs w:val="20"/>
              </w:rPr>
            </w:pPr>
          </w:p>
        </w:tc>
        <w:tc>
          <w:tcPr>
            <w:tcW w:w="730" w:type="pct"/>
            <w:vMerge/>
          </w:tcPr>
          <w:p w14:paraId="08A4FF07" w14:textId="77777777" w:rsidR="00577D69" w:rsidRPr="00E96D51" w:rsidRDefault="00577D69" w:rsidP="00F805AB">
            <w:pPr>
              <w:rPr>
                <w:sz w:val="20"/>
                <w:szCs w:val="20"/>
              </w:rPr>
            </w:pPr>
          </w:p>
        </w:tc>
        <w:tc>
          <w:tcPr>
            <w:tcW w:w="1029" w:type="pct"/>
          </w:tcPr>
          <w:p w14:paraId="3CD8523C" w14:textId="77777777" w:rsidR="00577D69" w:rsidRPr="00E96D51" w:rsidRDefault="00577D69" w:rsidP="00F805AB">
            <w:pPr>
              <w:pStyle w:val="aff1"/>
              <w:ind w:left="0" w:firstLine="30"/>
              <w:rPr>
                <w:sz w:val="20"/>
                <w:szCs w:val="20"/>
              </w:rPr>
            </w:pPr>
            <w:r>
              <w:rPr>
                <w:sz w:val="20"/>
                <w:szCs w:val="20"/>
              </w:rPr>
              <w:t>магазины</w:t>
            </w:r>
          </w:p>
        </w:tc>
        <w:tc>
          <w:tcPr>
            <w:tcW w:w="338" w:type="pct"/>
          </w:tcPr>
          <w:p w14:paraId="51D7A575" w14:textId="77777777" w:rsidR="00577D69" w:rsidRPr="00E96D51" w:rsidRDefault="00577D69" w:rsidP="00F805AB">
            <w:pPr>
              <w:jc w:val="center"/>
              <w:rPr>
                <w:sz w:val="20"/>
                <w:szCs w:val="20"/>
              </w:rPr>
            </w:pPr>
            <w:r>
              <w:rPr>
                <w:sz w:val="20"/>
                <w:szCs w:val="20"/>
              </w:rPr>
              <w:t>4.4</w:t>
            </w:r>
          </w:p>
        </w:tc>
        <w:tc>
          <w:tcPr>
            <w:tcW w:w="1254" w:type="pct"/>
            <w:gridSpan w:val="2"/>
            <w:vMerge/>
          </w:tcPr>
          <w:p w14:paraId="58F3554A"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0A1BE548"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7A5190D1" w14:textId="77777777" w:rsidTr="00577D69">
        <w:tc>
          <w:tcPr>
            <w:tcW w:w="396" w:type="pct"/>
            <w:vMerge/>
          </w:tcPr>
          <w:p w14:paraId="5352C197" w14:textId="77777777" w:rsidR="00577D69" w:rsidRDefault="00577D69" w:rsidP="00F805AB">
            <w:pPr>
              <w:jc w:val="center"/>
              <w:rPr>
                <w:sz w:val="20"/>
                <w:szCs w:val="20"/>
              </w:rPr>
            </w:pPr>
          </w:p>
        </w:tc>
        <w:tc>
          <w:tcPr>
            <w:tcW w:w="730" w:type="pct"/>
            <w:vMerge/>
          </w:tcPr>
          <w:p w14:paraId="28D9A149" w14:textId="77777777" w:rsidR="00577D69" w:rsidRPr="00E96D51" w:rsidRDefault="00577D69" w:rsidP="00F805AB">
            <w:pPr>
              <w:rPr>
                <w:sz w:val="20"/>
                <w:szCs w:val="20"/>
              </w:rPr>
            </w:pPr>
          </w:p>
        </w:tc>
        <w:tc>
          <w:tcPr>
            <w:tcW w:w="1029" w:type="pct"/>
          </w:tcPr>
          <w:p w14:paraId="400D48C8" w14:textId="77777777" w:rsidR="00577D69" w:rsidRPr="00E96D51" w:rsidRDefault="00577D69" w:rsidP="00F805AB">
            <w:pPr>
              <w:pStyle w:val="aff1"/>
              <w:ind w:left="0" w:firstLine="30"/>
              <w:rPr>
                <w:sz w:val="20"/>
                <w:szCs w:val="20"/>
              </w:rPr>
            </w:pPr>
            <w:r>
              <w:rPr>
                <w:sz w:val="20"/>
                <w:szCs w:val="20"/>
              </w:rPr>
              <w:t>Осуществление религиозных обрядов</w:t>
            </w:r>
          </w:p>
        </w:tc>
        <w:tc>
          <w:tcPr>
            <w:tcW w:w="338" w:type="pct"/>
          </w:tcPr>
          <w:p w14:paraId="58AE03A3" w14:textId="77777777" w:rsidR="00577D69" w:rsidRPr="00E96D51" w:rsidRDefault="00577D69" w:rsidP="00F805AB">
            <w:pPr>
              <w:jc w:val="center"/>
              <w:rPr>
                <w:sz w:val="20"/>
                <w:szCs w:val="20"/>
              </w:rPr>
            </w:pPr>
            <w:r>
              <w:rPr>
                <w:sz w:val="20"/>
                <w:szCs w:val="20"/>
              </w:rPr>
              <w:t>3.7.1</w:t>
            </w:r>
          </w:p>
        </w:tc>
        <w:tc>
          <w:tcPr>
            <w:tcW w:w="1254" w:type="pct"/>
            <w:gridSpan w:val="2"/>
            <w:vMerge/>
          </w:tcPr>
          <w:p w14:paraId="26CE5C08"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55AD7440"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5C0C4395" w14:textId="77777777" w:rsidTr="00577D69">
        <w:tc>
          <w:tcPr>
            <w:tcW w:w="396" w:type="pct"/>
            <w:vMerge w:val="restart"/>
          </w:tcPr>
          <w:p w14:paraId="262D8C67" w14:textId="77777777" w:rsidR="00577D69" w:rsidRPr="00E96D51" w:rsidRDefault="00577D69" w:rsidP="00F805AB">
            <w:pPr>
              <w:jc w:val="center"/>
              <w:rPr>
                <w:sz w:val="20"/>
                <w:szCs w:val="20"/>
              </w:rPr>
            </w:pPr>
            <w:r>
              <w:rPr>
                <w:sz w:val="20"/>
                <w:szCs w:val="20"/>
              </w:rPr>
              <w:t>СН2</w:t>
            </w:r>
          </w:p>
        </w:tc>
        <w:tc>
          <w:tcPr>
            <w:tcW w:w="730" w:type="pct"/>
            <w:vMerge w:val="restart"/>
          </w:tcPr>
          <w:p w14:paraId="3C70033D" w14:textId="77777777" w:rsidR="00577D69" w:rsidRPr="00E96D51" w:rsidRDefault="00577D69" w:rsidP="00F805AB">
            <w:pPr>
              <w:rPr>
                <w:sz w:val="20"/>
                <w:szCs w:val="20"/>
              </w:rPr>
            </w:pPr>
            <w:r w:rsidRPr="00E96D51">
              <w:rPr>
                <w:sz w:val="20"/>
                <w:szCs w:val="20"/>
              </w:rPr>
              <w:t>зона размещения отходов</w:t>
            </w:r>
          </w:p>
        </w:tc>
        <w:tc>
          <w:tcPr>
            <w:tcW w:w="1029" w:type="pct"/>
          </w:tcPr>
          <w:p w14:paraId="3039215D" w14:textId="77777777" w:rsidR="00577D69" w:rsidRPr="00E96D51" w:rsidRDefault="00577D69"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14:paraId="1AC1BD56" w14:textId="77777777" w:rsidR="00577D69" w:rsidRPr="00E96D51" w:rsidRDefault="00577D69" w:rsidP="00F805AB">
            <w:pPr>
              <w:jc w:val="center"/>
              <w:rPr>
                <w:b/>
                <w:sz w:val="20"/>
                <w:szCs w:val="20"/>
              </w:rPr>
            </w:pPr>
            <w:r w:rsidRPr="00E96D51">
              <w:rPr>
                <w:sz w:val="20"/>
                <w:szCs w:val="20"/>
              </w:rPr>
              <w:t>12.2</w:t>
            </w:r>
          </w:p>
        </w:tc>
        <w:tc>
          <w:tcPr>
            <w:tcW w:w="1254" w:type="pct"/>
            <w:gridSpan w:val="2"/>
            <w:vMerge/>
          </w:tcPr>
          <w:p w14:paraId="158949D6"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4EE2560E"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1B14D5E8" w14:textId="77777777" w:rsidTr="00577D69">
        <w:tc>
          <w:tcPr>
            <w:tcW w:w="396" w:type="pct"/>
            <w:vMerge/>
          </w:tcPr>
          <w:p w14:paraId="5D898591" w14:textId="77777777" w:rsidR="00577D69" w:rsidRPr="00E96D51" w:rsidRDefault="00577D69" w:rsidP="00F805AB">
            <w:pPr>
              <w:jc w:val="center"/>
              <w:rPr>
                <w:sz w:val="20"/>
                <w:szCs w:val="20"/>
              </w:rPr>
            </w:pPr>
          </w:p>
        </w:tc>
        <w:tc>
          <w:tcPr>
            <w:tcW w:w="730" w:type="pct"/>
            <w:vMerge/>
          </w:tcPr>
          <w:p w14:paraId="7FD5EEBA" w14:textId="77777777" w:rsidR="00577D69" w:rsidRPr="00E96D51" w:rsidRDefault="00577D69" w:rsidP="00F805AB">
            <w:pPr>
              <w:rPr>
                <w:sz w:val="20"/>
                <w:szCs w:val="20"/>
              </w:rPr>
            </w:pPr>
          </w:p>
        </w:tc>
        <w:tc>
          <w:tcPr>
            <w:tcW w:w="1029" w:type="pct"/>
          </w:tcPr>
          <w:p w14:paraId="4D345AB8" w14:textId="77777777" w:rsidR="00577D69" w:rsidRPr="00176EB8" w:rsidRDefault="00577D69" w:rsidP="00F805AB">
            <w:pPr>
              <w:pStyle w:val="aff1"/>
              <w:ind w:left="0" w:firstLine="30"/>
              <w:rPr>
                <w:sz w:val="20"/>
                <w:szCs w:val="20"/>
              </w:rPr>
            </w:pPr>
            <w:r w:rsidRPr="00176EB8">
              <w:rPr>
                <w:sz w:val="20"/>
                <w:szCs w:val="20"/>
              </w:rPr>
              <w:t>Коммунальное обслуживание</w:t>
            </w:r>
          </w:p>
        </w:tc>
        <w:tc>
          <w:tcPr>
            <w:tcW w:w="338" w:type="pct"/>
          </w:tcPr>
          <w:p w14:paraId="6C891623" w14:textId="77777777" w:rsidR="00577D69" w:rsidRPr="00E96D51" w:rsidRDefault="00577D69" w:rsidP="00F805AB">
            <w:pPr>
              <w:jc w:val="center"/>
              <w:rPr>
                <w:sz w:val="20"/>
                <w:szCs w:val="20"/>
              </w:rPr>
            </w:pPr>
            <w:r>
              <w:rPr>
                <w:sz w:val="20"/>
                <w:szCs w:val="20"/>
              </w:rPr>
              <w:t>3.1</w:t>
            </w:r>
          </w:p>
        </w:tc>
        <w:tc>
          <w:tcPr>
            <w:tcW w:w="1254" w:type="pct"/>
            <w:gridSpan w:val="2"/>
            <w:vMerge/>
          </w:tcPr>
          <w:p w14:paraId="62233FFD" w14:textId="77777777" w:rsidR="00577D69" w:rsidRPr="00F5506E" w:rsidRDefault="00577D69" w:rsidP="00F805AB">
            <w:pPr>
              <w:pStyle w:val="ConsPlusNormal"/>
              <w:widowControl/>
              <w:ind w:firstLine="0"/>
              <w:jc w:val="center"/>
              <w:rPr>
                <w:rFonts w:ascii="Times New Roman" w:hAnsi="Times New Roman" w:cs="Times New Roman"/>
                <w:b/>
              </w:rPr>
            </w:pPr>
          </w:p>
        </w:tc>
        <w:tc>
          <w:tcPr>
            <w:tcW w:w="1253" w:type="pct"/>
            <w:gridSpan w:val="2"/>
            <w:vMerge/>
          </w:tcPr>
          <w:p w14:paraId="7D5AAFBD" w14:textId="77777777" w:rsidR="00577D69" w:rsidRPr="00F5506E" w:rsidRDefault="00577D69" w:rsidP="00F805AB">
            <w:pPr>
              <w:pStyle w:val="ConsPlusNormal"/>
              <w:widowControl/>
              <w:ind w:firstLine="0"/>
              <w:jc w:val="center"/>
              <w:rPr>
                <w:rFonts w:ascii="Times New Roman" w:hAnsi="Times New Roman" w:cs="Times New Roman"/>
                <w:b/>
              </w:rPr>
            </w:pPr>
          </w:p>
        </w:tc>
      </w:tr>
      <w:bookmarkEnd w:id="5"/>
      <w:bookmarkEnd w:id="6"/>
    </w:tbl>
    <w:p w14:paraId="095EDCA8" w14:textId="77777777" w:rsidR="00F5506E" w:rsidRDefault="00F5506E" w:rsidP="00E10A0A">
      <w:pPr>
        <w:widowControl w:val="0"/>
        <w:autoSpaceDE w:val="0"/>
        <w:autoSpaceDN w:val="0"/>
        <w:adjustRightInd w:val="0"/>
        <w:ind w:firstLine="540"/>
        <w:jc w:val="both"/>
        <w:outlineLvl w:val="3"/>
      </w:pPr>
    </w:p>
    <w:p w14:paraId="1743D56D" w14:textId="77777777"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05F7983" w14:textId="77777777"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14:paraId="09C551F0" w14:textId="77777777"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14:paraId="71E51244" w14:textId="77777777"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14:paraId="7BFAAFBD" w14:textId="77777777"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14:paraId="5B34DB5F" w14:textId="77777777"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14:paraId="15D0B324" w14:textId="77777777" w:rsidR="001D6284" w:rsidRDefault="001D6284" w:rsidP="006E2B60">
      <w:pPr>
        <w:ind w:right="-1"/>
        <w:jc w:val="center"/>
        <w:rPr>
          <w:b/>
        </w:rPr>
      </w:pPr>
    </w:p>
    <w:p w14:paraId="02752793" w14:textId="77777777" w:rsidR="004403BA" w:rsidRDefault="004403BA" w:rsidP="006E2B60">
      <w:pPr>
        <w:ind w:right="-1"/>
        <w:jc w:val="center"/>
        <w:rPr>
          <w:b/>
        </w:rPr>
      </w:pPr>
    </w:p>
    <w:p w14:paraId="637BEE6B" w14:textId="77777777" w:rsidR="004403BA" w:rsidRDefault="004403BA" w:rsidP="006E2B60">
      <w:pPr>
        <w:ind w:right="-1"/>
        <w:jc w:val="center"/>
        <w:rPr>
          <w:b/>
        </w:rPr>
      </w:pPr>
    </w:p>
    <w:p w14:paraId="24766BAC" w14:textId="77777777" w:rsidR="006E2B60" w:rsidRPr="008E0189" w:rsidRDefault="006E2B60" w:rsidP="006E2B60">
      <w:pPr>
        <w:ind w:right="-1"/>
        <w:jc w:val="center"/>
        <w:rPr>
          <w:b/>
          <w:color w:val="000000" w:themeColor="text1"/>
        </w:rPr>
      </w:pPr>
      <w:r w:rsidRPr="008E0189">
        <w:rPr>
          <w:b/>
          <w:color w:val="000000" w:themeColor="text1"/>
        </w:rPr>
        <w:lastRenderedPageBreak/>
        <w:t>Статья 20. Территории общего пользования</w:t>
      </w:r>
    </w:p>
    <w:p w14:paraId="6E0D6612" w14:textId="77777777"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6E2B60" w:rsidRPr="00B568C2" w14:paraId="2D06CAD2" w14:textId="77777777" w:rsidTr="00DF13BD">
        <w:tc>
          <w:tcPr>
            <w:tcW w:w="1125" w:type="pct"/>
            <w:gridSpan w:val="2"/>
            <w:vMerge w:val="restart"/>
          </w:tcPr>
          <w:p w14:paraId="1311B069"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28A966F7"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05DFDBC3"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77FE8CFF"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7B740593"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14:paraId="7D64218A" w14:textId="77777777" w:rsidTr="00DF13BD">
        <w:tc>
          <w:tcPr>
            <w:tcW w:w="1125" w:type="pct"/>
            <w:gridSpan w:val="2"/>
            <w:vMerge/>
          </w:tcPr>
          <w:p w14:paraId="789F9BD9" w14:textId="77777777" w:rsidR="006E2B60" w:rsidRPr="00F5506E" w:rsidRDefault="006E2B60" w:rsidP="00F805AB">
            <w:pPr>
              <w:jc w:val="center"/>
              <w:rPr>
                <w:b/>
                <w:sz w:val="20"/>
                <w:szCs w:val="20"/>
              </w:rPr>
            </w:pPr>
          </w:p>
        </w:tc>
        <w:tc>
          <w:tcPr>
            <w:tcW w:w="1029" w:type="pct"/>
          </w:tcPr>
          <w:p w14:paraId="1E2AD190"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14:paraId="6BB6535B" w14:textId="77777777" w:rsidR="006E2B60" w:rsidRPr="00F5506E" w:rsidRDefault="006E2B60" w:rsidP="00F805AB">
            <w:pPr>
              <w:jc w:val="center"/>
              <w:rPr>
                <w:b/>
                <w:sz w:val="20"/>
                <w:szCs w:val="20"/>
              </w:rPr>
            </w:pPr>
            <w:r w:rsidRPr="00F5506E">
              <w:rPr>
                <w:b/>
                <w:sz w:val="20"/>
                <w:szCs w:val="20"/>
              </w:rPr>
              <w:t xml:space="preserve">код </w:t>
            </w:r>
          </w:p>
          <w:p w14:paraId="4CA8C64A" w14:textId="77777777" w:rsidR="006E2B60" w:rsidRPr="00F5506E" w:rsidRDefault="006E2B60" w:rsidP="00F805AB">
            <w:pPr>
              <w:jc w:val="center"/>
              <w:rPr>
                <w:b/>
                <w:sz w:val="20"/>
                <w:szCs w:val="20"/>
              </w:rPr>
            </w:pPr>
            <w:r>
              <w:rPr>
                <w:b/>
                <w:sz w:val="20"/>
                <w:szCs w:val="20"/>
              </w:rPr>
              <w:t>вида</w:t>
            </w:r>
          </w:p>
        </w:tc>
        <w:tc>
          <w:tcPr>
            <w:tcW w:w="939" w:type="pct"/>
          </w:tcPr>
          <w:p w14:paraId="01CBE505"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14:paraId="061DA605"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3A76BFF2"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78AE853C"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5A3A5A03"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0B9C11D0"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410C03" w:rsidRPr="00B568C2" w14:paraId="10D56011" w14:textId="77777777" w:rsidTr="00410C03">
        <w:tc>
          <w:tcPr>
            <w:tcW w:w="396" w:type="pct"/>
            <w:vMerge w:val="restart"/>
          </w:tcPr>
          <w:p w14:paraId="0567A831" w14:textId="77777777" w:rsidR="00410C03" w:rsidRPr="00E96D51" w:rsidRDefault="00410C03" w:rsidP="00DF13BD">
            <w:pPr>
              <w:jc w:val="center"/>
              <w:rPr>
                <w:sz w:val="20"/>
                <w:szCs w:val="20"/>
              </w:rPr>
            </w:pPr>
            <w:r>
              <w:rPr>
                <w:sz w:val="20"/>
                <w:szCs w:val="20"/>
              </w:rPr>
              <w:t>ТОП</w:t>
            </w:r>
          </w:p>
        </w:tc>
        <w:tc>
          <w:tcPr>
            <w:tcW w:w="730" w:type="pct"/>
            <w:vMerge w:val="restart"/>
          </w:tcPr>
          <w:p w14:paraId="74AC196B" w14:textId="77777777" w:rsidR="00410C03" w:rsidRPr="00DF13BD" w:rsidRDefault="00410C03" w:rsidP="00DF13BD">
            <w:pPr>
              <w:rPr>
                <w:sz w:val="20"/>
                <w:szCs w:val="20"/>
              </w:rPr>
            </w:pPr>
            <w:r w:rsidRPr="00DF13BD">
              <w:rPr>
                <w:sz w:val="20"/>
                <w:szCs w:val="20"/>
              </w:rPr>
              <w:t>Территория общего пользования</w:t>
            </w:r>
          </w:p>
        </w:tc>
        <w:tc>
          <w:tcPr>
            <w:tcW w:w="1029" w:type="pct"/>
          </w:tcPr>
          <w:p w14:paraId="095811DD" w14:textId="77777777" w:rsidR="00410C03" w:rsidRPr="00DF13BD" w:rsidRDefault="00410C03" w:rsidP="00DF13BD">
            <w:pPr>
              <w:rPr>
                <w:sz w:val="20"/>
                <w:szCs w:val="20"/>
              </w:rPr>
            </w:pPr>
            <w:r w:rsidRPr="00DF13BD">
              <w:rPr>
                <w:sz w:val="20"/>
                <w:szCs w:val="20"/>
              </w:rPr>
              <w:t>Земельные участки (территории) общего пользования</w:t>
            </w:r>
          </w:p>
        </w:tc>
        <w:tc>
          <w:tcPr>
            <w:tcW w:w="338" w:type="pct"/>
          </w:tcPr>
          <w:p w14:paraId="12B205A8" w14:textId="77777777" w:rsidR="00410C03" w:rsidRPr="00E96D51" w:rsidRDefault="00410C03" w:rsidP="00DF13BD">
            <w:pPr>
              <w:jc w:val="center"/>
              <w:rPr>
                <w:b/>
                <w:sz w:val="20"/>
                <w:szCs w:val="20"/>
              </w:rPr>
            </w:pPr>
            <w:r w:rsidRPr="00E96D51">
              <w:rPr>
                <w:sz w:val="20"/>
                <w:szCs w:val="20"/>
              </w:rPr>
              <w:t>12.</w:t>
            </w:r>
            <w:r>
              <w:rPr>
                <w:sz w:val="20"/>
                <w:szCs w:val="20"/>
              </w:rPr>
              <w:t>0</w:t>
            </w:r>
          </w:p>
        </w:tc>
        <w:tc>
          <w:tcPr>
            <w:tcW w:w="1254" w:type="pct"/>
            <w:gridSpan w:val="2"/>
            <w:vMerge w:val="restart"/>
          </w:tcPr>
          <w:p w14:paraId="528FC49D" w14:textId="77777777" w:rsidR="00410C03" w:rsidRPr="00410C03" w:rsidRDefault="00410C03" w:rsidP="00DF13BD">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c>
          <w:tcPr>
            <w:tcW w:w="1253" w:type="pct"/>
            <w:gridSpan w:val="2"/>
            <w:vMerge w:val="restart"/>
          </w:tcPr>
          <w:p w14:paraId="707698EB" w14:textId="77777777" w:rsidR="00410C03" w:rsidRPr="00410C03" w:rsidRDefault="00410C03" w:rsidP="00DF13BD">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r>
      <w:tr w:rsidR="00410C03" w:rsidRPr="00B568C2" w14:paraId="3BB3DE62" w14:textId="77777777" w:rsidTr="00410C03">
        <w:tc>
          <w:tcPr>
            <w:tcW w:w="396" w:type="pct"/>
            <w:vMerge/>
          </w:tcPr>
          <w:p w14:paraId="64D326D8" w14:textId="77777777" w:rsidR="00410C03" w:rsidRDefault="00410C03" w:rsidP="00DF13BD">
            <w:pPr>
              <w:jc w:val="center"/>
              <w:rPr>
                <w:sz w:val="20"/>
                <w:szCs w:val="20"/>
              </w:rPr>
            </w:pPr>
          </w:p>
        </w:tc>
        <w:tc>
          <w:tcPr>
            <w:tcW w:w="730" w:type="pct"/>
            <w:vMerge/>
          </w:tcPr>
          <w:p w14:paraId="13860EED" w14:textId="77777777" w:rsidR="00410C03" w:rsidRPr="00DF13BD" w:rsidRDefault="00410C03" w:rsidP="00DF13BD">
            <w:pPr>
              <w:pStyle w:val="aff1"/>
              <w:ind w:left="0"/>
              <w:rPr>
                <w:rFonts w:eastAsiaTheme="minorHAnsi"/>
                <w:sz w:val="20"/>
                <w:szCs w:val="20"/>
                <w:lang w:eastAsia="en-US"/>
              </w:rPr>
            </w:pPr>
          </w:p>
        </w:tc>
        <w:tc>
          <w:tcPr>
            <w:tcW w:w="1029" w:type="pct"/>
          </w:tcPr>
          <w:p w14:paraId="18F76780" w14:textId="77777777" w:rsidR="00410C03" w:rsidRPr="00DF13BD" w:rsidRDefault="00410C03" w:rsidP="00DF13BD">
            <w:pPr>
              <w:pStyle w:val="aff1"/>
              <w:ind w:left="0"/>
              <w:rPr>
                <w:rFonts w:eastAsiaTheme="minorHAnsi"/>
                <w:sz w:val="20"/>
                <w:szCs w:val="20"/>
                <w:lang w:eastAsia="en-US"/>
              </w:rPr>
            </w:pPr>
            <w:r w:rsidRPr="00DF13BD">
              <w:rPr>
                <w:sz w:val="20"/>
                <w:szCs w:val="20"/>
              </w:rPr>
              <w:t>Улично-дорожная сеть</w:t>
            </w:r>
          </w:p>
        </w:tc>
        <w:tc>
          <w:tcPr>
            <w:tcW w:w="338" w:type="pct"/>
          </w:tcPr>
          <w:p w14:paraId="664A6553" w14:textId="77777777" w:rsidR="00410C03" w:rsidRPr="00E96D51" w:rsidRDefault="00410C03" w:rsidP="00DF13BD">
            <w:pPr>
              <w:jc w:val="center"/>
              <w:rPr>
                <w:sz w:val="20"/>
                <w:szCs w:val="20"/>
              </w:rPr>
            </w:pPr>
            <w:r>
              <w:rPr>
                <w:sz w:val="20"/>
                <w:szCs w:val="20"/>
              </w:rPr>
              <w:t>12.0.1</w:t>
            </w:r>
          </w:p>
        </w:tc>
        <w:tc>
          <w:tcPr>
            <w:tcW w:w="1254" w:type="pct"/>
            <w:gridSpan w:val="2"/>
            <w:vMerge/>
          </w:tcPr>
          <w:p w14:paraId="4F1E1A76"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50E9FDA1" w14:textId="77777777" w:rsidR="00410C03" w:rsidRPr="00F5506E" w:rsidRDefault="00410C03" w:rsidP="00DF13BD">
            <w:pPr>
              <w:pStyle w:val="ConsPlusNormal"/>
              <w:widowControl/>
              <w:ind w:firstLine="0"/>
              <w:jc w:val="center"/>
              <w:rPr>
                <w:rFonts w:ascii="Times New Roman" w:hAnsi="Times New Roman" w:cs="Times New Roman"/>
                <w:b/>
              </w:rPr>
            </w:pPr>
          </w:p>
        </w:tc>
      </w:tr>
      <w:tr w:rsidR="00410C03" w:rsidRPr="00B568C2" w14:paraId="69FEB564" w14:textId="77777777" w:rsidTr="00410C03">
        <w:tc>
          <w:tcPr>
            <w:tcW w:w="396" w:type="pct"/>
            <w:vMerge/>
          </w:tcPr>
          <w:p w14:paraId="7E6727B8" w14:textId="77777777" w:rsidR="00410C03" w:rsidRDefault="00410C03" w:rsidP="00DF13BD">
            <w:pPr>
              <w:jc w:val="center"/>
              <w:rPr>
                <w:sz w:val="20"/>
                <w:szCs w:val="20"/>
              </w:rPr>
            </w:pPr>
          </w:p>
        </w:tc>
        <w:tc>
          <w:tcPr>
            <w:tcW w:w="730" w:type="pct"/>
            <w:vMerge/>
          </w:tcPr>
          <w:p w14:paraId="566BC10B" w14:textId="77777777" w:rsidR="00410C03" w:rsidRPr="00DF13BD" w:rsidRDefault="00410C03" w:rsidP="00DF13BD">
            <w:pPr>
              <w:pStyle w:val="aff1"/>
              <w:ind w:left="0"/>
              <w:rPr>
                <w:rFonts w:eastAsiaTheme="minorHAnsi"/>
                <w:sz w:val="20"/>
                <w:szCs w:val="20"/>
                <w:lang w:eastAsia="en-US"/>
              </w:rPr>
            </w:pPr>
          </w:p>
        </w:tc>
        <w:tc>
          <w:tcPr>
            <w:tcW w:w="1029" w:type="pct"/>
          </w:tcPr>
          <w:p w14:paraId="7ED99EEE" w14:textId="77777777" w:rsidR="00410C03" w:rsidRPr="00DF13BD" w:rsidRDefault="00410C03" w:rsidP="00DF13BD">
            <w:pPr>
              <w:pStyle w:val="aff1"/>
              <w:ind w:left="0"/>
              <w:rPr>
                <w:rFonts w:eastAsiaTheme="minorHAnsi"/>
                <w:sz w:val="20"/>
                <w:szCs w:val="20"/>
                <w:lang w:eastAsia="en-US"/>
              </w:rPr>
            </w:pPr>
            <w:r w:rsidRPr="00DF13BD">
              <w:rPr>
                <w:sz w:val="20"/>
                <w:szCs w:val="20"/>
              </w:rPr>
              <w:t>благоустройство территории</w:t>
            </w:r>
          </w:p>
        </w:tc>
        <w:tc>
          <w:tcPr>
            <w:tcW w:w="338" w:type="pct"/>
          </w:tcPr>
          <w:p w14:paraId="7DB30BCA" w14:textId="77777777" w:rsidR="00410C03" w:rsidRPr="00E96D51" w:rsidRDefault="008E0189" w:rsidP="00DF13BD">
            <w:pPr>
              <w:jc w:val="center"/>
              <w:rPr>
                <w:sz w:val="20"/>
                <w:szCs w:val="20"/>
              </w:rPr>
            </w:pPr>
            <w:r>
              <w:rPr>
                <w:sz w:val="20"/>
                <w:szCs w:val="20"/>
              </w:rPr>
              <w:t>12.0.2</w:t>
            </w:r>
          </w:p>
        </w:tc>
        <w:tc>
          <w:tcPr>
            <w:tcW w:w="1254" w:type="pct"/>
            <w:gridSpan w:val="2"/>
            <w:vMerge/>
          </w:tcPr>
          <w:p w14:paraId="58D843FC"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7BB50145" w14:textId="77777777" w:rsidR="00410C03" w:rsidRPr="00F5506E" w:rsidRDefault="00410C03" w:rsidP="00DF13BD">
            <w:pPr>
              <w:pStyle w:val="ConsPlusNormal"/>
              <w:widowControl/>
              <w:ind w:firstLine="0"/>
              <w:jc w:val="center"/>
              <w:rPr>
                <w:rFonts w:ascii="Times New Roman" w:hAnsi="Times New Roman" w:cs="Times New Roman"/>
                <w:b/>
              </w:rPr>
            </w:pPr>
          </w:p>
        </w:tc>
      </w:tr>
      <w:tr w:rsidR="00410C03" w:rsidRPr="00B568C2" w14:paraId="3E4C92F6" w14:textId="77777777" w:rsidTr="00410C03">
        <w:tc>
          <w:tcPr>
            <w:tcW w:w="396" w:type="pct"/>
            <w:vMerge/>
          </w:tcPr>
          <w:p w14:paraId="6B81AAF2" w14:textId="77777777" w:rsidR="00410C03" w:rsidRDefault="00410C03" w:rsidP="00DF13BD">
            <w:pPr>
              <w:jc w:val="center"/>
              <w:rPr>
                <w:sz w:val="20"/>
                <w:szCs w:val="20"/>
              </w:rPr>
            </w:pPr>
          </w:p>
        </w:tc>
        <w:tc>
          <w:tcPr>
            <w:tcW w:w="730" w:type="pct"/>
            <w:vMerge/>
          </w:tcPr>
          <w:p w14:paraId="6887FC26" w14:textId="77777777" w:rsidR="00410C03" w:rsidRPr="00DF13BD" w:rsidRDefault="00410C03" w:rsidP="00DF13BD">
            <w:pPr>
              <w:pStyle w:val="ConsNormal"/>
              <w:widowControl/>
              <w:tabs>
                <w:tab w:val="left" w:pos="927"/>
              </w:tabs>
              <w:suppressAutoHyphens/>
              <w:ind w:firstLine="0"/>
              <w:rPr>
                <w:rFonts w:ascii="Times New Roman" w:hAnsi="Times New Roman" w:cs="Times New Roman"/>
              </w:rPr>
            </w:pPr>
          </w:p>
        </w:tc>
        <w:tc>
          <w:tcPr>
            <w:tcW w:w="1029" w:type="pct"/>
          </w:tcPr>
          <w:p w14:paraId="43E12FEC" w14:textId="77777777" w:rsidR="00410C03" w:rsidRPr="00DF13BD" w:rsidRDefault="00410C03" w:rsidP="00DF13BD">
            <w:pPr>
              <w:pStyle w:val="ConsNormal"/>
              <w:widowControl/>
              <w:tabs>
                <w:tab w:val="left" w:pos="927"/>
              </w:tabs>
              <w:suppressAutoHyphens/>
              <w:ind w:firstLine="0"/>
              <w:rPr>
                <w:rFonts w:ascii="Times New Roman" w:hAnsi="Times New Roman" w:cs="Times New Roman"/>
              </w:rPr>
            </w:pPr>
            <w:r w:rsidRPr="00DF13BD">
              <w:rPr>
                <w:rFonts w:ascii="Times New Roman" w:hAnsi="Times New Roman" w:cs="Times New Roman"/>
              </w:rPr>
              <w:t>Коммунальное обслуживание</w:t>
            </w:r>
          </w:p>
        </w:tc>
        <w:tc>
          <w:tcPr>
            <w:tcW w:w="338" w:type="pct"/>
          </w:tcPr>
          <w:p w14:paraId="30F83CB7" w14:textId="77777777" w:rsidR="00410C03" w:rsidRPr="00E96D51" w:rsidRDefault="008E0189" w:rsidP="00DF13BD">
            <w:pPr>
              <w:jc w:val="center"/>
              <w:rPr>
                <w:sz w:val="20"/>
                <w:szCs w:val="20"/>
              </w:rPr>
            </w:pPr>
            <w:r>
              <w:rPr>
                <w:sz w:val="20"/>
                <w:szCs w:val="20"/>
              </w:rPr>
              <w:t>3.1</w:t>
            </w:r>
          </w:p>
        </w:tc>
        <w:tc>
          <w:tcPr>
            <w:tcW w:w="1254" w:type="pct"/>
            <w:gridSpan w:val="2"/>
            <w:vMerge/>
          </w:tcPr>
          <w:p w14:paraId="3E3DF300"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69A01B84" w14:textId="77777777" w:rsidR="00410C03" w:rsidRPr="00F5506E" w:rsidRDefault="00410C03" w:rsidP="00DF13BD">
            <w:pPr>
              <w:pStyle w:val="ConsPlusNormal"/>
              <w:widowControl/>
              <w:ind w:firstLine="0"/>
              <w:jc w:val="center"/>
              <w:rPr>
                <w:rFonts w:ascii="Times New Roman" w:hAnsi="Times New Roman" w:cs="Times New Roman"/>
                <w:b/>
              </w:rPr>
            </w:pPr>
          </w:p>
        </w:tc>
      </w:tr>
    </w:tbl>
    <w:p w14:paraId="1AAEB273" w14:textId="77777777" w:rsidR="00B03CE0" w:rsidRDefault="00B03CE0" w:rsidP="00E10A0A">
      <w:pPr>
        <w:widowControl w:val="0"/>
        <w:autoSpaceDE w:val="0"/>
        <w:autoSpaceDN w:val="0"/>
        <w:adjustRightInd w:val="0"/>
        <w:jc w:val="center"/>
        <w:outlineLvl w:val="2"/>
        <w:rPr>
          <w:b/>
        </w:rPr>
      </w:pPr>
      <w:bookmarkStart w:id="8" w:name="Par1676"/>
      <w:bookmarkEnd w:id="8"/>
    </w:p>
    <w:p w14:paraId="3B009967" w14:textId="77777777" w:rsidR="00E10A0A" w:rsidRPr="00E10A0A" w:rsidRDefault="006E2B60" w:rsidP="00E10A0A">
      <w:pPr>
        <w:widowControl w:val="0"/>
        <w:autoSpaceDE w:val="0"/>
        <w:autoSpaceDN w:val="0"/>
        <w:adjustRightInd w:val="0"/>
        <w:jc w:val="center"/>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14:paraId="2109E407" w14:textId="77777777" w:rsidR="00E10A0A" w:rsidRDefault="00E10A0A" w:rsidP="00E10A0A">
      <w:pPr>
        <w:widowControl w:val="0"/>
        <w:autoSpaceDE w:val="0"/>
        <w:autoSpaceDN w:val="0"/>
        <w:adjustRightInd w:val="0"/>
        <w:ind w:firstLine="540"/>
        <w:jc w:val="both"/>
        <w:outlineLvl w:val="2"/>
      </w:pPr>
    </w:p>
    <w:p w14:paraId="137DB1B1" w14:textId="77C470BF" w:rsidR="00490AFE" w:rsidRDefault="00490AFE" w:rsidP="00490AFE">
      <w:pPr>
        <w:ind w:firstLine="851"/>
        <w:jc w:val="both"/>
        <w:rPr>
          <w:color w:val="000000"/>
        </w:rPr>
      </w:pPr>
      <w:r>
        <w:t xml:space="preserve">На территории </w:t>
      </w:r>
      <w:r w:rsidR="00890D02">
        <w:t>МО СП «</w:t>
      </w:r>
      <w:proofErr w:type="spellStart"/>
      <w:r w:rsidR="00164FF2">
        <w:t>Жаргаланта</w:t>
      </w:r>
      <w:proofErr w:type="spellEnd"/>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14:paraId="5816A246" w14:textId="77777777" w:rsidR="004C69B0" w:rsidRDefault="004C69B0" w:rsidP="00490AFE">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4C69B0" w:rsidRPr="00AD0A08" w14:paraId="25904946" w14:textId="77777777" w:rsidTr="00A359F5">
        <w:trPr>
          <w:cantSplit/>
          <w:trHeight w:val="645"/>
          <w:jc w:val="center"/>
        </w:trPr>
        <w:tc>
          <w:tcPr>
            <w:tcW w:w="624" w:type="dxa"/>
          </w:tcPr>
          <w:p w14:paraId="775C4280" w14:textId="77777777" w:rsidR="004C69B0" w:rsidRPr="005E2E95" w:rsidRDefault="004C69B0" w:rsidP="00A359F5">
            <w:pPr>
              <w:ind w:left="-6"/>
              <w:jc w:val="center"/>
              <w:rPr>
                <w:b/>
                <w:color w:val="000000"/>
              </w:rPr>
            </w:pPr>
            <w:r w:rsidRPr="005E2E95">
              <w:rPr>
                <w:b/>
                <w:color w:val="000000"/>
              </w:rPr>
              <w:t>№ п/п</w:t>
            </w:r>
          </w:p>
        </w:tc>
        <w:tc>
          <w:tcPr>
            <w:tcW w:w="1854" w:type="dxa"/>
            <w:vAlign w:val="center"/>
          </w:tcPr>
          <w:p w14:paraId="297017FF" w14:textId="77777777" w:rsidR="004C69B0" w:rsidRPr="005E2E95" w:rsidRDefault="004C69B0" w:rsidP="00A359F5">
            <w:pPr>
              <w:jc w:val="center"/>
              <w:rPr>
                <w:b/>
                <w:color w:val="000000"/>
              </w:rPr>
            </w:pPr>
            <w:r w:rsidRPr="005E2E95">
              <w:rPr>
                <w:b/>
                <w:color w:val="000000"/>
              </w:rPr>
              <w:t>Зоны с особыми условиями использования территории</w:t>
            </w:r>
          </w:p>
        </w:tc>
        <w:tc>
          <w:tcPr>
            <w:tcW w:w="2728" w:type="dxa"/>
            <w:vAlign w:val="center"/>
          </w:tcPr>
          <w:p w14:paraId="4C554FE7" w14:textId="77777777" w:rsidR="004C69B0" w:rsidRPr="005E2E95" w:rsidRDefault="004C69B0" w:rsidP="00A359F5">
            <w:pPr>
              <w:jc w:val="center"/>
              <w:rPr>
                <w:b/>
                <w:color w:val="000000"/>
              </w:rPr>
            </w:pPr>
            <w:r w:rsidRPr="005E2E95">
              <w:rPr>
                <w:b/>
                <w:color w:val="000000"/>
              </w:rPr>
              <w:t>Назначение объекта</w:t>
            </w:r>
          </w:p>
        </w:tc>
        <w:tc>
          <w:tcPr>
            <w:tcW w:w="2009" w:type="dxa"/>
            <w:vAlign w:val="center"/>
          </w:tcPr>
          <w:p w14:paraId="7FE72895" w14:textId="77777777" w:rsidR="004C69B0" w:rsidRPr="005E2E95" w:rsidRDefault="004C69B0" w:rsidP="00A359F5">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14:paraId="620CC9E6" w14:textId="77777777" w:rsidR="004C69B0" w:rsidRDefault="004C69B0" w:rsidP="00A359F5">
            <w:pPr>
              <w:autoSpaceDE w:val="0"/>
              <w:autoSpaceDN w:val="0"/>
              <w:adjustRightInd w:val="0"/>
              <w:jc w:val="center"/>
              <w:rPr>
                <w:rFonts w:cs="TimesNewRoman"/>
              </w:rPr>
            </w:pPr>
          </w:p>
          <w:p w14:paraId="1FAA5A71" w14:textId="77777777" w:rsidR="004C69B0" w:rsidRPr="00D71472" w:rsidRDefault="004C69B0" w:rsidP="00A359F5">
            <w:pPr>
              <w:autoSpaceDE w:val="0"/>
              <w:autoSpaceDN w:val="0"/>
              <w:adjustRightInd w:val="0"/>
              <w:jc w:val="center"/>
              <w:rPr>
                <w:rFonts w:cs="TimesNewRoman"/>
                <w:b/>
              </w:rPr>
            </w:pPr>
            <w:r w:rsidRPr="00D71472">
              <w:rPr>
                <w:rFonts w:cs="TimesNewRoman"/>
                <w:b/>
              </w:rPr>
              <w:t>Нормативный</w:t>
            </w:r>
          </w:p>
          <w:p w14:paraId="655C6B61" w14:textId="77777777" w:rsidR="004C69B0" w:rsidRPr="00AD0A08" w:rsidRDefault="004C69B0" w:rsidP="00A359F5">
            <w:pPr>
              <w:jc w:val="center"/>
              <w:rPr>
                <w:b/>
                <w:color w:val="000000"/>
              </w:rPr>
            </w:pPr>
            <w:r w:rsidRPr="00D71472">
              <w:rPr>
                <w:rFonts w:cs="TimesNewRoman"/>
                <w:b/>
              </w:rPr>
              <w:t>документ</w:t>
            </w:r>
          </w:p>
        </w:tc>
      </w:tr>
      <w:tr w:rsidR="001D6284" w:rsidRPr="00AD0A08" w14:paraId="57105D68" w14:textId="77777777" w:rsidTr="001D6284">
        <w:trPr>
          <w:cantSplit/>
          <w:trHeight w:val="1401"/>
          <w:jc w:val="center"/>
        </w:trPr>
        <w:tc>
          <w:tcPr>
            <w:tcW w:w="624" w:type="dxa"/>
            <w:vMerge w:val="restart"/>
            <w:vAlign w:val="center"/>
          </w:tcPr>
          <w:p w14:paraId="2B57BE86" w14:textId="77777777" w:rsidR="001D6284" w:rsidRPr="005E2E95" w:rsidRDefault="001D6284" w:rsidP="00A359F5">
            <w:pPr>
              <w:ind w:left="-6"/>
              <w:jc w:val="center"/>
              <w:rPr>
                <w:color w:val="000000"/>
              </w:rPr>
            </w:pPr>
            <w:r w:rsidRPr="005E2E95">
              <w:rPr>
                <w:color w:val="000000"/>
              </w:rPr>
              <w:t>1</w:t>
            </w:r>
          </w:p>
        </w:tc>
        <w:tc>
          <w:tcPr>
            <w:tcW w:w="1854" w:type="dxa"/>
            <w:vMerge w:val="restart"/>
            <w:vAlign w:val="center"/>
          </w:tcPr>
          <w:p w14:paraId="6034E814" w14:textId="77777777" w:rsidR="001D6284" w:rsidRPr="005E2E95" w:rsidRDefault="001D6284" w:rsidP="00A359F5">
            <w:pPr>
              <w:rPr>
                <w:color w:val="000000"/>
              </w:rPr>
            </w:pPr>
            <w:r w:rsidRPr="005E2E95">
              <w:rPr>
                <w:color w:val="000000"/>
              </w:rPr>
              <w:t>Охранная зона</w:t>
            </w:r>
          </w:p>
        </w:tc>
        <w:tc>
          <w:tcPr>
            <w:tcW w:w="2728" w:type="dxa"/>
            <w:vAlign w:val="center"/>
          </w:tcPr>
          <w:p w14:paraId="68B83974" w14:textId="77777777" w:rsidR="001D6284" w:rsidRDefault="001D6284" w:rsidP="00A359F5">
            <w:pPr>
              <w:rPr>
                <w:color w:val="000000"/>
              </w:rPr>
            </w:pPr>
            <w:r w:rsidRPr="005E2E95">
              <w:rPr>
                <w:color w:val="000000"/>
              </w:rPr>
              <w:t xml:space="preserve">Охранная зона </w:t>
            </w:r>
          </w:p>
          <w:p w14:paraId="7E811072" w14:textId="77777777" w:rsidR="001D6284" w:rsidRPr="005E2E95" w:rsidRDefault="001D6284" w:rsidP="00A359F5">
            <w:pPr>
              <w:rPr>
                <w:color w:val="000000"/>
              </w:rPr>
            </w:pPr>
            <w:r>
              <w:rPr>
                <w:color w:val="000000"/>
              </w:rPr>
              <w:t>ЛЭП 50</w:t>
            </w:r>
            <w:r w:rsidRPr="005E2E95">
              <w:rPr>
                <w:color w:val="000000"/>
              </w:rPr>
              <w:t xml:space="preserve">0 </w:t>
            </w:r>
            <w:proofErr w:type="spellStart"/>
            <w:r w:rsidRPr="005E2E95">
              <w:rPr>
                <w:color w:val="000000"/>
              </w:rPr>
              <w:t>кВ</w:t>
            </w:r>
            <w:proofErr w:type="spellEnd"/>
          </w:p>
        </w:tc>
        <w:tc>
          <w:tcPr>
            <w:tcW w:w="2009" w:type="dxa"/>
            <w:vAlign w:val="center"/>
          </w:tcPr>
          <w:p w14:paraId="3860E88A" w14:textId="77777777" w:rsidR="001D6284" w:rsidRPr="00AD0A08" w:rsidRDefault="001D6284" w:rsidP="00A54F51">
            <w:pPr>
              <w:jc w:val="center"/>
              <w:rPr>
                <w:color w:val="000000"/>
              </w:rPr>
            </w:pPr>
            <w:r>
              <w:rPr>
                <w:color w:val="000000"/>
              </w:rPr>
              <w:t xml:space="preserve">30 м </w:t>
            </w:r>
            <w:r w:rsidRPr="00AD0A08">
              <w:t xml:space="preserve">по обе стороны вдоль воздушных линий электропередачи </w:t>
            </w:r>
          </w:p>
        </w:tc>
        <w:tc>
          <w:tcPr>
            <w:tcW w:w="2342" w:type="dxa"/>
            <w:vMerge w:val="restart"/>
          </w:tcPr>
          <w:p w14:paraId="78C5CB2C" w14:textId="77777777" w:rsidR="001D6284" w:rsidRPr="00AD0A08" w:rsidRDefault="001D6284" w:rsidP="00A359F5">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D6284" w:rsidRPr="00AD0A08" w14:paraId="20BA058D" w14:textId="77777777" w:rsidTr="001D6284">
        <w:trPr>
          <w:cantSplit/>
          <w:trHeight w:val="1394"/>
          <w:jc w:val="center"/>
        </w:trPr>
        <w:tc>
          <w:tcPr>
            <w:tcW w:w="624" w:type="dxa"/>
            <w:vMerge/>
            <w:vAlign w:val="center"/>
          </w:tcPr>
          <w:p w14:paraId="29DC3387" w14:textId="77777777" w:rsidR="001D6284" w:rsidRPr="005E2E95" w:rsidRDefault="001D6284" w:rsidP="00A359F5">
            <w:pPr>
              <w:ind w:left="-6"/>
              <w:jc w:val="center"/>
              <w:rPr>
                <w:color w:val="000000"/>
              </w:rPr>
            </w:pPr>
          </w:p>
        </w:tc>
        <w:tc>
          <w:tcPr>
            <w:tcW w:w="1854" w:type="dxa"/>
            <w:vMerge/>
            <w:vAlign w:val="center"/>
          </w:tcPr>
          <w:p w14:paraId="7FB18639" w14:textId="77777777" w:rsidR="001D6284" w:rsidRPr="005E2E95" w:rsidRDefault="001D6284" w:rsidP="00A359F5">
            <w:pPr>
              <w:rPr>
                <w:color w:val="000000"/>
              </w:rPr>
            </w:pPr>
          </w:p>
        </w:tc>
        <w:tc>
          <w:tcPr>
            <w:tcW w:w="2728" w:type="dxa"/>
            <w:vAlign w:val="center"/>
          </w:tcPr>
          <w:p w14:paraId="58774426" w14:textId="77777777" w:rsidR="001D6284" w:rsidRDefault="001D6284" w:rsidP="002E3161">
            <w:pPr>
              <w:rPr>
                <w:color w:val="000000"/>
              </w:rPr>
            </w:pPr>
            <w:r w:rsidRPr="005E2E95">
              <w:rPr>
                <w:color w:val="000000"/>
              </w:rPr>
              <w:t xml:space="preserve">Охранная зона </w:t>
            </w:r>
          </w:p>
          <w:p w14:paraId="727E40FD" w14:textId="77777777" w:rsidR="001D6284" w:rsidRPr="005E2E95" w:rsidRDefault="001D6284" w:rsidP="001D6284">
            <w:pPr>
              <w:rPr>
                <w:color w:val="000000"/>
              </w:rPr>
            </w:pPr>
            <w:proofErr w:type="gramStart"/>
            <w:r w:rsidRPr="005E2E95">
              <w:rPr>
                <w:color w:val="000000"/>
              </w:rPr>
              <w:t xml:space="preserve">ЛЭП </w:t>
            </w:r>
            <w:r>
              <w:rPr>
                <w:color w:val="000000"/>
              </w:rPr>
              <w:t xml:space="preserve"> 220</w:t>
            </w:r>
            <w:proofErr w:type="gramEnd"/>
            <w:r w:rsidRPr="005E2E95">
              <w:rPr>
                <w:color w:val="000000"/>
              </w:rPr>
              <w:t xml:space="preserve"> </w:t>
            </w:r>
            <w:proofErr w:type="spellStart"/>
            <w:r w:rsidRPr="005E2E95">
              <w:rPr>
                <w:color w:val="000000"/>
              </w:rPr>
              <w:t>кВ</w:t>
            </w:r>
            <w:proofErr w:type="spellEnd"/>
          </w:p>
        </w:tc>
        <w:tc>
          <w:tcPr>
            <w:tcW w:w="2009" w:type="dxa"/>
            <w:vAlign w:val="center"/>
          </w:tcPr>
          <w:p w14:paraId="70902C48" w14:textId="77777777" w:rsidR="001D6284" w:rsidRPr="00AD0A08" w:rsidRDefault="001D6284" w:rsidP="002E3161">
            <w:pPr>
              <w:jc w:val="center"/>
              <w:rPr>
                <w:color w:val="000000"/>
              </w:rPr>
            </w:pPr>
            <w:r>
              <w:rPr>
                <w:color w:val="000000"/>
              </w:rPr>
              <w:t xml:space="preserve">25 м </w:t>
            </w:r>
            <w:r w:rsidRPr="00AD0A08">
              <w:t xml:space="preserve">по обе стороны вдоль воздушных линий электропередачи </w:t>
            </w:r>
          </w:p>
        </w:tc>
        <w:tc>
          <w:tcPr>
            <w:tcW w:w="2342" w:type="dxa"/>
            <w:vMerge/>
          </w:tcPr>
          <w:p w14:paraId="65FFC874" w14:textId="77777777" w:rsidR="001D6284" w:rsidRPr="00AD0A08" w:rsidRDefault="001D6284" w:rsidP="00A359F5"/>
        </w:tc>
      </w:tr>
      <w:tr w:rsidR="001D6284" w:rsidRPr="00AD0A08" w14:paraId="7278F38B" w14:textId="77777777" w:rsidTr="001D6284">
        <w:trPr>
          <w:cantSplit/>
          <w:trHeight w:val="1413"/>
          <w:jc w:val="center"/>
        </w:trPr>
        <w:tc>
          <w:tcPr>
            <w:tcW w:w="624" w:type="dxa"/>
            <w:vMerge/>
            <w:vAlign w:val="center"/>
          </w:tcPr>
          <w:p w14:paraId="1B73ABEC" w14:textId="77777777" w:rsidR="001D6284" w:rsidRPr="005E2E95" w:rsidRDefault="001D6284" w:rsidP="00A359F5">
            <w:pPr>
              <w:ind w:left="-6"/>
              <w:jc w:val="center"/>
              <w:rPr>
                <w:color w:val="000000"/>
              </w:rPr>
            </w:pPr>
          </w:p>
        </w:tc>
        <w:tc>
          <w:tcPr>
            <w:tcW w:w="1854" w:type="dxa"/>
            <w:vMerge/>
            <w:vAlign w:val="center"/>
          </w:tcPr>
          <w:p w14:paraId="3F972AF7" w14:textId="77777777" w:rsidR="001D6284" w:rsidRPr="005E2E95" w:rsidRDefault="001D6284" w:rsidP="00A359F5">
            <w:pPr>
              <w:rPr>
                <w:color w:val="000000"/>
              </w:rPr>
            </w:pPr>
          </w:p>
        </w:tc>
        <w:tc>
          <w:tcPr>
            <w:tcW w:w="2728" w:type="dxa"/>
            <w:vAlign w:val="center"/>
          </w:tcPr>
          <w:p w14:paraId="25582258" w14:textId="77777777" w:rsidR="001D6284" w:rsidRDefault="001D6284" w:rsidP="002E3161">
            <w:pPr>
              <w:rPr>
                <w:color w:val="000000"/>
              </w:rPr>
            </w:pPr>
            <w:r w:rsidRPr="005E2E95">
              <w:rPr>
                <w:color w:val="000000"/>
              </w:rPr>
              <w:t xml:space="preserve">Охранная зона </w:t>
            </w:r>
          </w:p>
          <w:p w14:paraId="412A50ED" w14:textId="77777777" w:rsidR="001D6284" w:rsidRPr="005E2E95" w:rsidRDefault="001D6284" w:rsidP="002E3161">
            <w:pPr>
              <w:rPr>
                <w:color w:val="000000"/>
              </w:rPr>
            </w:pPr>
            <w:r w:rsidRPr="005E2E95">
              <w:rPr>
                <w:color w:val="000000"/>
              </w:rPr>
              <w:t xml:space="preserve">ЛЭП </w:t>
            </w:r>
            <w:r>
              <w:rPr>
                <w:color w:val="000000"/>
              </w:rPr>
              <w:t>1</w:t>
            </w:r>
            <w:r w:rsidRPr="005E2E95">
              <w:rPr>
                <w:color w:val="000000"/>
              </w:rPr>
              <w:t xml:space="preserve">10 </w:t>
            </w:r>
            <w:proofErr w:type="spellStart"/>
            <w:r w:rsidRPr="005E2E95">
              <w:rPr>
                <w:color w:val="000000"/>
              </w:rPr>
              <w:t>кВ</w:t>
            </w:r>
            <w:proofErr w:type="spellEnd"/>
          </w:p>
        </w:tc>
        <w:tc>
          <w:tcPr>
            <w:tcW w:w="2009" w:type="dxa"/>
            <w:vAlign w:val="center"/>
          </w:tcPr>
          <w:p w14:paraId="0F6F6E77" w14:textId="77777777" w:rsidR="001D6284" w:rsidRPr="00AD0A08" w:rsidRDefault="001D6284" w:rsidP="002E3161">
            <w:pPr>
              <w:jc w:val="center"/>
              <w:rPr>
                <w:color w:val="000000"/>
              </w:rPr>
            </w:pPr>
            <w:r>
              <w:rPr>
                <w:color w:val="000000"/>
              </w:rPr>
              <w:t xml:space="preserve">20 м </w:t>
            </w:r>
            <w:r w:rsidRPr="00AD0A08">
              <w:t xml:space="preserve">по обе стороны вдоль воздушных линий электропередачи </w:t>
            </w:r>
          </w:p>
        </w:tc>
        <w:tc>
          <w:tcPr>
            <w:tcW w:w="2342" w:type="dxa"/>
            <w:vMerge/>
          </w:tcPr>
          <w:p w14:paraId="40ED80F4" w14:textId="77777777" w:rsidR="001D6284" w:rsidRPr="00AD0A08" w:rsidRDefault="001D6284" w:rsidP="00A359F5"/>
        </w:tc>
      </w:tr>
      <w:tr w:rsidR="001D6284" w:rsidRPr="00AD0A08" w14:paraId="481EFD94" w14:textId="77777777" w:rsidTr="001D6284">
        <w:trPr>
          <w:cantSplit/>
          <w:trHeight w:val="1406"/>
          <w:jc w:val="center"/>
        </w:trPr>
        <w:tc>
          <w:tcPr>
            <w:tcW w:w="624" w:type="dxa"/>
            <w:vMerge/>
            <w:vAlign w:val="center"/>
          </w:tcPr>
          <w:p w14:paraId="252412B5" w14:textId="77777777" w:rsidR="001D6284" w:rsidRPr="005E2E95" w:rsidRDefault="001D6284" w:rsidP="00A359F5">
            <w:pPr>
              <w:ind w:left="-6"/>
              <w:jc w:val="center"/>
              <w:rPr>
                <w:color w:val="000000"/>
              </w:rPr>
            </w:pPr>
          </w:p>
        </w:tc>
        <w:tc>
          <w:tcPr>
            <w:tcW w:w="1854" w:type="dxa"/>
            <w:vMerge/>
            <w:vAlign w:val="center"/>
          </w:tcPr>
          <w:p w14:paraId="73EE834A" w14:textId="77777777" w:rsidR="001D6284" w:rsidRPr="005E2E95" w:rsidRDefault="001D6284" w:rsidP="00A359F5">
            <w:pPr>
              <w:rPr>
                <w:color w:val="000000"/>
              </w:rPr>
            </w:pPr>
          </w:p>
        </w:tc>
        <w:tc>
          <w:tcPr>
            <w:tcW w:w="2728" w:type="dxa"/>
            <w:vAlign w:val="center"/>
          </w:tcPr>
          <w:p w14:paraId="202FB069" w14:textId="77777777" w:rsidR="001D6284" w:rsidRDefault="001D6284" w:rsidP="002E3161">
            <w:pPr>
              <w:rPr>
                <w:color w:val="000000"/>
              </w:rPr>
            </w:pPr>
            <w:r w:rsidRPr="005E2E95">
              <w:rPr>
                <w:color w:val="000000"/>
              </w:rPr>
              <w:t xml:space="preserve">Охранная зона </w:t>
            </w:r>
          </w:p>
          <w:p w14:paraId="608F6FCE" w14:textId="77777777" w:rsidR="001D6284" w:rsidRPr="005E2E95" w:rsidRDefault="001D6284" w:rsidP="002E3161">
            <w:pPr>
              <w:rPr>
                <w:color w:val="000000"/>
              </w:rPr>
            </w:pPr>
            <w:r w:rsidRPr="005E2E95">
              <w:rPr>
                <w:color w:val="000000"/>
              </w:rPr>
              <w:t xml:space="preserve">ЛЭП 10 </w:t>
            </w:r>
            <w:proofErr w:type="spellStart"/>
            <w:r w:rsidRPr="005E2E95">
              <w:rPr>
                <w:color w:val="000000"/>
              </w:rPr>
              <w:t>кВ</w:t>
            </w:r>
            <w:proofErr w:type="spellEnd"/>
          </w:p>
        </w:tc>
        <w:tc>
          <w:tcPr>
            <w:tcW w:w="2009" w:type="dxa"/>
            <w:vAlign w:val="center"/>
          </w:tcPr>
          <w:p w14:paraId="79C10C7F" w14:textId="77777777" w:rsidR="001D6284" w:rsidRPr="00AD0A08" w:rsidRDefault="001D6284" w:rsidP="002E3161">
            <w:pPr>
              <w:jc w:val="center"/>
              <w:rPr>
                <w:color w:val="000000"/>
              </w:rPr>
            </w:pPr>
            <w:r>
              <w:rPr>
                <w:color w:val="000000"/>
              </w:rPr>
              <w:t xml:space="preserve">10 м </w:t>
            </w:r>
            <w:r w:rsidRPr="00AD0A08">
              <w:t xml:space="preserve">по обе стороны вдоль воздушных линий электропередачи </w:t>
            </w:r>
          </w:p>
        </w:tc>
        <w:tc>
          <w:tcPr>
            <w:tcW w:w="2342" w:type="dxa"/>
            <w:vMerge/>
          </w:tcPr>
          <w:p w14:paraId="7E095C18" w14:textId="77777777" w:rsidR="001D6284" w:rsidRPr="00AD0A08" w:rsidRDefault="001D6284" w:rsidP="00A359F5"/>
        </w:tc>
      </w:tr>
      <w:tr w:rsidR="004403BA" w:rsidRPr="00AD0A08" w14:paraId="223160F4" w14:textId="77777777" w:rsidTr="001D6284">
        <w:trPr>
          <w:cantSplit/>
          <w:trHeight w:val="1406"/>
          <w:jc w:val="center"/>
        </w:trPr>
        <w:tc>
          <w:tcPr>
            <w:tcW w:w="624" w:type="dxa"/>
            <w:vAlign w:val="center"/>
          </w:tcPr>
          <w:p w14:paraId="67F2F027" w14:textId="77777777" w:rsidR="004403BA" w:rsidRPr="005E2E95" w:rsidRDefault="004403BA" w:rsidP="00A359F5">
            <w:pPr>
              <w:ind w:left="-6"/>
              <w:jc w:val="center"/>
              <w:rPr>
                <w:color w:val="000000"/>
              </w:rPr>
            </w:pPr>
          </w:p>
        </w:tc>
        <w:tc>
          <w:tcPr>
            <w:tcW w:w="1854" w:type="dxa"/>
            <w:vAlign w:val="center"/>
          </w:tcPr>
          <w:p w14:paraId="6DF3FCC1" w14:textId="77777777" w:rsidR="004403BA" w:rsidRPr="005E2E95" w:rsidRDefault="004403BA" w:rsidP="00A359F5">
            <w:pPr>
              <w:rPr>
                <w:color w:val="000000"/>
              </w:rPr>
            </w:pPr>
          </w:p>
        </w:tc>
        <w:tc>
          <w:tcPr>
            <w:tcW w:w="2728" w:type="dxa"/>
            <w:vAlign w:val="center"/>
          </w:tcPr>
          <w:p w14:paraId="44346A3B" w14:textId="77777777" w:rsidR="004403BA" w:rsidRPr="005E2E95" w:rsidRDefault="004403BA" w:rsidP="00371401">
            <w:pPr>
              <w:rPr>
                <w:color w:val="000000"/>
              </w:rPr>
            </w:pPr>
            <w:r w:rsidRPr="005E2E95">
              <w:rPr>
                <w:color w:val="000000"/>
              </w:rPr>
              <w:t xml:space="preserve">Придорожные полосы автомобильных дорог </w:t>
            </w:r>
            <w:r>
              <w:rPr>
                <w:color w:val="000000"/>
              </w:rPr>
              <w:t>федерального</w:t>
            </w:r>
            <w:r w:rsidRPr="005E2E95">
              <w:rPr>
                <w:color w:val="000000"/>
              </w:rPr>
              <w:t xml:space="preserve"> значения </w:t>
            </w:r>
          </w:p>
        </w:tc>
        <w:tc>
          <w:tcPr>
            <w:tcW w:w="2009" w:type="dxa"/>
            <w:vAlign w:val="center"/>
          </w:tcPr>
          <w:p w14:paraId="29DC257D" w14:textId="77777777" w:rsidR="004403BA" w:rsidRPr="005E2E95" w:rsidRDefault="004403BA" w:rsidP="00371401">
            <w:pPr>
              <w:jc w:val="center"/>
              <w:rPr>
                <w:color w:val="000000"/>
              </w:rPr>
            </w:pPr>
            <w:r>
              <w:rPr>
                <w:color w:val="000000"/>
              </w:rPr>
              <w:t>75</w:t>
            </w:r>
            <w:r w:rsidRPr="005E2E95">
              <w:rPr>
                <w:color w:val="000000"/>
              </w:rPr>
              <w:t xml:space="preserve"> м</w:t>
            </w:r>
            <w:r>
              <w:rPr>
                <w:color w:val="000000"/>
              </w:rPr>
              <w:t xml:space="preserve"> по обе стороны от кромки земляного полотна дороги</w:t>
            </w:r>
          </w:p>
        </w:tc>
        <w:tc>
          <w:tcPr>
            <w:tcW w:w="2342" w:type="dxa"/>
          </w:tcPr>
          <w:p w14:paraId="7D96EDE5" w14:textId="77777777" w:rsidR="004403BA" w:rsidRPr="00152CF3" w:rsidRDefault="004403BA" w:rsidP="00371401">
            <w:pPr>
              <w:spacing w:before="100" w:beforeAutospacing="1" w:after="100" w:afterAutospacing="1"/>
            </w:pPr>
            <w:r w:rsidRPr="00152CF3">
              <w:rPr>
                <w:bCs/>
              </w:rPr>
              <w:t>Правила установления и использования придорожных полос федеральных автомобильных дорог общего пользования (утв. пост</w:t>
            </w:r>
            <w:r>
              <w:rPr>
                <w:bCs/>
              </w:rPr>
              <w:t>ановлением Правительства РФ от 01.12. 1998 №</w:t>
            </w:r>
            <w:r w:rsidRPr="00152CF3">
              <w:rPr>
                <w:bCs/>
              </w:rPr>
              <w:t xml:space="preserve">1420) </w:t>
            </w:r>
          </w:p>
        </w:tc>
      </w:tr>
      <w:tr w:rsidR="004403BA" w:rsidRPr="00AD0A08" w14:paraId="1FC12B8E" w14:textId="77777777" w:rsidTr="001D6284">
        <w:trPr>
          <w:cantSplit/>
          <w:trHeight w:val="1406"/>
          <w:jc w:val="center"/>
        </w:trPr>
        <w:tc>
          <w:tcPr>
            <w:tcW w:w="624" w:type="dxa"/>
            <w:vAlign w:val="center"/>
          </w:tcPr>
          <w:p w14:paraId="5B6146BB" w14:textId="77777777" w:rsidR="004403BA" w:rsidRPr="005E2E95" w:rsidRDefault="004403BA" w:rsidP="00A359F5">
            <w:pPr>
              <w:ind w:left="-6"/>
              <w:jc w:val="center"/>
              <w:rPr>
                <w:color w:val="000000"/>
              </w:rPr>
            </w:pPr>
          </w:p>
        </w:tc>
        <w:tc>
          <w:tcPr>
            <w:tcW w:w="1854" w:type="dxa"/>
            <w:vAlign w:val="center"/>
          </w:tcPr>
          <w:p w14:paraId="3DE368D2" w14:textId="77777777" w:rsidR="004403BA" w:rsidRPr="005E2E95" w:rsidRDefault="004403BA" w:rsidP="00A359F5">
            <w:pPr>
              <w:rPr>
                <w:color w:val="000000"/>
              </w:rPr>
            </w:pPr>
          </w:p>
        </w:tc>
        <w:tc>
          <w:tcPr>
            <w:tcW w:w="2728" w:type="dxa"/>
            <w:vAlign w:val="center"/>
          </w:tcPr>
          <w:p w14:paraId="583927EA" w14:textId="77777777" w:rsidR="004403BA" w:rsidRPr="005E2E95" w:rsidRDefault="004403BA" w:rsidP="00371401">
            <w:pPr>
              <w:rPr>
                <w:color w:val="000000"/>
              </w:rPr>
            </w:pPr>
            <w:r w:rsidRPr="00170FB4">
              <w:t>Охранные зоны железных дорог</w:t>
            </w:r>
          </w:p>
        </w:tc>
        <w:tc>
          <w:tcPr>
            <w:tcW w:w="2009" w:type="dxa"/>
            <w:vAlign w:val="center"/>
          </w:tcPr>
          <w:p w14:paraId="23BD1DDE" w14:textId="77777777" w:rsidR="004403BA" w:rsidRDefault="004403BA" w:rsidP="00371401">
            <w:pPr>
              <w:jc w:val="center"/>
              <w:rPr>
                <w:color w:val="000000"/>
              </w:rPr>
            </w:pPr>
          </w:p>
        </w:tc>
        <w:tc>
          <w:tcPr>
            <w:tcW w:w="2342" w:type="dxa"/>
          </w:tcPr>
          <w:p w14:paraId="292F89AB" w14:textId="77777777" w:rsidR="004403BA" w:rsidRPr="00152CF3" w:rsidRDefault="004403BA" w:rsidP="00371401">
            <w:pPr>
              <w:spacing w:before="100" w:beforeAutospacing="1" w:after="100" w:afterAutospacing="1"/>
              <w:rPr>
                <w:bCs/>
              </w:rPr>
            </w:pPr>
            <w:r w:rsidRPr="00170FB4">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4403BA" w:rsidRPr="00AD0A08" w14:paraId="5B03FD94" w14:textId="77777777" w:rsidTr="00A359F5">
        <w:trPr>
          <w:cantSplit/>
          <w:trHeight w:val="188"/>
          <w:jc w:val="center"/>
        </w:trPr>
        <w:tc>
          <w:tcPr>
            <w:tcW w:w="624" w:type="dxa"/>
            <w:vMerge w:val="restart"/>
            <w:vAlign w:val="center"/>
          </w:tcPr>
          <w:p w14:paraId="50B0B689" w14:textId="77777777" w:rsidR="004403BA" w:rsidRPr="005E2E95" w:rsidRDefault="004403BA" w:rsidP="00A359F5">
            <w:pPr>
              <w:ind w:left="-6"/>
              <w:jc w:val="center"/>
              <w:rPr>
                <w:color w:val="000000"/>
              </w:rPr>
            </w:pPr>
            <w:r w:rsidRPr="005E2E95">
              <w:rPr>
                <w:color w:val="000000"/>
              </w:rPr>
              <w:t>2</w:t>
            </w:r>
          </w:p>
        </w:tc>
        <w:tc>
          <w:tcPr>
            <w:tcW w:w="1854" w:type="dxa"/>
            <w:vMerge w:val="restart"/>
            <w:vAlign w:val="center"/>
          </w:tcPr>
          <w:p w14:paraId="26577858" w14:textId="77777777" w:rsidR="004403BA" w:rsidRPr="005E2E95" w:rsidRDefault="004403BA" w:rsidP="00A359F5">
            <w:pPr>
              <w:rPr>
                <w:color w:val="000000"/>
              </w:rPr>
            </w:pPr>
            <w:r w:rsidRPr="005E2E95">
              <w:rPr>
                <w:color w:val="000000"/>
              </w:rPr>
              <w:t>Санитарно-защитная зона</w:t>
            </w:r>
          </w:p>
        </w:tc>
        <w:tc>
          <w:tcPr>
            <w:tcW w:w="2728" w:type="dxa"/>
            <w:vAlign w:val="center"/>
          </w:tcPr>
          <w:p w14:paraId="04B081E4" w14:textId="77777777" w:rsidR="004403BA" w:rsidRPr="005E2E95" w:rsidRDefault="004403BA" w:rsidP="00A359F5">
            <w:pPr>
              <w:rPr>
                <w:color w:val="000000"/>
              </w:rPr>
            </w:pPr>
            <w:r w:rsidRPr="005E2E95">
              <w:rPr>
                <w:color w:val="000000"/>
              </w:rPr>
              <w:t>I класс – скотомогильник</w:t>
            </w:r>
          </w:p>
        </w:tc>
        <w:tc>
          <w:tcPr>
            <w:tcW w:w="2009" w:type="dxa"/>
            <w:vAlign w:val="center"/>
          </w:tcPr>
          <w:p w14:paraId="0273CAF8" w14:textId="77777777" w:rsidR="004403BA" w:rsidRPr="005E2E95" w:rsidRDefault="004403BA" w:rsidP="00A359F5">
            <w:pPr>
              <w:jc w:val="center"/>
              <w:rPr>
                <w:color w:val="000000"/>
              </w:rPr>
            </w:pPr>
            <w:smartTag w:uri="urn:schemas-microsoft-com:office:smarttags" w:element="metricconverter">
              <w:smartTagPr>
                <w:attr w:name="ProductID" w:val="1000 м"/>
              </w:smartTagPr>
              <w:r w:rsidRPr="005E2E95">
                <w:rPr>
                  <w:color w:val="000000"/>
                </w:rPr>
                <w:t>1000 м</w:t>
              </w:r>
            </w:smartTag>
          </w:p>
        </w:tc>
        <w:tc>
          <w:tcPr>
            <w:tcW w:w="2342" w:type="dxa"/>
            <w:vMerge w:val="restart"/>
          </w:tcPr>
          <w:p w14:paraId="2F3E35FB" w14:textId="77777777" w:rsidR="004403BA" w:rsidRPr="00AD0A08" w:rsidRDefault="004403BA" w:rsidP="00A359F5">
            <w:pPr>
              <w:autoSpaceDE w:val="0"/>
              <w:autoSpaceDN w:val="0"/>
              <w:adjustRightInd w:val="0"/>
            </w:pPr>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14:paraId="00A9A645" w14:textId="77777777" w:rsidR="004403BA" w:rsidRPr="00AD0A08" w:rsidRDefault="004403BA" w:rsidP="00A359F5">
            <w:pPr>
              <w:autoSpaceDE w:val="0"/>
              <w:autoSpaceDN w:val="0"/>
              <w:adjustRightInd w:val="0"/>
            </w:pPr>
            <w:r w:rsidRPr="00AD0A08">
              <w:t>Главного государственного</w:t>
            </w:r>
          </w:p>
          <w:p w14:paraId="075C6582" w14:textId="77777777" w:rsidR="004403BA" w:rsidRPr="00AD0A08" w:rsidRDefault="004403BA" w:rsidP="00A359F5">
            <w:pPr>
              <w:autoSpaceDE w:val="0"/>
              <w:autoSpaceDN w:val="0"/>
              <w:adjustRightInd w:val="0"/>
            </w:pPr>
            <w:r w:rsidRPr="00AD0A08">
              <w:t>санитарного врача</w:t>
            </w:r>
          </w:p>
          <w:p w14:paraId="7EAEE7CB" w14:textId="77777777" w:rsidR="004403BA" w:rsidRPr="00AD0A08" w:rsidRDefault="004403BA" w:rsidP="00A359F5">
            <w:pPr>
              <w:autoSpaceDE w:val="0"/>
              <w:autoSpaceDN w:val="0"/>
              <w:adjustRightInd w:val="0"/>
            </w:pPr>
            <w:r w:rsidRPr="00AD0A08">
              <w:t>Российской Федерации</w:t>
            </w:r>
          </w:p>
          <w:p w14:paraId="16FF4B99" w14:textId="77777777" w:rsidR="004403BA" w:rsidRPr="00AD0A08" w:rsidRDefault="004403BA" w:rsidP="00A359F5">
            <w:pPr>
              <w:autoSpaceDE w:val="0"/>
              <w:autoSpaceDN w:val="0"/>
              <w:adjustRightInd w:val="0"/>
            </w:pPr>
            <w:r w:rsidRPr="00AD0A08">
              <w:t xml:space="preserve">от 25.09.2007 </w:t>
            </w:r>
            <w:r>
              <w:t>№</w:t>
            </w:r>
            <w:r w:rsidRPr="00AD0A08">
              <w:t>74</w:t>
            </w:r>
            <w:r>
              <w:t>)</w:t>
            </w:r>
          </w:p>
        </w:tc>
      </w:tr>
      <w:tr w:rsidR="004403BA" w:rsidRPr="005E2E95" w14:paraId="7EFAD690" w14:textId="77777777" w:rsidTr="00A359F5">
        <w:trPr>
          <w:cantSplit/>
          <w:trHeight w:val="188"/>
          <w:jc w:val="center"/>
        </w:trPr>
        <w:tc>
          <w:tcPr>
            <w:tcW w:w="624" w:type="dxa"/>
            <w:vMerge/>
            <w:vAlign w:val="center"/>
          </w:tcPr>
          <w:p w14:paraId="4323FE2B" w14:textId="77777777" w:rsidR="004403BA" w:rsidRPr="005E2E95" w:rsidRDefault="004403BA" w:rsidP="00A359F5">
            <w:pPr>
              <w:ind w:left="-6"/>
              <w:jc w:val="center"/>
              <w:rPr>
                <w:color w:val="000000"/>
              </w:rPr>
            </w:pPr>
          </w:p>
        </w:tc>
        <w:tc>
          <w:tcPr>
            <w:tcW w:w="1854" w:type="dxa"/>
            <w:vMerge/>
            <w:vAlign w:val="center"/>
          </w:tcPr>
          <w:p w14:paraId="56DA8492" w14:textId="77777777" w:rsidR="004403BA" w:rsidRPr="005E2E95" w:rsidRDefault="004403BA" w:rsidP="00A359F5">
            <w:pPr>
              <w:rPr>
                <w:color w:val="000000"/>
              </w:rPr>
            </w:pPr>
          </w:p>
        </w:tc>
        <w:tc>
          <w:tcPr>
            <w:tcW w:w="2728" w:type="dxa"/>
            <w:vAlign w:val="center"/>
          </w:tcPr>
          <w:p w14:paraId="181CC3C9" w14:textId="77777777" w:rsidR="004403BA" w:rsidRPr="00E474A2" w:rsidRDefault="004403BA" w:rsidP="00A359F5">
            <w:pPr>
              <w:rPr>
                <w:color w:val="000000"/>
              </w:rPr>
            </w:pPr>
            <w:r>
              <w:rPr>
                <w:color w:val="000000"/>
                <w:lang w:val="en-US"/>
              </w:rPr>
              <w:t xml:space="preserve">II </w:t>
            </w:r>
            <w:r>
              <w:rPr>
                <w:color w:val="000000"/>
              </w:rPr>
              <w:t>класс – полигон ТКО</w:t>
            </w:r>
          </w:p>
        </w:tc>
        <w:tc>
          <w:tcPr>
            <w:tcW w:w="2009" w:type="dxa"/>
            <w:vAlign w:val="center"/>
          </w:tcPr>
          <w:p w14:paraId="228FBB55" w14:textId="77777777" w:rsidR="004403BA" w:rsidRPr="005E2E95" w:rsidRDefault="004403BA" w:rsidP="00A359F5">
            <w:pPr>
              <w:jc w:val="center"/>
              <w:rPr>
                <w:color w:val="000000"/>
              </w:rPr>
            </w:pPr>
            <w:r>
              <w:rPr>
                <w:color w:val="000000"/>
              </w:rPr>
              <w:t>500 м</w:t>
            </w:r>
          </w:p>
        </w:tc>
        <w:tc>
          <w:tcPr>
            <w:tcW w:w="2342" w:type="dxa"/>
            <w:vMerge/>
          </w:tcPr>
          <w:p w14:paraId="7F126007" w14:textId="77777777" w:rsidR="004403BA" w:rsidRPr="005E2E95" w:rsidRDefault="004403BA" w:rsidP="00A359F5">
            <w:pPr>
              <w:autoSpaceDE w:val="0"/>
              <w:autoSpaceDN w:val="0"/>
              <w:adjustRightInd w:val="0"/>
              <w:rPr>
                <w:spacing w:val="-3"/>
                <w:kern w:val="1"/>
              </w:rPr>
            </w:pPr>
          </w:p>
        </w:tc>
      </w:tr>
      <w:tr w:rsidR="004403BA" w:rsidRPr="005E2E95" w14:paraId="283F93A9" w14:textId="77777777" w:rsidTr="00A359F5">
        <w:trPr>
          <w:cantSplit/>
          <w:trHeight w:val="184"/>
          <w:jc w:val="center"/>
        </w:trPr>
        <w:tc>
          <w:tcPr>
            <w:tcW w:w="624" w:type="dxa"/>
            <w:vMerge/>
            <w:vAlign w:val="center"/>
          </w:tcPr>
          <w:p w14:paraId="78065369" w14:textId="77777777" w:rsidR="004403BA" w:rsidRPr="005E2E95" w:rsidRDefault="004403BA" w:rsidP="00A359F5">
            <w:pPr>
              <w:ind w:left="-6"/>
              <w:jc w:val="center"/>
              <w:rPr>
                <w:color w:val="000000"/>
              </w:rPr>
            </w:pPr>
          </w:p>
        </w:tc>
        <w:tc>
          <w:tcPr>
            <w:tcW w:w="1854" w:type="dxa"/>
            <w:vMerge/>
            <w:vAlign w:val="center"/>
          </w:tcPr>
          <w:p w14:paraId="25BAE226" w14:textId="77777777" w:rsidR="004403BA" w:rsidRPr="005E2E95" w:rsidRDefault="004403BA" w:rsidP="00A359F5">
            <w:pPr>
              <w:rPr>
                <w:color w:val="000000"/>
              </w:rPr>
            </w:pPr>
          </w:p>
        </w:tc>
        <w:tc>
          <w:tcPr>
            <w:tcW w:w="2728" w:type="dxa"/>
            <w:vAlign w:val="center"/>
          </w:tcPr>
          <w:p w14:paraId="0D82A127" w14:textId="77777777" w:rsidR="004403BA" w:rsidRPr="005E2E95" w:rsidRDefault="004403BA" w:rsidP="00897104">
            <w:pPr>
              <w:rPr>
                <w:color w:val="000000"/>
              </w:rPr>
            </w:pPr>
            <w:r w:rsidRPr="005E2E95">
              <w:rPr>
                <w:color w:val="000000"/>
              </w:rPr>
              <w:t>IV класс – молочно-товарные фермы, автозаправочн</w:t>
            </w:r>
            <w:r>
              <w:rPr>
                <w:color w:val="000000"/>
              </w:rPr>
              <w:t>ые станции</w:t>
            </w:r>
            <w:r w:rsidRPr="005E2E95">
              <w:rPr>
                <w:color w:val="000000"/>
              </w:rPr>
              <w:t xml:space="preserve">, </w:t>
            </w:r>
            <w:r>
              <w:rPr>
                <w:color w:val="000000"/>
              </w:rPr>
              <w:t>объекты малого предпринимательства</w:t>
            </w:r>
          </w:p>
        </w:tc>
        <w:tc>
          <w:tcPr>
            <w:tcW w:w="2009" w:type="dxa"/>
            <w:vAlign w:val="center"/>
          </w:tcPr>
          <w:p w14:paraId="676D045F" w14:textId="77777777" w:rsidR="004403BA" w:rsidRPr="005E2E95" w:rsidRDefault="004403BA" w:rsidP="00A359F5">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14:paraId="5C4D9AFC" w14:textId="77777777" w:rsidR="004403BA" w:rsidRPr="005E2E95" w:rsidRDefault="004403BA" w:rsidP="00A359F5">
            <w:pPr>
              <w:jc w:val="center"/>
              <w:rPr>
                <w:color w:val="000000"/>
              </w:rPr>
            </w:pPr>
          </w:p>
        </w:tc>
      </w:tr>
      <w:tr w:rsidR="004403BA" w:rsidRPr="005E2E95" w14:paraId="089641CC" w14:textId="77777777" w:rsidTr="00A359F5">
        <w:trPr>
          <w:cantSplit/>
          <w:trHeight w:val="184"/>
          <w:jc w:val="center"/>
        </w:trPr>
        <w:tc>
          <w:tcPr>
            <w:tcW w:w="624" w:type="dxa"/>
            <w:vMerge/>
            <w:vAlign w:val="center"/>
          </w:tcPr>
          <w:p w14:paraId="2A107344" w14:textId="77777777" w:rsidR="004403BA" w:rsidRPr="005E2E95" w:rsidRDefault="004403BA" w:rsidP="00A359F5">
            <w:pPr>
              <w:ind w:left="-6"/>
              <w:jc w:val="center"/>
              <w:rPr>
                <w:color w:val="000000"/>
              </w:rPr>
            </w:pPr>
          </w:p>
        </w:tc>
        <w:tc>
          <w:tcPr>
            <w:tcW w:w="1854" w:type="dxa"/>
            <w:vMerge/>
            <w:vAlign w:val="center"/>
          </w:tcPr>
          <w:p w14:paraId="5422CC5F" w14:textId="77777777" w:rsidR="004403BA" w:rsidRPr="005E2E95" w:rsidRDefault="004403BA" w:rsidP="00A359F5">
            <w:pPr>
              <w:rPr>
                <w:color w:val="000000"/>
              </w:rPr>
            </w:pPr>
          </w:p>
        </w:tc>
        <w:tc>
          <w:tcPr>
            <w:tcW w:w="2728" w:type="dxa"/>
            <w:vAlign w:val="center"/>
          </w:tcPr>
          <w:p w14:paraId="56073C17" w14:textId="77777777" w:rsidR="004403BA" w:rsidRPr="005E2E95" w:rsidRDefault="004403BA" w:rsidP="00A359F5">
            <w:pPr>
              <w:rPr>
                <w:color w:val="000000"/>
              </w:rPr>
            </w:pPr>
            <w:r w:rsidRPr="005E2E95">
              <w:rPr>
                <w:color w:val="000000"/>
              </w:rPr>
              <w:t xml:space="preserve">V класс – </w:t>
            </w:r>
            <w:r w:rsidRPr="005E2E95">
              <w:t>сельские кладбища</w:t>
            </w:r>
          </w:p>
        </w:tc>
        <w:tc>
          <w:tcPr>
            <w:tcW w:w="2009" w:type="dxa"/>
            <w:vAlign w:val="center"/>
          </w:tcPr>
          <w:p w14:paraId="6E99278D" w14:textId="77777777" w:rsidR="004403BA" w:rsidRPr="005E2E95" w:rsidRDefault="004403BA" w:rsidP="00A359F5">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14:paraId="048F4D54" w14:textId="77777777" w:rsidR="004403BA" w:rsidRPr="005E2E95" w:rsidRDefault="004403BA" w:rsidP="00A359F5">
            <w:pPr>
              <w:jc w:val="center"/>
              <w:rPr>
                <w:color w:val="000000"/>
              </w:rPr>
            </w:pPr>
          </w:p>
        </w:tc>
      </w:tr>
      <w:tr w:rsidR="001238DF" w:rsidRPr="00A30401" w14:paraId="1D97F095" w14:textId="77777777" w:rsidTr="001238DF">
        <w:trPr>
          <w:cantSplit/>
          <w:trHeight w:val="384"/>
          <w:jc w:val="center"/>
        </w:trPr>
        <w:tc>
          <w:tcPr>
            <w:tcW w:w="624" w:type="dxa"/>
            <w:vMerge w:val="restart"/>
            <w:vAlign w:val="center"/>
          </w:tcPr>
          <w:p w14:paraId="0766DE05" w14:textId="77777777" w:rsidR="001238DF" w:rsidRPr="005E2E95" w:rsidRDefault="001238DF" w:rsidP="00A359F5">
            <w:pPr>
              <w:ind w:left="-6"/>
              <w:jc w:val="center"/>
              <w:rPr>
                <w:color w:val="000000"/>
              </w:rPr>
            </w:pPr>
            <w:r w:rsidRPr="005E2E95">
              <w:rPr>
                <w:color w:val="000000"/>
              </w:rPr>
              <w:t>3</w:t>
            </w:r>
          </w:p>
        </w:tc>
        <w:tc>
          <w:tcPr>
            <w:tcW w:w="1854" w:type="dxa"/>
            <w:vMerge w:val="restart"/>
            <w:vAlign w:val="center"/>
          </w:tcPr>
          <w:p w14:paraId="10600E0E" w14:textId="77777777" w:rsidR="001238DF" w:rsidRPr="005E2E95" w:rsidRDefault="001238DF" w:rsidP="00A359F5">
            <w:pPr>
              <w:rPr>
                <w:color w:val="000000"/>
              </w:rPr>
            </w:pPr>
            <w:r w:rsidRPr="005E2E95">
              <w:rPr>
                <w:color w:val="000000"/>
              </w:rPr>
              <w:t>Водоохранная зона</w:t>
            </w:r>
          </w:p>
        </w:tc>
        <w:tc>
          <w:tcPr>
            <w:tcW w:w="2728" w:type="dxa"/>
          </w:tcPr>
          <w:p w14:paraId="5007F751" w14:textId="77777777" w:rsidR="001238DF" w:rsidRPr="00BB3115" w:rsidRDefault="001238DF" w:rsidP="00BB3115">
            <w:pPr>
              <w:pStyle w:val="a3"/>
              <w:spacing w:line="276" w:lineRule="auto"/>
              <w:jc w:val="both"/>
              <w:rPr>
                <w:b w:val="0"/>
                <w:sz w:val="24"/>
                <w:szCs w:val="24"/>
              </w:rPr>
            </w:pPr>
            <w:proofErr w:type="spellStart"/>
            <w:r w:rsidRPr="00BB3115">
              <w:rPr>
                <w:b w:val="0"/>
                <w:sz w:val="24"/>
                <w:szCs w:val="24"/>
              </w:rPr>
              <w:t>оз.Щучье</w:t>
            </w:r>
            <w:proofErr w:type="spellEnd"/>
          </w:p>
        </w:tc>
        <w:tc>
          <w:tcPr>
            <w:tcW w:w="2009" w:type="dxa"/>
          </w:tcPr>
          <w:p w14:paraId="5CA7BC29" w14:textId="77777777" w:rsidR="001238DF" w:rsidRPr="00BB3115" w:rsidRDefault="001238DF" w:rsidP="00BB3115">
            <w:pPr>
              <w:pStyle w:val="a3"/>
              <w:spacing w:line="276" w:lineRule="auto"/>
              <w:rPr>
                <w:b w:val="0"/>
                <w:sz w:val="24"/>
                <w:szCs w:val="24"/>
              </w:rPr>
            </w:pPr>
            <w:r>
              <w:rPr>
                <w:b w:val="0"/>
                <w:sz w:val="24"/>
                <w:szCs w:val="24"/>
              </w:rPr>
              <w:t>5</w:t>
            </w:r>
            <w:r w:rsidRPr="00BB3115">
              <w:rPr>
                <w:b w:val="0"/>
                <w:sz w:val="24"/>
                <w:szCs w:val="24"/>
              </w:rPr>
              <w:t>0 м</w:t>
            </w:r>
          </w:p>
        </w:tc>
        <w:tc>
          <w:tcPr>
            <w:tcW w:w="2342" w:type="dxa"/>
            <w:vMerge w:val="restart"/>
          </w:tcPr>
          <w:p w14:paraId="29EA53A7" w14:textId="77777777" w:rsidR="001238DF" w:rsidRPr="004C69B0" w:rsidRDefault="001238DF" w:rsidP="00A359F5">
            <w:pPr>
              <w:pStyle w:val="a3"/>
              <w:rPr>
                <w:b w:val="0"/>
                <w:sz w:val="24"/>
                <w:szCs w:val="24"/>
              </w:rPr>
            </w:pPr>
            <w:r w:rsidRPr="004C69B0">
              <w:rPr>
                <w:b w:val="0"/>
                <w:kern w:val="1"/>
                <w:sz w:val="22"/>
                <w:szCs w:val="22"/>
                <w:lang w:eastAsia="en-US"/>
              </w:rPr>
              <w:t>Водный кодекс РФ от 03.06.2006 № 74-ФЗ</w:t>
            </w:r>
          </w:p>
        </w:tc>
      </w:tr>
      <w:tr w:rsidR="001238DF" w:rsidRPr="00A30401" w14:paraId="4CCE5624" w14:textId="77777777" w:rsidTr="001238DF">
        <w:trPr>
          <w:cantSplit/>
          <w:trHeight w:val="417"/>
          <w:jc w:val="center"/>
        </w:trPr>
        <w:tc>
          <w:tcPr>
            <w:tcW w:w="624" w:type="dxa"/>
            <w:vMerge/>
            <w:vAlign w:val="center"/>
          </w:tcPr>
          <w:p w14:paraId="42FA8770" w14:textId="77777777" w:rsidR="001238DF" w:rsidRPr="005E2E95" w:rsidRDefault="001238DF" w:rsidP="00A359F5">
            <w:pPr>
              <w:ind w:left="-6"/>
              <w:jc w:val="center"/>
              <w:rPr>
                <w:color w:val="000000"/>
              </w:rPr>
            </w:pPr>
          </w:p>
        </w:tc>
        <w:tc>
          <w:tcPr>
            <w:tcW w:w="1854" w:type="dxa"/>
            <w:vMerge/>
            <w:vAlign w:val="center"/>
          </w:tcPr>
          <w:p w14:paraId="202A9B19" w14:textId="77777777" w:rsidR="001238DF" w:rsidRPr="005E2E95" w:rsidRDefault="001238DF" w:rsidP="00A359F5">
            <w:pPr>
              <w:rPr>
                <w:color w:val="000000"/>
              </w:rPr>
            </w:pPr>
          </w:p>
        </w:tc>
        <w:tc>
          <w:tcPr>
            <w:tcW w:w="2728" w:type="dxa"/>
          </w:tcPr>
          <w:p w14:paraId="1D8CC588" w14:textId="77777777" w:rsidR="001238DF" w:rsidRPr="00BB3115" w:rsidRDefault="001238DF" w:rsidP="00BB3115">
            <w:pPr>
              <w:pStyle w:val="a3"/>
              <w:spacing w:line="276" w:lineRule="auto"/>
              <w:jc w:val="both"/>
              <w:rPr>
                <w:b w:val="0"/>
                <w:sz w:val="24"/>
                <w:szCs w:val="24"/>
              </w:rPr>
            </w:pPr>
            <w:proofErr w:type="spellStart"/>
            <w:r w:rsidRPr="00BB3115">
              <w:rPr>
                <w:b w:val="0"/>
                <w:sz w:val="24"/>
                <w:szCs w:val="24"/>
              </w:rPr>
              <w:t>р.Убукун</w:t>
            </w:r>
            <w:proofErr w:type="spellEnd"/>
          </w:p>
        </w:tc>
        <w:tc>
          <w:tcPr>
            <w:tcW w:w="2009" w:type="dxa"/>
          </w:tcPr>
          <w:p w14:paraId="3C82B5C4" w14:textId="77777777" w:rsidR="001238DF" w:rsidRPr="00BB3115" w:rsidRDefault="001238DF" w:rsidP="00BB3115">
            <w:pPr>
              <w:pStyle w:val="a3"/>
              <w:spacing w:line="276" w:lineRule="auto"/>
              <w:rPr>
                <w:b w:val="0"/>
                <w:sz w:val="24"/>
                <w:szCs w:val="24"/>
              </w:rPr>
            </w:pPr>
            <w:r w:rsidRPr="00BB3115">
              <w:rPr>
                <w:b w:val="0"/>
                <w:sz w:val="24"/>
                <w:szCs w:val="24"/>
              </w:rPr>
              <w:t>200 м</w:t>
            </w:r>
          </w:p>
        </w:tc>
        <w:tc>
          <w:tcPr>
            <w:tcW w:w="2342" w:type="dxa"/>
            <w:vMerge/>
          </w:tcPr>
          <w:p w14:paraId="7D84055A" w14:textId="77777777" w:rsidR="001238DF" w:rsidRPr="004C69B0" w:rsidRDefault="001238DF" w:rsidP="00A359F5">
            <w:pPr>
              <w:pStyle w:val="a3"/>
              <w:rPr>
                <w:b w:val="0"/>
                <w:kern w:val="1"/>
                <w:sz w:val="22"/>
                <w:szCs w:val="22"/>
                <w:lang w:eastAsia="en-US"/>
              </w:rPr>
            </w:pPr>
          </w:p>
        </w:tc>
      </w:tr>
      <w:tr w:rsidR="004403BA" w:rsidRPr="005E2E95" w14:paraId="6F8C4FE3" w14:textId="77777777" w:rsidTr="00A359F5">
        <w:trPr>
          <w:cantSplit/>
          <w:trHeight w:val="279"/>
          <w:jc w:val="center"/>
        </w:trPr>
        <w:tc>
          <w:tcPr>
            <w:tcW w:w="624" w:type="dxa"/>
            <w:vMerge/>
            <w:vAlign w:val="center"/>
          </w:tcPr>
          <w:p w14:paraId="5909A8FD" w14:textId="77777777" w:rsidR="004403BA" w:rsidRPr="005E2E95" w:rsidRDefault="004403BA" w:rsidP="00A359F5">
            <w:pPr>
              <w:ind w:left="-6"/>
              <w:jc w:val="center"/>
              <w:rPr>
                <w:color w:val="000000"/>
              </w:rPr>
            </w:pPr>
          </w:p>
        </w:tc>
        <w:tc>
          <w:tcPr>
            <w:tcW w:w="1854" w:type="dxa"/>
            <w:vMerge/>
            <w:vAlign w:val="center"/>
          </w:tcPr>
          <w:p w14:paraId="62A4C7C7" w14:textId="77777777" w:rsidR="004403BA" w:rsidRPr="005E2E95" w:rsidRDefault="004403BA" w:rsidP="00A359F5">
            <w:pPr>
              <w:rPr>
                <w:color w:val="000000"/>
              </w:rPr>
            </w:pPr>
          </w:p>
        </w:tc>
        <w:tc>
          <w:tcPr>
            <w:tcW w:w="2728" w:type="dxa"/>
            <w:vAlign w:val="center"/>
          </w:tcPr>
          <w:p w14:paraId="6690FD46" w14:textId="77777777" w:rsidR="004403BA" w:rsidRPr="005E2E95" w:rsidRDefault="004403BA" w:rsidP="00A359F5">
            <w:r w:rsidRPr="005E2E95">
              <w:t>ручьи</w:t>
            </w:r>
          </w:p>
        </w:tc>
        <w:tc>
          <w:tcPr>
            <w:tcW w:w="2009" w:type="dxa"/>
          </w:tcPr>
          <w:p w14:paraId="63515A6B" w14:textId="77777777" w:rsidR="004403BA" w:rsidRPr="005E2E95" w:rsidRDefault="004403BA" w:rsidP="00A359F5">
            <w:pPr>
              <w:pStyle w:val="afff3"/>
              <w:rPr>
                <w:sz w:val="24"/>
                <w:szCs w:val="24"/>
              </w:rPr>
            </w:pPr>
            <w:r w:rsidRPr="005E2E95">
              <w:rPr>
                <w:sz w:val="24"/>
                <w:szCs w:val="24"/>
              </w:rPr>
              <w:t>50</w:t>
            </w:r>
            <w:r>
              <w:rPr>
                <w:sz w:val="24"/>
                <w:szCs w:val="24"/>
              </w:rPr>
              <w:t xml:space="preserve"> м</w:t>
            </w:r>
          </w:p>
        </w:tc>
        <w:tc>
          <w:tcPr>
            <w:tcW w:w="2342" w:type="dxa"/>
            <w:vMerge/>
          </w:tcPr>
          <w:p w14:paraId="43069B9B" w14:textId="77777777" w:rsidR="004403BA" w:rsidRPr="005E2E95" w:rsidRDefault="004403BA" w:rsidP="00A359F5">
            <w:pPr>
              <w:pStyle w:val="afff3"/>
              <w:rPr>
                <w:sz w:val="24"/>
                <w:szCs w:val="24"/>
              </w:rPr>
            </w:pPr>
          </w:p>
        </w:tc>
      </w:tr>
      <w:tr w:rsidR="004403BA" w:rsidRPr="005E2E95" w14:paraId="65EDD6E8" w14:textId="77777777" w:rsidTr="00A359F5">
        <w:trPr>
          <w:cantSplit/>
          <w:trHeight w:val="581"/>
          <w:jc w:val="center"/>
        </w:trPr>
        <w:tc>
          <w:tcPr>
            <w:tcW w:w="624" w:type="dxa"/>
            <w:vAlign w:val="center"/>
          </w:tcPr>
          <w:p w14:paraId="74E1BBB6" w14:textId="77777777" w:rsidR="004403BA" w:rsidRPr="005E2E95" w:rsidRDefault="004403BA" w:rsidP="00A359F5">
            <w:pPr>
              <w:ind w:left="-6"/>
              <w:jc w:val="center"/>
              <w:rPr>
                <w:color w:val="000000"/>
              </w:rPr>
            </w:pPr>
            <w:r w:rsidRPr="005E2E95">
              <w:rPr>
                <w:color w:val="000000"/>
              </w:rPr>
              <w:t>4</w:t>
            </w:r>
          </w:p>
        </w:tc>
        <w:tc>
          <w:tcPr>
            <w:tcW w:w="1854" w:type="dxa"/>
            <w:vAlign w:val="center"/>
          </w:tcPr>
          <w:p w14:paraId="12EB25E3" w14:textId="77777777" w:rsidR="004403BA" w:rsidRPr="005E2E95" w:rsidRDefault="004403BA" w:rsidP="00A359F5">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8" w:type="dxa"/>
            <w:vAlign w:val="center"/>
          </w:tcPr>
          <w:p w14:paraId="6219372D" w14:textId="77777777" w:rsidR="004403BA" w:rsidRPr="005E2E95" w:rsidRDefault="004403BA" w:rsidP="00A359F5">
            <w:r w:rsidRPr="005E2E95">
              <w:t>Водозаборные сооружения (1 пояс санитарной охраны)</w:t>
            </w:r>
          </w:p>
        </w:tc>
        <w:tc>
          <w:tcPr>
            <w:tcW w:w="2009" w:type="dxa"/>
            <w:vAlign w:val="center"/>
          </w:tcPr>
          <w:p w14:paraId="7C669EA6" w14:textId="77777777" w:rsidR="004403BA" w:rsidRPr="005E2E95" w:rsidRDefault="004403BA" w:rsidP="00A359F5">
            <w:pPr>
              <w:jc w:val="center"/>
            </w:pPr>
            <w:r w:rsidRPr="005E2E95">
              <w:t>50м</w:t>
            </w:r>
          </w:p>
        </w:tc>
        <w:tc>
          <w:tcPr>
            <w:tcW w:w="2342" w:type="dxa"/>
          </w:tcPr>
          <w:p w14:paraId="07E13654" w14:textId="77777777" w:rsidR="004403BA" w:rsidRPr="005E2E95" w:rsidRDefault="004403BA" w:rsidP="00A359F5">
            <w:r w:rsidRPr="00AD0A08">
              <w:t>СанПиН 2.1.4.1110-02 "Зоны санитарной охраны источников водоснабжения и водопроводов питьевого назначения"</w:t>
            </w:r>
          </w:p>
        </w:tc>
      </w:tr>
      <w:tr w:rsidR="004403BA" w:rsidRPr="00A30401" w14:paraId="40543D1D" w14:textId="77777777" w:rsidTr="00A359F5">
        <w:trPr>
          <w:cantSplit/>
          <w:trHeight w:val="581"/>
          <w:jc w:val="center"/>
        </w:trPr>
        <w:tc>
          <w:tcPr>
            <w:tcW w:w="624" w:type="dxa"/>
            <w:vMerge w:val="restart"/>
            <w:vAlign w:val="center"/>
          </w:tcPr>
          <w:p w14:paraId="705A6A6E" w14:textId="77777777" w:rsidR="004403BA" w:rsidRPr="005E2E95" w:rsidRDefault="004403BA" w:rsidP="00A359F5">
            <w:pPr>
              <w:jc w:val="center"/>
              <w:rPr>
                <w:color w:val="000000"/>
              </w:rPr>
            </w:pPr>
            <w:r w:rsidRPr="005E2E95">
              <w:rPr>
                <w:color w:val="000000"/>
              </w:rPr>
              <w:lastRenderedPageBreak/>
              <w:t>5</w:t>
            </w:r>
          </w:p>
        </w:tc>
        <w:tc>
          <w:tcPr>
            <w:tcW w:w="1854" w:type="dxa"/>
            <w:vMerge w:val="restart"/>
            <w:vAlign w:val="center"/>
          </w:tcPr>
          <w:p w14:paraId="57B1EA3B" w14:textId="77777777" w:rsidR="004403BA" w:rsidRPr="005E2E95" w:rsidRDefault="004403BA" w:rsidP="00A359F5">
            <w:pPr>
              <w:rPr>
                <w:color w:val="000000"/>
              </w:rPr>
            </w:pPr>
            <w:r w:rsidRPr="005E2E95">
              <w:rPr>
                <w:color w:val="000000"/>
              </w:rPr>
              <w:t>Иные зоны</w:t>
            </w:r>
          </w:p>
        </w:tc>
        <w:tc>
          <w:tcPr>
            <w:tcW w:w="2728" w:type="dxa"/>
            <w:vAlign w:val="center"/>
          </w:tcPr>
          <w:p w14:paraId="5F73C567" w14:textId="77777777" w:rsidR="004403BA" w:rsidRPr="005E2E95" w:rsidRDefault="004403BA" w:rsidP="00A359F5">
            <w:r>
              <w:t>Буферная экологическая зона Байкальской природной территории</w:t>
            </w:r>
          </w:p>
        </w:tc>
        <w:tc>
          <w:tcPr>
            <w:tcW w:w="2009" w:type="dxa"/>
            <w:vAlign w:val="center"/>
          </w:tcPr>
          <w:p w14:paraId="7768F6CD" w14:textId="77777777" w:rsidR="004403BA" w:rsidRPr="005E2E95" w:rsidRDefault="004403BA" w:rsidP="00A359F5">
            <w:r>
              <w:t xml:space="preserve">Вся территория поселения </w:t>
            </w:r>
          </w:p>
        </w:tc>
        <w:tc>
          <w:tcPr>
            <w:tcW w:w="2342" w:type="dxa"/>
          </w:tcPr>
          <w:p w14:paraId="10D11661" w14:textId="77777777" w:rsidR="004403BA" w:rsidRPr="00A30401" w:rsidRDefault="004403BA" w:rsidP="00A359F5">
            <w:pPr>
              <w:pStyle w:val="aff5"/>
              <w:ind w:left="-9" w:firstLine="0"/>
              <w:rPr>
                <w:lang w:eastAsia="en-US"/>
              </w:rPr>
            </w:pPr>
            <w:r>
              <w:rPr>
                <w:sz w:val="22"/>
                <w:szCs w:val="22"/>
                <w:lang w:eastAsia="en-US"/>
              </w:rPr>
              <w:t>Федеральный закон «Об охране озера Байкал»</w:t>
            </w:r>
            <w:r w:rsidRPr="005E2E95">
              <w:rPr>
                <w:kern w:val="1"/>
              </w:rPr>
              <w:t xml:space="preserve"> </w:t>
            </w:r>
            <w:r w:rsidRPr="00E474A2">
              <w:rPr>
                <w:kern w:val="1"/>
                <w:sz w:val="22"/>
                <w:szCs w:val="22"/>
              </w:rPr>
              <w:t>от 01.06.1999 N 94-ФЗ</w:t>
            </w:r>
          </w:p>
        </w:tc>
      </w:tr>
      <w:tr w:rsidR="004403BA" w:rsidRPr="00A30401" w14:paraId="1EB8C944" w14:textId="77777777" w:rsidTr="00371401">
        <w:trPr>
          <w:cantSplit/>
          <w:trHeight w:val="581"/>
          <w:jc w:val="center"/>
        </w:trPr>
        <w:tc>
          <w:tcPr>
            <w:tcW w:w="624" w:type="dxa"/>
            <w:vMerge/>
            <w:vAlign w:val="center"/>
          </w:tcPr>
          <w:p w14:paraId="7AB94C03" w14:textId="77777777" w:rsidR="004403BA" w:rsidRPr="005E2E95" w:rsidRDefault="004403BA" w:rsidP="00A359F5">
            <w:pPr>
              <w:jc w:val="center"/>
              <w:rPr>
                <w:color w:val="000000"/>
              </w:rPr>
            </w:pPr>
          </w:p>
        </w:tc>
        <w:tc>
          <w:tcPr>
            <w:tcW w:w="1854" w:type="dxa"/>
            <w:vMerge/>
            <w:vAlign w:val="center"/>
          </w:tcPr>
          <w:p w14:paraId="31A5FE0F" w14:textId="77777777" w:rsidR="004403BA" w:rsidRPr="005E2E95" w:rsidRDefault="004403BA" w:rsidP="00A359F5">
            <w:pPr>
              <w:rPr>
                <w:color w:val="000000"/>
              </w:rPr>
            </w:pPr>
          </w:p>
        </w:tc>
        <w:tc>
          <w:tcPr>
            <w:tcW w:w="2728" w:type="dxa"/>
          </w:tcPr>
          <w:p w14:paraId="48105FBD" w14:textId="77777777" w:rsidR="004403BA" w:rsidRPr="00B03CE0" w:rsidRDefault="004403BA" w:rsidP="00371401">
            <w:pPr>
              <w:pStyle w:val="a3"/>
              <w:jc w:val="left"/>
              <w:rPr>
                <w:b w:val="0"/>
                <w:sz w:val="24"/>
                <w:szCs w:val="24"/>
              </w:rPr>
            </w:pPr>
            <w:r w:rsidRPr="00B03CE0">
              <w:rPr>
                <w:b w:val="0"/>
                <w:sz w:val="24"/>
                <w:szCs w:val="24"/>
              </w:rPr>
              <w:t>Особо охраняемая природная территория – рекреационная местность местного значения «Озеро Щучье»</w:t>
            </w:r>
          </w:p>
        </w:tc>
        <w:tc>
          <w:tcPr>
            <w:tcW w:w="2009" w:type="dxa"/>
          </w:tcPr>
          <w:p w14:paraId="3735AAC8" w14:textId="77777777" w:rsidR="004403BA" w:rsidRPr="00170FB4" w:rsidRDefault="004403BA" w:rsidP="00371401">
            <w:pPr>
              <w:pStyle w:val="a3"/>
              <w:rPr>
                <w:sz w:val="24"/>
                <w:szCs w:val="24"/>
              </w:rPr>
            </w:pPr>
          </w:p>
        </w:tc>
        <w:tc>
          <w:tcPr>
            <w:tcW w:w="2342" w:type="dxa"/>
          </w:tcPr>
          <w:p w14:paraId="20E57B52" w14:textId="77777777" w:rsidR="004403BA" w:rsidRPr="00170FB4" w:rsidRDefault="004403BA" w:rsidP="00371401">
            <w:pPr>
              <w:ind w:left="74"/>
              <w:rPr>
                <w:kern w:val="1"/>
              </w:rPr>
            </w:pPr>
            <w:r w:rsidRPr="00170FB4">
              <w:rPr>
                <w:color w:val="000000"/>
              </w:rPr>
              <w:t>Постановление Республики Бурятия  от 17.01.2006 № 13</w:t>
            </w:r>
          </w:p>
        </w:tc>
      </w:tr>
      <w:tr w:rsidR="004403BA" w:rsidRPr="00366F99" w14:paraId="778596A8" w14:textId="77777777" w:rsidTr="00A359F5">
        <w:trPr>
          <w:cantSplit/>
          <w:trHeight w:val="581"/>
          <w:jc w:val="center"/>
        </w:trPr>
        <w:tc>
          <w:tcPr>
            <w:tcW w:w="624" w:type="dxa"/>
            <w:vMerge/>
            <w:vAlign w:val="center"/>
          </w:tcPr>
          <w:p w14:paraId="320DEC54" w14:textId="77777777" w:rsidR="004403BA" w:rsidRPr="005E2E95" w:rsidRDefault="004403BA" w:rsidP="00A359F5">
            <w:pPr>
              <w:jc w:val="center"/>
              <w:rPr>
                <w:color w:val="000000"/>
              </w:rPr>
            </w:pPr>
          </w:p>
        </w:tc>
        <w:tc>
          <w:tcPr>
            <w:tcW w:w="1854" w:type="dxa"/>
            <w:vMerge/>
            <w:vAlign w:val="center"/>
          </w:tcPr>
          <w:p w14:paraId="5B3015F3" w14:textId="77777777" w:rsidR="004403BA" w:rsidRPr="005E2E95" w:rsidRDefault="004403BA" w:rsidP="00A359F5">
            <w:pPr>
              <w:rPr>
                <w:color w:val="000000"/>
              </w:rPr>
            </w:pPr>
          </w:p>
        </w:tc>
        <w:tc>
          <w:tcPr>
            <w:tcW w:w="2728" w:type="dxa"/>
            <w:vAlign w:val="center"/>
          </w:tcPr>
          <w:p w14:paraId="5EC6F766" w14:textId="77777777" w:rsidR="004403BA" w:rsidRPr="005E2E95" w:rsidRDefault="004403BA" w:rsidP="00A359F5">
            <w:pPr>
              <w:rPr>
                <w:color w:val="000000"/>
              </w:rPr>
            </w:pPr>
            <w:r w:rsidRPr="005E2E95">
              <w:t>Особо ценные продуктивные сельскохозяйственные угодья</w:t>
            </w:r>
          </w:p>
        </w:tc>
        <w:tc>
          <w:tcPr>
            <w:tcW w:w="2009" w:type="dxa"/>
            <w:vAlign w:val="center"/>
          </w:tcPr>
          <w:p w14:paraId="120DE205" w14:textId="77777777" w:rsidR="004403BA" w:rsidRPr="005E2E95" w:rsidRDefault="004403BA" w:rsidP="00A359F5"/>
        </w:tc>
        <w:tc>
          <w:tcPr>
            <w:tcW w:w="2342" w:type="dxa"/>
          </w:tcPr>
          <w:p w14:paraId="39A484C0" w14:textId="77777777" w:rsidR="004403BA" w:rsidRPr="00366F99" w:rsidRDefault="004403BA" w:rsidP="00A359F5">
            <w:pPr>
              <w:pStyle w:val="aff5"/>
              <w:ind w:left="-9" w:firstLine="0"/>
              <w:rPr>
                <w:rFonts w:eastAsia="Calibri"/>
                <w:lang w:eastAsia="en-US"/>
              </w:rPr>
            </w:pPr>
            <w:r w:rsidRPr="00A30401">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14:paraId="5AF1B439" w14:textId="77777777" w:rsidR="008E05C0" w:rsidRDefault="008E05C0" w:rsidP="00E10A0A">
      <w:pPr>
        <w:widowControl w:val="0"/>
        <w:autoSpaceDE w:val="0"/>
        <w:autoSpaceDN w:val="0"/>
        <w:adjustRightInd w:val="0"/>
        <w:ind w:firstLine="540"/>
        <w:jc w:val="both"/>
        <w:outlineLvl w:val="2"/>
      </w:pPr>
    </w:p>
    <w:p w14:paraId="059BDF07" w14:textId="44EAFB12"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proofErr w:type="spellStart"/>
      <w:r w:rsidR="00164FF2">
        <w:t>Жаргаланта</w:t>
      </w:r>
      <w:proofErr w:type="spellEnd"/>
      <w:r w:rsidR="00890D02">
        <w:t>»</w:t>
      </w:r>
      <w:r w:rsidR="00E10A0A">
        <w:t>.</w:t>
      </w:r>
    </w:p>
    <w:p w14:paraId="47C7CDBC" w14:textId="77777777"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14:paraId="572C75FE" w14:textId="77777777"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стать</w:t>
      </w:r>
      <w:r w:rsidR="00DB48DA">
        <w:t>ями 12-20</w:t>
      </w:r>
      <w:r w:rsidR="005334BF">
        <w:t xml:space="preserve"> </w:t>
      </w:r>
      <w:r w:rsidR="00E10A0A" w:rsidRPr="00BE4161">
        <w:t>настоящих Правил, и ограничений, указанных в настоящей статье.</w:t>
      </w:r>
    </w:p>
    <w:p w14:paraId="5FB7832A" w14:textId="77777777"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14:paraId="1E2FBFB2" w14:textId="77777777" w:rsidR="00E10A0A" w:rsidRDefault="00E10A0A" w:rsidP="00E10A0A">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14:paraId="28D9D68C" w14:textId="77777777"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14:paraId="48088C41" w14:textId="77777777" w:rsidR="00E10A0A" w:rsidRDefault="00E10A0A" w:rsidP="00E10A0A">
      <w:pPr>
        <w:widowControl w:val="0"/>
        <w:autoSpaceDE w:val="0"/>
        <w:autoSpaceDN w:val="0"/>
        <w:adjustRightInd w:val="0"/>
        <w:ind w:firstLine="540"/>
        <w:jc w:val="both"/>
      </w:pPr>
      <w:r>
        <w:t xml:space="preserve">В границах водоохранных зон допускаются проектирование, строительство, </w:t>
      </w:r>
      <w:r>
        <w:lastRenderedPageBreak/>
        <w:t>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14:paraId="0AF979D3" w14:textId="77777777"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14:paraId="1FC34FD2" w14:textId="77777777"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14:paraId="22D9FFA9" w14:textId="77777777"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14:paraId="2031BE1A" w14:textId="77777777" w:rsidR="00E10A0A" w:rsidRDefault="00E10A0A" w:rsidP="00E10A0A">
      <w:pPr>
        <w:widowControl w:val="0"/>
        <w:autoSpaceDE w:val="0"/>
        <w:autoSpaceDN w:val="0"/>
        <w:adjustRightInd w:val="0"/>
      </w:pPr>
    </w:p>
    <w:p w14:paraId="2F56BEC4" w14:textId="77777777" w:rsidR="00E10A0A" w:rsidRDefault="00E10A0A" w:rsidP="00E10A0A"/>
    <w:sectPr w:rsidR="00E10A0A" w:rsidSect="008D33FE">
      <w:footerReference w:type="default" r:id="rId29"/>
      <w:footerReference w:type="first" r:id="rId30"/>
      <w:pgSz w:w="11906" w:h="16838"/>
      <w:pgMar w:top="1134"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CDC5A" w14:textId="77777777" w:rsidR="00FD6166" w:rsidRDefault="00FD6166" w:rsidP="00253112">
      <w:r>
        <w:separator/>
      </w:r>
    </w:p>
  </w:endnote>
  <w:endnote w:type="continuationSeparator" w:id="0">
    <w:p w14:paraId="37D2719E" w14:textId="77777777" w:rsidR="00FD6166" w:rsidRDefault="00FD6166"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201" w:usb1="08070000" w:usb2="00000010" w:usb3="00000000" w:csb0="0002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6"/>
    </w:sdtPr>
    <w:sdtContent>
      <w:p w14:paraId="2AFBE1A7" w14:textId="77777777" w:rsidR="0045318A" w:rsidRDefault="0045318A">
        <w:pPr>
          <w:pStyle w:val="af4"/>
          <w:jc w:val="right"/>
        </w:pPr>
        <w:r>
          <w:fldChar w:fldCharType="begin"/>
        </w:r>
        <w:r>
          <w:instrText xml:space="preserve"> PAGE   \* MERGEFORMAT </w:instrText>
        </w:r>
        <w:r>
          <w:fldChar w:fldCharType="separate"/>
        </w:r>
        <w:r>
          <w:rPr>
            <w:noProof/>
          </w:rPr>
          <w:t>6</w:t>
        </w:r>
        <w:r>
          <w:rPr>
            <w:noProof/>
          </w:rPr>
          <w:fldChar w:fldCharType="end"/>
        </w:r>
      </w:p>
    </w:sdtContent>
  </w:sdt>
  <w:p w14:paraId="1C0C7E0A" w14:textId="77777777" w:rsidR="0045318A" w:rsidRDefault="0045318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4"/>
    </w:sdtPr>
    <w:sdtContent>
      <w:p w14:paraId="4E7D77DD" w14:textId="77777777" w:rsidR="0045318A" w:rsidRDefault="0045318A">
        <w:pPr>
          <w:pStyle w:val="af4"/>
          <w:jc w:val="right"/>
        </w:pPr>
        <w:r>
          <w:fldChar w:fldCharType="begin"/>
        </w:r>
        <w:r>
          <w:instrText xml:space="preserve"> PAGE   \* MERGEFORMAT </w:instrText>
        </w:r>
        <w:r>
          <w:fldChar w:fldCharType="separate"/>
        </w:r>
        <w:r>
          <w:rPr>
            <w:noProof/>
          </w:rPr>
          <w:t>1</w:t>
        </w:r>
        <w:r>
          <w:rPr>
            <w:noProof/>
          </w:rPr>
          <w:fldChar w:fldCharType="end"/>
        </w:r>
      </w:p>
    </w:sdtContent>
  </w:sdt>
  <w:p w14:paraId="3E6C49FA" w14:textId="77777777" w:rsidR="0045318A" w:rsidRDefault="0045318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7304" w14:textId="77777777" w:rsidR="00FD6166" w:rsidRDefault="00FD6166" w:rsidP="00253112">
      <w:r>
        <w:separator/>
      </w:r>
    </w:p>
  </w:footnote>
  <w:footnote w:type="continuationSeparator" w:id="0">
    <w:p w14:paraId="079CF358" w14:textId="77777777" w:rsidR="00FD6166" w:rsidRDefault="00FD6166"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2B6B"/>
    <w:multiLevelType w:val="hybridMultilevel"/>
    <w:tmpl w:val="F20C4F5A"/>
    <w:lvl w:ilvl="0" w:tplc="B664B066">
      <w:start w:val="1"/>
      <w:numFmt w:val="decimal"/>
      <w:lvlText w:val="%1."/>
      <w:lvlJc w:val="left"/>
      <w:pPr>
        <w:ind w:left="720" w:hanging="360"/>
      </w:pPr>
      <w:rPr>
        <w:rFonts w:hint="default"/>
      </w:rPr>
    </w:lvl>
    <w:lvl w:ilvl="1" w:tplc="68D4FA6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D41E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506CCA6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84164456">
    <w:abstractNumId w:val="2"/>
  </w:num>
  <w:num w:numId="2" w16cid:durableId="1890069698">
    <w:abstractNumId w:val="3"/>
  </w:num>
  <w:num w:numId="3" w16cid:durableId="276376464">
    <w:abstractNumId w:val="1"/>
  </w:num>
  <w:num w:numId="4" w16cid:durableId="19230298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13269"/>
    <w:rsid w:val="000146F4"/>
    <w:rsid w:val="0002102D"/>
    <w:rsid w:val="0002202F"/>
    <w:rsid w:val="00027673"/>
    <w:rsid w:val="00035C20"/>
    <w:rsid w:val="000458B0"/>
    <w:rsid w:val="000514F2"/>
    <w:rsid w:val="00051F9D"/>
    <w:rsid w:val="00065CE9"/>
    <w:rsid w:val="00071861"/>
    <w:rsid w:val="00081705"/>
    <w:rsid w:val="000828F6"/>
    <w:rsid w:val="0008361F"/>
    <w:rsid w:val="00093AE3"/>
    <w:rsid w:val="000967AE"/>
    <w:rsid w:val="000A1448"/>
    <w:rsid w:val="000A5543"/>
    <w:rsid w:val="000B1339"/>
    <w:rsid w:val="000B4DE4"/>
    <w:rsid w:val="000C3D5B"/>
    <w:rsid w:val="000C4BFD"/>
    <w:rsid w:val="000C71F1"/>
    <w:rsid w:val="000D11BE"/>
    <w:rsid w:val="000D6CFE"/>
    <w:rsid w:val="000D7252"/>
    <w:rsid w:val="000E1ADB"/>
    <w:rsid w:val="000E49FB"/>
    <w:rsid w:val="000E7731"/>
    <w:rsid w:val="000F082B"/>
    <w:rsid w:val="000F0BA5"/>
    <w:rsid w:val="000F1570"/>
    <w:rsid w:val="000F2EF2"/>
    <w:rsid w:val="000F4F23"/>
    <w:rsid w:val="000F74B1"/>
    <w:rsid w:val="001018A2"/>
    <w:rsid w:val="00102224"/>
    <w:rsid w:val="00104740"/>
    <w:rsid w:val="00106C22"/>
    <w:rsid w:val="0011010E"/>
    <w:rsid w:val="0011135D"/>
    <w:rsid w:val="0011183F"/>
    <w:rsid w:val="001204F2"/>
    <w:rsid w:val="001238DF"/>
    <w:rsid w:val="00127BA4"/>
    <w:rsid w:val="00130CD4"/>
    <w:rsid w:val="001347CA"/>
    <w:rsid w:val="00136746"/>
    <w:rsid w:val="001416D4"/>
    <w:rsid w:val="0014210D"/>
    <w:rsid w:val="00147358"/>
    <w:rsid w:val="00147E23"/>
    <w:rsid w:val="00150B34"/>
    <w:rsid w:val="00151C4E"/>
    <w:rsid w:val="00162286"/>
    <w:rsid w:val="00164FF2"/>
    <w:rsid w:val="001743ED"/>
    <w:rsid w:val="00176EB8"/>
    <w:rsid w:val="001812D6"/>
    <w:rsid w:val="00184A15"/>
    <w:rsid w:val="001867B2"/>
    <w:rsid w:val="00187A8A"/>
    <w:rsid w:val="001905FB"/>
    <w:rsid w:val="00190887"/>
    <w:rsid w:val="00190A3C"/>
    <w:rsid w:val="001920BA"/>
    <w:rsid w:val="00193692"/>
    <w:rsid w:val="001A6143"/>
    <w:rsid w:val="001B19CC"/>
    <w:rsid w:val="001B2C80"/>
    <w:rsid w:val="001C435C"/>
    <w:rsid w:val="001C65D8"/>
    <w:rsid w:val="001C75C0"/>
    <w:rsid w:val="001D3DD3"/>
    <w:rsid w:val="001D6284"/>
    <w:rsid w:val="001E1CF9"/>
    <w:rsid w:val="001E7D32"/>
    <w:rsid w:val="001F75B9"/>
    <w:rsid w:val="00200E5D"/>
    <w:rsid w:val="00204387"/>
    <w:rsid w:val="00207EAA"/>
    <w:rsid w:val="00210E55"/>
    <w:rsid w:val="0021169B"/>
    <w:rsid w:val="00211D31"/>
    <w:rsid w:val="00211FF5"/>
    <w:rsid w:val="00214432"/>
    <w:rsid w:val="00214DB6"/>
    <w:rsid w:val="00217BDA"/>
    <w:rsid w:val="0022287A"/>
    <w:rsid w:val="00223224"/>
    <w:rsid w:val="002272BF"/>
    <w:rsid w:val="002275C1"/>
    <w:rsid w:val="00227656"/>
    <w:rsid w:val="002307B7"/>
    <w:rsid w:val="00232EEC"/>
    <w:rsid w:val="00241953"/>
    <w:rsid w:val="002439CE"/>
    <w:rsid w:val="00245CE8"/>
    <w:rsid w:val="002523DE"/>
    <w:rsid w:val="00253112"/>
    <w:rsid w:val="0026169C"/>
    <w:rsid w:val="00261E3B"/>
    <w:rsid w:val="00266C6B"/>
    <w:rsid w:val="002723B0"/>
    <w:rsid w:val="00277BF5"/>
    <w:rsid w:val="0028405B"/>
    <w:rsid w:val="00292A0B"/>
    <w:rsid w:val="00292E43"/>
    <w:rsid w:val="002A3649"/>
    <w:rsid w:val="002B1D04"/>
    <w:rsid w:val="002B5C99"/>
    <w:rsid w:val="002C2F69"/>
    <w:rsid w:val="002D361B"/>
    <w:rsid w:val="002D4396"/>
    <w:rsid w:val="002D61BA"/>
    <w:rsid w:val="002E3161"/>
    <w:rsid w:val="002E6B13"/>
    <w:rsid w:val="002F555F"/>
    <w:rsid w:val="002F7300"/>
    <w:rsid w:val="00300CA2"/>
    <w:rsid w:val="003042DD"/>
    <w:rsid w:val="00305945"/>
    <w:rsid w:val="00305EBE"/>
    <w:rsid w:val="0031585A"/>
    <w:rsid w:val="00316612"/>
    <w:rsid w:val="00322206"/>
    <w:rsid w:val="003236A9"/>
    <w:rsid w:val="00330DDE"/>
    <w:rsid w:val="00332CF9"/>
    <w:rsid w:val="003357C6"/>
    <w:rsid w:val="0033661F"/>
    <w:rsid w:val="00337887"/>
    <w:rsid w:val="00341F3F"/>
    <w:rsid w:val="003444DB"/>
    <w:rsid w:val="003455FD"/>
    <w:rsid w:val="00345E33"/>
    <w:rsid w:val="00361B70"/>
    <w:rsid w:val="00362E53"/>
    <w:rsid w:val="0036630E"/>
    <w:rsid w:val="00371401"/>
    <w:rsid w:val="00373B2A"/>
    <w:rsid w:val="00382F26"/>
    <w:rsid w:val="003875A5"/>
    <w:rsid w:val="003909D6"/>
    <w:rsid w:val="003911F4"/>
    <w:rsid w:val="0039284F"/>
    <w:rsid w:val="00392A12"/>
    <w:rsid w:val="00395D46"/>
    <w:rsid w:val="003A00E2"/>
    <w:rsid w:val="003A0550"/>
    <w:rsid w:val="003A21C8"/>
    <w:rsid w:val="003A2EBF"/>
    <w:rsid w:val="003B0CEA"/>
    <w:rsid w:val="003C14B2"/>
    <w:rsid w:val="003C269A"/>
    <w:rsid w:val="003C2C22"/>
    <w:rsid w:val="003C35EE"/>
    <w:rsid w:val="003C36CA"/>
    <w:rsid w:val="003C4660"/>
    <w:rsid w:val="003C5590"/>
    <w:rsid w:val="003C7F0D"/>
    <w:rsid w:val="003D7A72"/>
    <w:rsid w:val="003E3979"/>
    <w:rsid w:val="003E624A"/>
    <w:rsid w:val="003E6E6A"/>
    <w:rsid w:val="003F2ED3"/>
    <w:rsid w:val="0040536C"/>
    <w:rsid w:val="0041030C"/>
    <w:rsid w:val="00410C03"/>
    <w:rsid w:val="00416EFD"/>
    <w:rsid w:val="00420B3E"/>
    <w:rsid w:val="00422A51"/>
    <w:rsid w:val="00435AC9"/>
    <w:rsid w:val="004403BA"/>
    <w:rsid w:val="004427CC"/>
    <w:rsid w:val="00445338"/>
    <w:rsid w:val="00445F21"/>
    <w:rsid w:val="00451992"/>
    <w:rsid w:val="0045318A"/>
    <w:rsid w:val="00455351"/>
    <w:rsid w:val="0046763B"/>
    <w:rsid w:val="00467916"/>
    <w:rsid w:val="00486AE6"/>
    <w:rsid w:val="00490AFE"/>
    <w:rsid w:val="004A191D"/>
    <w:rsid w:val="004A5318"/>
    <w:rsid w:val="004A707E"/>
    <w:rsid w:val="004B13E3"/>
    <w:rsid w:val="004B370E"/>
    <w:rsid w:val="004C135D"/>
    <w:rsid w:val="004C371B"/>
    <w:rsid w:val="004C4B78"/>
    <w:rsid w:val="004C5CC2"/>
    <w:rsid w:val="004C69B0"/>
    <w:rsid w:val="004D4A0A"/>
    <w:rsid w:val="004E531D"/>
    <w:rsid w:val="004F0AEE"/>
    <w:rsid w:val="005105EC"/>
    <w:rsid w:val="005145B0"/>
    <w:rsid w:val="005158B1"/>
    <w:rsid w:val="0051650B"/>
    <w:rsid w:val="00520707"/>
    <w:rsid w:val="0052238D"/>
    <w:rsid w:val="00530628"/>
    <w:rsid w:val="005334BF"/>
    <w:rsid w:val="00535A9F"/>
    <w:rsid w:val="005364F9"/>
    <w:rsid w:val="00536D93"/>
    <w:rsid w:val="00544CD2"/>
    <w:rsid w:val="00546125"/>
    <w:rsid w:val="00546BAC"/>
    <w:rsid w:val="005514C7"/>
    <w:rsid w:val="00551B02"/>
    <w:rsid w:val="0055290B"/>
    <w:rsid w:val="005531EF"/>
    <w:rsid w:val="0056383A"/>
    <w:rsid w:val="00577D69"/>
    <w:rsid w:val="005865E0"/>
    <w:rsid w:val="005908F2"/>
    <w:rsid w:val="00590DBB"/>
    <w:rsid w:val="00592DCC"/>
    <w:rsid w:val="00592F5D"/>
    <w:rsid w:val="00594C5D"/>
    <w:rsid w:val="005965FF"/>
    <w:rsid w:val="00596AE1"/>
    <w:rsid w:val="005A5222"/>
    <w:rsid w:val="005B1475"/>
    <w:rsid w:val="005C2EDB"/>
    <w:rsid w:val="005C3095"/>
    <w:rsid w:val="005C69D9"/>
    <w:rsid w:val="005D082A"/>
    <w:rsid w:val="005D6C93"/>
    <w:rsid w:val="005F111E"/>
    <w:rsid w:val="005F2BBF"/>
    <w:rsid w:val="006238D0"/>
    <w:rsid w:val="00626277"/>
    <w:rsid w:val="00627B09"/>
    <w:rsid w:val="0063060B"/>
    <w:rsid w:val="006314E8"/>
    <w:rsid w:val="00635196"/>
    <w:rsid w:val="006440E3"/>
    <w:rsid w:val="00645E36"/>
    <w:rsid w:val="00646CA3"/>
    <w:rsid w:val="00650DD0"/>
    <w:rsid w:val="00655462"/>
    <w:rsid w:val="00655A92"/>
    <w:rsid w:val="0066023B"/>
    <w:rsid w:val="00663440"/>
    <w:rsid w:val="006766D2"/>
    <w:rsid w:val="00681926"/>
    <w:rsid w:val="00691B5B"/>
    <w:rsid w:val="00691C07"/>
    <w:rsid w:val="006935FF"/>
    <w:rsid w:val="006A1AD9"/>
    <w:rsid w:val="006A1B46"/>
    <w:rsid w:val="006C03B6"/>
    <w:rsid w:val="006C05D3"/>
    <w:rsid w:val="006C533C"/>
    <w:rsid w:val="006D247A"/>
    <w:rsid w:val="006D3F88"/>
    <w:rsid w:val="006D4395"/>
    <w:rsid w:val="006D77AC"/>
    <w:rsid w:val="006E2B60"/>
    <w:rsid w:val="006E4249"/>
    <w:rsid w:val="006F04AA"/>
    <w:rsid w:val="006F1B32"/>
    <w:rsid w:val="006F2BB9"/>
    <w:rsid w:val="007035C8"/>
    <w:rsid w:val="00704495"/>
    <w:rsid w:val="00712878"/>
    <w:rsid w:val="00723FE4"/>
    <w:rsid w:val="00725955"/>
    <w:rsid w:val="00736CB1"/>
    <w:rsid w:val="00740A8B"/>
    <w:rsid w:val="007458F8"/>
    <w:rsid w:val="00747444"/>
    <w:rsid w:val="0075041A"/>
    <w:rsid w:val="00754C8E"/>
    <w:rsid w:val="00756662"/>
    <w:rsid w:val="007670FE"/>
    <w:rsid w:val="00771F17"/>
    <w:rsid w:val="0078375C"/>
    <w:rsid w:val="0078381E"/>
    <w:rsid w:val="00783CC6"/>
    <w:rsid w:val="007915D5"/>
    <w:rsid w:val="00791FCB"/>
    <w:rsid w:val="00792F8F"/>
    <w:rsid w:val="007962D7"/>
    <w:rsid w:val="007969F8"/>
    <w:rsid w:val="007A1BF9"/>
    <w:rsid w:val="007A70E2"/>
    <w:rsid w:val="007B1A41"/>
    <w:rsid w:val="007B7315"/>
    <w:rsid w:val="007C7B95"/>
    <w:rsid w:val="007D3D98"/>
    <w:rsid w:val="007E089F"/>
    <w:rsid w:val="007E3064"/>
    <w:rsid w:val="007E341A"/>
    <w:rsid w:val="007E780E"/>
    <w:rsid w:val="007F0882"/>
    <w:rsid w:val="007F3F9B"/>
    <w:rsid w:val="007F5C6E"/>
    <w:rsid w:val="007F6BF8"/>
    <w:rsid w:val="007F7CD8"/>
    <w:rsid w:val="00811FCC"/>
    <w:rsid w:val="008245D7"/>
    <w:rsid w:val="00827AA7"/>
    <w:rsid w:val="00833F6C"/>
    <w:rsid w:val="00834CFA"/>
    <w:rsid w:val="008442A4"/>
    <w:rsid w:val="008471D9"/>
    <w:rsid w:val="00850937"/>
    <w:rsid w:val="00851684"/>
    <w:rsid w:val="00861457"/>
    <w:rsid w:val="008761C5"/>
    <w:rsid w:val="00883FFA"/>
    <w:rsid w:val="00890D02"/>
    <w:rsid w:val="00890D9D"/>
    <w:rsid w:val="00893845"/>
    <w:rsid w:val="00894E79"/>
    <w:rsid w:val="00897104"/>
    <w:rsid w:val="008A07E4"/>
    <w:rsid w:val="008A0A36"/>
    <w:rsid w:val="008A1087"/>
    <w:rsid w:val="008A13D8"/>
    <w:rsid w:val="008A2D42"/>
    <w:rsid w:val="008A386B"/>
    <w:rsid w:val="008A70B5"/>
    <w:rsid w:val="008B3A87"/>
    <w:rsid w:val="008B5270"/>
    <w:rsid w:val="008C3432"/>
    <w:rsid w:val="008C3F0F"/>
    <w:rsid w:val="008C64B8"/>
    <w:rsid w:val="008D2094"/>
    <w:rsid w:val="008D33FE"/>
    <w:rsid w:val="008E0189"/>
    <w:rsid w:val="008E05C0"/>
    <w:rsid w:val="008E2F40"/>
    <w:rsid w:val="008F0043"/>
    <w:rsid w:val="008F1BF7"/>
    <w:rsid w:val="008F2A25"/>
    <w:rsid w:val="008F2AB1"/>
    <w:rsid w:val="008F38EF"/>
    <w:rsid w:val="008F60B4"/>
    <w:rsid w:val="008F689D"/>
    <w:rsid w:val="009051F3"/>
    <w:rsid w:val="00905547"/>
    <w:rsid w:val="00906411"/>
    <w:rsid w:val="00924F09"/>
    <w:rsid w:val="0093557D"/>
    <w:rsid w:val="0093646C"/>
    <w:rsid w:val="009364B8"/>
    <w:rsid w:val="00940886"/>
    <w:rsid w:val="009469A8"/>
    <w:rsid w:val="00951248"/>
    <w:rsid w:val="0095171F"/>
    <w:rsid w:val="00952B23"/>
    <w:rsid w:val="00956E49"/>
    <w:rsid w:val="0096016A"/>
    <w:rsid w:val="00972B84"/>
    <w:rsid w:val="00974C15"/>
    <w:rsid w:val="00974FF2"/>
    <w:rsid w:val="00976460"/>
    <w:rsid w:val="00985FB6"/>
    <w:rsid w:val="00990BCD"/>
    <w:rsid w:val="009A5280"/>
    <w:rsid w:val="009A6510"/>
    <w:rsid w:val="009B0D8E"/>
    <w:rsid w:val="009B33BA"/>
    <w:rsid w:val="009B4C78"/>
    <w:rsid w:val="009B549A"/>
    <w:rsid w:val="009B5F2B"/>
    <w:rsid w:val="009C11DA"/>
    <w:rsid w:val="009C25FA"/>
    <w:rsid w:val="009C5D62"/>
    <w:rsid w:val="009C73A0"/>
    <w:rsid w:val="009D684A"/>
    <w:rsid w:val="009E11B1"/>
    <w:rsid w:val="009E64B7"/>
    <w:rsid w:val="009E6A23"/>
    <w:rsid w:val="009F1C07"/>
    <w:rsid w:val="009F4138"/>
    <w:rsid w:val="009F49AB"/>
    <w:rsid w:val="00A034A0"/>
    <w:rsid w:val="00A05981"/>
    <w:rsid w:val="00A1084C"/>
    <w:rsid w:val="00A17F9E"/>
    <w:rsid w:val="00A2007A"/>
    <w:rsid w:val="00A215CB"/>
    <w:rsid w:val="00A2290C"/>
    <w:rsid w:val="00A23122"/>
    <w:rsid w:val="00A346D3"/>
    <w:rsid w:val="00A359F5"/>
    <w:rsid w:val="00A36670"/>
    <w:rsid w:val="00A369F2"/>
    <w:rsid w:val="00A50256"/>
    <w:rsid w:val="00A50A48"/>
    <w:rsid w:val="00A546FB"/>
    <w:rsid w:val="00A54F51"/>
    <w:rsid w:val="00A5534E"/>
    <w:rsid w:val="00A64DC1"/>
    <w:rsid w:val="00A656AC"/>
    <w:rsid w:val="00A66A4C"/>
    <w:rsid w:val="00A75EE4"/>
    <w:rsid w:val="00A82F48"/>
    <w:rsid w:val="00A86BB9"/>
    <w:rsid w:val="00AA0984"/>
    <w:rsid w:val="00AA0AE2"/>
    <w:rsid w:val="00AA0F94"/>
    <w:rsid w:val="00AA34A0"/>
    <w:rsid w:val="00AA3D74"/>
    <w:rsid w:val="00AB162E"/>
    <w:rsid w:val="00AB19CC"/>
    <w:rsid w:val="00AB2D71"/>
    <w:rsid w:val="00AB3D5E"/>
    <w:rsid w:val="00AB7B24"/>
    <w:rsid w:val="00AC2B87"/>
    <w:rsid w:val="00AC3DBB"/>
    <w:rsid w:val="00AC769B"/>
    <w:rsid w:val="00AC7E94"/>
    <w:rsid w:val="00AD339A"/>
    <w:rsid w:val="00AD76B3"/>
    <w:rsid w:val="00AE2928"/>
    <w:rsid w:val="00AE373D"/>
    <w:rsid w:val="00AE386C"/>
    <w:rsid w:val="00AE5F13"/>
    <w:rsid w:val="00AF3EAC"/>
    <w:rsid w:val="00B007F8"/>
    <w:rsid w:val="00B028EF"/>
    <w:rsid w:val="00B03CE0"/>
    <w:rsid w:val="00B042EB"/>
    <w:rsid w:val="00B06262"/>
    <w:rsid w:val="00B10A41"/>
    <w:rsid w:val="00B1302C"/>
    <w:rsid w:val="00B164EF"/>
    <w:rsid w:val="00B16870"/>
    <w:rsid w:val="00B24133"/>
    <w:rsid w:val="00B25B7B"/>
    <w:rsid w:val="00B268F2"/>
    <w:rsid w:val="00B26E57"/>
    <w:rsid w:val="00B46DC2"/>
    <w:rsid w:val="00B47888"/>
    <w:rsid w:val="00B5547D"/>
    <w:rsid w:val="00B6099F"/>
    <w:rsid w:val="00B63814"/>
    <w:rsid w:val="00B7243A"/>
    <w:rsid w:val="00B727E7"/>
    <w:rsid w:val="00B750F9"/>
    <w:rsid w:val="00B808DF"/>
    <w:rsid w:val="00B81560"/>
    <w:rsid w:val="00B84BD3"/>
    <w:rsid w:val="00B92ABE"/>
    <w:rsid w:val="00B95182"/>
    <w:rsid w:val="00B95B7E"/>
    <w:rsid w:val="00B97230"/>
    <w:rsid w:val="00BA2DF2"/>
    <w:rsid w:val="00BA6BA9"/>
    <w:rsid w:val="00BB3115"/>
    <w:rsid w:val="00BB6559"/>
    <w:rsid w:val="00BC1742"/>
    <w:rsid w:val="00BC19C4"/>
    <w:rsid w:val="00BC7193"/>
    <w:rsid w:val="00BD5800"/>
    <w:rsid w:val="00BD5EB8"/>
    <w:rsid w:val="00BE00E8"/>
    <w:rsid w:val="00BE51E0"/>
    <w:rsid w:val="00BE7A30"/>
    <w:rsid w:val="00BF14D6"/>
    <w:rsid w:val="00BF3A58"/>
    <w:rsid w:val="00C02705"/>
    <w:rsid w:val="00C0360E"/>
    <w:rsid w:val="00C13125"/>
    <w:rsid w:val="00C140D7"/>
    <w:rsid w:val="00C214B0"/>
    <w:rsid w:val="00C3428A"/>
    <w:rsid w:val="00C344A7"/>
    <w:rsid w:val="00C378AC"/>
    <w:rsid w:val="00C37AC4"/>
    <w:rsid w:val="00C40C26"/>
    <w:rsid w:val="00C4151E"/>
    <w:rsid w:val="00C4622D"/>
    <w:rsid w:val="00C6646F"/>
    <w:rsid w:val="00C7447D"/>
    <w:rsid w:val="00C957F9"/>
    <w:rsid w:val="00C972EB"/>
    <w:rsid w:val="00CA0627"/>
    <w:rsid w:val="00CA58DF"/>
    <w:rsid w:val="00CB0C80"/>
    <w:rsid w:val="00CB11E0"/>
    <w:rsid w:val="00CB12DD"/>
    <w:rsid w:val="00CB2BCC"/>
    <w:rsid w:val="00CC2764"/>
    <w:rsid w:val="00CC5588"/>
    <w:rsid w:val="00CD2119"/>
    <w:rsid w:val="00CD24C5"/>
    <w:rsid w:val="00CD379F"/>
    <w:rsid w:val="00CD6F10"/>
    <w:rsid w:val="00CD7D9E"/>
    <w:rsid w:val="00CE78B0"/>
    <w:rsid w:val="00CE7EFB"/>
    <w:rsid w:val="00CF103A"/>
    <w:rsid w:val="00CF36E8"/>
    <w:rsid w:val="00CF5768"/>
    <w:rsid w:val="00D02835"/>
    <w:rsid w:val="00D048B8"/>
    <w:rsid w:val="00D05CF8"/>
    <w:rsid w:val="00D05D4F"/>
    <w:rsid w:val="00D06F05"/>
    <w:rsid w:val="00D1315F"/>
    <w:rsid w:val="00D15EF6"/>
    <w:rsid w:val="00D27689"/>
    <w:rsid w:val="00D27791"/>
    <w:rsid w:val="00D347C2"/>
    <w:rsid w:val="00D36097"/>
    <w:rsid w:val="00D42D1A"/>
    <w:rsid w:val="00D44B55"/>
    <w:rsid w:val="00D45945"/>
    <w:rsid w:val="00D53995"/>
    <w:rsid w:val="00D55EC2"/>
    <w:rsid w:val="00D60863"/>
    <w:rsid w:val="00D74245"/>
    <w:rsid w:val="00D75EAD"/>
    <w:rsid w:val="00D85051"/>
    <w:rsid w:val="00D879B4"/>
    <w:rsid w:val="00D92BC7"/>
    <w:rsid w:val="00DA79CD"/>
    <w:rsid w:val="00DB1E9B"/>
    <w:rsid w:val="00DB48DA"/>
    <w:rsid w:val="00DB7D69"/>
    <w:rsid w:val="00DC023D"/>
    <w:rsid w:val="00DC1511"/>
    <w:rsid w:val="00DC2CED"/>
    <w:rsid w:val="00DC6336"/>
    <w:rsid w:val="00DC703B"/>
    <w:rsid w:val="00DE6BDB"/>
    <w:rsid w:val="00DF13BD"/>
    <w:rsid w:val="00DF3866"/>
    <w:rsid w:val="00DF5414"/>
    <w:rsid w:val="00E03B4C"/>
    <w:rsid w:val="00E04AB1"/>
    <w:rsid w:val="00E07B03"/>
    <w:rsid w:val="00E105E7"/>
    <w:rsid w:val="00E10A0A"/>
    <w:rsid w:val="00E15D8B"/>
    <w:rsid w:val="00E15F31"/>
    <w:rsid w:val="00E25BB2"/>
    <w:rsid w:val="00E32715"/>
    <w:rsid w:val="00E3717E"/>
    <w:rsid w:val="00E44406"/>
    <w:rsid w:val="00E50EA5"/>
    <w:rsid w:val="00E55DA1"/>
    <w:rsid w:val="00E55E6A"/>
    <w:rsid w:val="00E56D2B"/>
    <w:rsid w:val="00E61B06"/>
    <w:rsid w:val="00E63F31"/>
    <w:rsid w:val="00E72142"/>
    <w:rsid w:val="00E72809"/>
    <w:rsid w:val="00E72F0F"/>
    <w:rsid w:val="00E77DF0"/>
    <w:rsid w:val="00E805C6"/>
    <w:rsid w:val="00E80BD4"/>
    <w:rsid w:val="00E85477"/>
    <w:rsid w:val="00E96D51"/>
    <w:rsid w:val="00EA0513"/>
    <w:rsid w:val="00EA38A0"/>
    <w:rsid w:val="00EA3F46"/>
    <w:rsid w:val="00EA6DC4"/>
    <w:rsid w:val="00EB15A9"/>
    <w:rsid w:val="00EB3136"/>
    <w:rsid w:val="00EC1609"/>
    <w:rsid w:val="00EC4B8F"/>
    <w:rsid w:val="00ED243E"/>
    <w:rsid w:val="00ED7437"/>
    <w:rsid w:val="00EE0541"/>
    <w:rsid w:val="00EE2807"/>
    <w:rsid w:val="00EE3E25"/>
    <w:rsid w:val="00EE7C23"/>
    <w:rsid w:val="00F043B9"/>
    <w:rsid w:val="00F04FC9"/>
    <w:rsid w:val="00F13506"/>
    <w:rsid w:val="00F14C92"/>
    <w:rsid w:val="00F2663B"/>
    <w:rsid w:val="00F338F5"/>
    <w:rsid w:val="00F35A10"/>
    <w:rsid w:val="00F40AAE"/>
    <w:rsid w:val="00F44D8C"/>
    <w:rsid w:val="00F46DF1"/>
    <w:rsid w:val="00F50C50"/>
    <w:rsid w:val="00F52B40"/>
    <w:rsid w:val="00F5506E"/>
    <w:rsid w:val="00F562E8"/>
    <w:rsid w:val="00F6165E"/>
    <w:rsid w:val="00F63489"/>
    <w:rsid w:val="00F73D1A"/>
    <w:rsid w:val="00F805AB"/>
    <w:rsid w:val="00F938A3"/>
    <w:rsid w:val="00F96DB9"/>
    <w:rsid w:val="00F97C02"/>
    <w:rsid w:val="00FB0907"/>
    <w:rsid w:val="00FC2178"/>
    <w:rsid w:val="00FC4535"/>
    <w:rsid w:val="00FC71DD"/>
    <w:rsid w:val="00FC7D8A"/>
    <w:rsid w:val="00FD6166"/>
    <w:rsid w:val="00FE579E"/>
    <w:rsid w:val="00FF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DC835D"/>
  <w15:docId w15:val="{01B80B78-4072-478D-BD8E-2DB8A4D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customStyle="1" w:styleId="afff6">
    <w:name w:val="Содержимое врезки"/>
    <w:basedOn w:val="a"/>
    <w:rsid w:val="008A0A36"/>
    <w:pPr>
      <w:suppressAutoHyphens/>
      <w:spacing w:after="200" w:line="276" w:lineRule="auto"/>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9A7F-FF16-4C0B-A39A-B40A87A2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25</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Администратор</cp:lastModifiedBy>
  <cp:revision>23</cp:revision>
  <cp:lastPrinted>2024-05-08T05:55:00Z</cp:lastPrinted>
  <dcterms:created xsi:type="dcterms:W3CDTF">2024-02-16T07:59:00Z</dcterms:created>
  <dcterms:modified xsi:type="dcterms:W3CDTF">2024-05-22T05:40:00Z</dcterms:modified>
</cp:coreProperties>
</file>