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77" w:rsidRPr="00433254" w:rsidRDefault="001A20F6" w:rsidP="00433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254">
        <w:rPr>
          <w:rFonts w:ascii="Times New Roman" w:hAnsi="Times New Roman" w:cs="Times New Roman"/>
          <w:b/>
          <w:sz w:val="28"/>
          <w:szCs w:val="28"/>
        </w:rPr>
        <w:t xml:space="preserve">Список обратившихся к уполномоченному лицу по инвестициям </w:t>
      </w:r>
      <w:proofErr w:type="spellStart"/>
      <w:r w:rsidRPr="00433254">
        <w:rPr>
          <w:rFonts w:ascii="Times New Roman" w:hAnsi="Times New Roman" w:cs="Times New Roman"/>
          <w:b/>
          <w:sz w:val="28"/>
          <w:szCs w:val="28"/>
        </w:rPr>
        <w:t>Селенгинского</w:t>
      </w:r>
      <w:proofErr w:type="spellEnd"/>
      <w:r w:rsidRPr="0043325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494DC8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6F193D">
        <w:rPr>
          <w:rFonts w:ascii="Times New Roman" w:hAnsi="Times New Roman" w:cs="Times New Roman"/>
          <w:b/>
          <w:sz w:val="28"/>
          <w:szCs w:val="28"/>
        </w:rPr>
        <w:t>20</w:t>
      </w:r>
      <w:r w:rsidR="00494DC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33254" w:rsidRDefault="00433254" w:rsidP="001A20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2264"/>
        <w:gridCol w:w="2803"/>
        <w:gridCol w:w="1863"/>
        <w:gridCol w:w="1910"/>
      </w:tblGrid>
      <w:tr w:rsidR="00920F04" w:rsidTr="00DE6CAB">
        <w:tc>
          <w:tcPr>
            <w:tcW w:w="505" w:type="dxa"/>
          </w:tcPr>
          <w:p w:rsidR="001A20F6" w:rsidRDefault="001A20F6" w:rsidP="007B0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4" w:type="dxa"/>
          </w:tcPr>
          <w:p w:rsidR="001A20F6" w:rsidRDefault="001A20F6" w:rsidP="007B0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803" w:type="dxa"/>
          </w:tcPr>
          <w:p w:rsidR="001A20F6" w:rsidRDefault="001A20F6" w:rsidP="007B0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вопроса</w:t>
            </w:r>
          </w:p>
        </w:tc>
        <w:tc>
          <w:tcPr>
            <w:tcW w:w="1863" w:type="dxa"/>
          </w:tcPr>
          <w:p w:rsidR="001A20F6" w:rsidRDefault="001A20F6" w:rsidP="007B0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рассмотрения</w:t>
            </w:r>
          </w:p>
        </w:tc>
        <w:tc>
          <w:tcPr>
            <w:tcW w:w="1910" w:type="dxa"/>
          </w:tcPr>
          <w:p w:rsidR="001A20F6" w:rsidRDefault="001A20F6" w:rsidP="007B0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</w:t>
            </w:r>
          </w:p>
        </w:tc>
      </w:tr>
      <w:tr w:rsidR="00920F04" w:rsidTr="00DE6CAB">
        <w:tc>
          <w:tcPr>
            <w:tcW w:w="505" w:type="dxa"/>
          </w:tcPr>
          <w:p w:rsidR="001A20F6" w:rsidRPr="007B0FB4" w:rsidRDefault="001A20F6" w:rsidP="001A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1A20F6" w:rsidRPr="006F193D" w:rsidRDefault="001A20F6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Керимова Надежда Ивановна (</w:t>
            </w:r>
            <w:r w:rsidR="006F193D">
              <w:rPr>
                <w:rFonts w:ascii="Times New Roman" w:hAnsi="Times New Roman" w:cs="Times New Roman"/>
                <w:sz w:val="24"/>
                <w:szCs w:val="24"/>
              </w:rPr>
              <w:t xml:space="preserve">детское кафе </w:t>
            </w:r>
            <w:r w:rsidR="006F1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="006F193D" w:rsidRPr="006F1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="006F1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3" w:type="dxa"/>
          </w:tcPr>
          <w:p w:rsidR="001A20F6" w:rsidRPr="007B0FB4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получению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гос.поддержки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Гарантийным Фондом РБ</w:t>
            </w:r>
          </w:p>
        </w:tc>
        <w:tc>
          <w:tcPr>
            <w:tcW w:w="1863" w:type="dxa"/>
          </w:tcPr>
          <w:p w:rsidR="001A20F6" w:rsidRPr="007B0FB4" w:rsidRDefault="001A20F6" w:rsidP="001A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 w:rsidR="007B0FB4">
              <w:rPr>
                <w:rFonts w:ascii="Times New Roman" w:hAnsi="Times New Roman" w:cs="Times New Roman"/>
                <w:sz w:val="24"/>
                <w:szCs w:val="24"/>
              </w:rPr>
              <w:t xml:space="preserve"> встреча</w:t>
            </w:r>
            <w:r w:rsidR="006F193D">
              <w:rPr>
                <w:rFonts w:ascii="Times New Roman" w:hAnsi="Times New Roman" w:cs="Times New Roman"/>
                <w:sz w:val="24"/>
                <w:szCs w:val="24"/>
              </w:rPr>
              <w:t xml:space="preserve"> с посещением объекта</w:t>
            </w:r>
          </w:p>
        </w:tc>
        <w:tc>
          <w:tcPr>
            <w:tcW w:w="1910" w:type="dxa"/>
          </w:tcPr>
          <w:p w:rsidR="001A20F6" w:rsidRPr="007B0FB4" w:rsidRDefault="00374A63" w:rsidP="0023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доведена. </w:t>
            </w:r>
          </w:p>
        </w:tc>
      </w:tr>
      <w:tr w:rsidR="006F193D" w:rsidTr="00DE6CAB">
        <w:tc>
          <w:tcPr>
            <w:tcW w:w="505" w:type="dxa"/>
          </w:tcPr>
          <w:p w:rsidR="006F193D" w:rsidRPr="007B0FB4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4" w:type="dxa"/>
          </w:tcPr>
          <w:p w:rsidR="006F193D" w:rsidRPr="007B0FB4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Гарникович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(тепличное хозяйство)</w:t>
            </w:r>
          </w:p>
        </w:tc>
        <w:tc>
          <w:tcPr>
            <w:tcW w:w="2803" w:type="dxa"/>
          </w:tcPr>
          <w:p w:rsidR="006F193D" w:rsidRPr="007B0FB4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получению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гос.поддержки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Гарантийным Фондом РБ на расширение производства</w:t>
            </w:r>
          </w:p>
        </w:tc>
        <w:tc>
          <w:tcPr>
            <w:tcW w:w="1863" w:type="dxa"/>
          </w:tcPr>
          <w:p w:rsidR="006F193D" w:rsidRPr="007B0FB4" w:rsidRDefault="006F193D" w:rsidP="006F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посещением объекта</w:t>
            </w:r>
          </w:p>
        </w:tc>
        <w:tc>
          <w:tcPr>
            <w:tcW w:w="1910" w:type="dxa"/>
          </w:tcPr>
          <w:p w:rsidR="006F193D" w:rsidRPr="007B0FB4" w:rsidRDefault="006F193D" w:rsidP="006F193D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Информация доведена.</w:t>
            </w:r>
          </w:p>
        </w:tc>
      </w:tr>
      <w:tr w:rsidR="007B0FB4" w:rsidTr="00DE6CAB">
        <w:tc>
          <w:tcPr>
            <w:tcW w:w="505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4" w:type="dxa"/>
          </w:tcPr>
          <w:p w:rsidR="007B0FB4" w:rsidRPr="007B0FB4" w:rsidRDefault="006F193D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Самбуевич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(кафе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3" w:type="dxa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получению </w:t>
            </w:r>
            <w:proofErr w:type="spellStart"/>
            <w:r w:rsidR="006F193D">
              <w:rPr>
                <w:rFonts w:ascii="Times New Roman" w:hAnsi="Times New Roman" w:cs="Times New Roman"/>
                <w:sz w:val="24"/>
                <w:szCs w:val="24"/>
              </w:rPr>
              <w:t>гос.поддержки</w:t>
            </w:r>
            <w:proofErr w:type="spellEnd"/>
            <w:r w:rsidR="006F193D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проекта в сфере этно- и </w:t>
            </w:r>
            <w:proofErr w:type="spellStart"/>
            <w:r w:rsidR="006F193D">
              <w:rPr>
                <w:rFonts w:ascii="Times New Roman" w:hAnsi="Times New Roman" w:cs="Times New Roman"/>
                <w:sz w:val="24"/>
                <w:szCs w:val="24"/>
              </w:rPr>
              <w:t>агротуризма</w:t>
            </w:r>
            <w:proofErr w:type="spellEnd"/>
          </w:p>
        </w:tc>
        <w:tc>
          <w:tcPr>
            <w:tcW w:w="1863" w:type="dxa"/>
          </w:tcPr>
          <w:p w:rsidR="007B0FB4" w:rsidRDefault="007B0FB4" w:rsidP="007B0FB4"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10" w:type="dxa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Информация доведена.</w:t>
            </w:r>
          </w:p>
        </w:tc>
      </w:tr>
      <w:tr w:rsidR="007B0FB4" w:rsidTr="00DE6CAB">
        <w:tc>
          <w:tcPr>
            <w:tcW w:w="505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4" w:type="dxa"/>
          </w:tcPr>
          <w:p w:rsidR="007B0FB4" w:rsidRPr="007B0FB4" w:rsidRDefault="006F193D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Васильевич (ДОЛ «Уголек)</w:t>
            </w:r>
          </w:p>
        </w:tc>
        <w:tc>
          <w:tcPr>
            <w:tcW w:w="2803" w:type="dxa"/>
          </w:tcPr>
          <w:p w:rsidR="007B0FB4" w:rsidRPr="007B0FB4" w:rsidRDefault="007B0FB4" w:rsidP="006F193D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</w:t>
            </w:r>
            <w:r w:rsidR="006F193D">
              <w:rPr>
                <w:rFonts w:ascii="Times New Roman" w:hAnsi="Times New Roman" w:cs="Times New Roman"/>
                <w:sz w:val="24"/>
                <w:szCs w:val="24"/>
              </w:rPr>
              <w:t>вопросу снижения концессионной платы</w:t>
            </w:r>
          </w:p>
        </w:tc>
        <w:tc>
          <w:tcPr>
            <w:tcW w:w="1863" w:type="dxa"/>
          </w:tcPr>
          <w:p w:rsidR="007B0FB4" w:rsidRDefault="007B0FB4" w:rsidP="007B0FB4"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10" w:type="dxa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Информация доведена.</w:t>
            </w:r>
          </w:p>
        </w:tc>
      </w:tr>
      <w:tr w:rsidR="007B0FB4" w:rsidTr="00DE6CAB">
        <w:tc>
          <w:tcPr>
            <w:tcW w:w="505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4" w:type="dxa"/>
          </w:tcPr>
          <w:p w:rsidR="007B0FB4" w:rsidRPr="007B0FB4" w:rsidRDefault="006F193D" w:rsidP="0080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 Александр Юрьевич (</w:t>
            </w:r>
            <w:r w:rsidR="0080469B">
              <w:rPr>
                <w:rFonts w:ascii="Times New Roman" w:hAnsi="Times New Roman" w:cs="Times New Roman"/>
                <w:sz w:val="24"/>
                <w:szCs w:val="24"/>
              </w:rPr>
              <w:t>ООО УК Золотое сечение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3" w:type="dxa"/>
          </w:tcPr>
          <w:p w:rsidR="007B0FB4" w:rsidRPr="007B0FB4" w:rsidRDefault="007B0FB4" w:rsidP="006F193D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</w:t>
            </w:r>
            <w:r w:rsidR="006F193D">
              <w:rPr>
                <w:rFonts w:ascii="Times New Roman" w:hAnsi="Times New Roman" w:cs="Times New Roman"/>
                <w:sz w:val="24"/>
                <w:szCs w:val="24"/>
              </w:rPr>
              <w:t>созданию высокотехнологичного Технопарка по исследованию и производству сверхтвердых материалов, оборудования и инструментов</w:t>
            </w:r>
          </w:p>
        </w:tc>
        <w:tc>
          <w:tcPr>
            <w:tcW w:w="1863" w:type="dxa"/>
          </w:tcPr>
          <w:p w:rsidR="007B0FB4" w:rsidRDefault="007B0FB4" w:rsidP="007B0FB4"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10" w:type="dxa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Информация доведена.</w:t>
            </w:r>
          </w:p>
        </w:tc>
      </w:tr>
      <w:tr w:rsidR="007B0FB4" w:rsidTr="00DE6CAB">
        <w:tc>
          <w:tcPr>
            <w:tcW w:w="505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4" w:type="dxa"/>
          </w:tcPr>
          <w:p w:rsidR="007B0FB4" w:rsidRPr="007B0FB4" w:rsidRDefault="006F193D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Васильевич (ООО «12 месяцев»)</w:t>
            </w:r>
          </w:p>
        </w:tc>
        <w:tc>
          <w:tcPr>
            <w:tcW w:w="2803" w:type="dxa"/>
          </w:tcPr>
          <w:p w:rsidR="007B0FB4" w:rsidRPr="007B0FB4" w:rsidRDefault="007B0FB4" w:rsidP="006F193D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</w:t>
            </w:r>
            <w:r w:rsidR="006F193D">
              <w:rPr>
                <w:rFonts w:ascii="Times New Roman" w:hAnsi="Times New Roman" w:cs="Times New Roman"/>
                <w:sz w:val="24"/>
                <w:szCs w:val="24"/>
              </w:rPr>
              <w:t>вопросу реализации инвестиционного проекта «На Великом Чайном пути»</w:t>
            </w:r>
          </w:p>
        </w:tc>
        <w:tc>
          <w:tcPr>
            <w:tcW w:w="1863" w:type="dxa"/>
          </w:tcPr>
          <w:p w:rsidR="007B0FB4" w:rsidRDefault="007B0FB4" w:rsidP="007B0FB4"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10" w:type="dxa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Информация доведена.</w:t>
            </w:r>
          </w:p>
        </w:tc>
      </w:tr>
      <w:tr w:rsidR="007B0FB4" w:rsidTr="00DE6CAB">
        <w:tc>
          <w:tcPr>
            <w:tcW w:w="505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4" w:type="dxa"/>
          </w:tcPr>
          <w:p w:rsidR="007B0FB4" w:rsidRPr="007B0FB4" w:rsidRDefault="006F193D" w:rsidP="0080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Цырендондопова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Эржэна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469B">
              <w:rPr>
                <w:rFonts w:ascii="Times New Roman" w:hAnsi="Times New Roman" w:cs="Times New Roman"/>
                <w:sz w:val="24"/>
                <w:szCs w:val="24"/>
              </w:rPr>
              <w:t>Баторовна</w:t>
            </w:r>
            <w:proofErr w:type="spellEnd"/>
            <w:r w:rsidR="00804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(Кумысолечебница)</w:t>
            </w:r>
          </w:p>
        </w:tc>
        <w:tc>
          <w:tcPr>
            <w:tcW w:w="2803" w:type="dxa"/>
          </w:tcPr>
          <w:p w:rsidR="007B0FB4" w:rsidRPr="007B0FB4" w:rsidRDefault="00DE6CAB" w:rsidP="007B0FB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с составление конкурсной документации на получение гранта</w:t>
            </w:r>
          </w:p>
        </w:tc>
        <w:tc>
          <w:tcPr>
            <w:tcW w:w="1863" w:type="dxa"/>
          </w:tcPr>
          <w:p w:rsidR="007B0FB4" w:rsidRDefault="007B0FB4" w:rsidP="007B0FB4"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10" w:type="dxa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Информация доведена.</w:t>
            </w:r>
          </w:p>
        </w:tc>
      </w:tr>
      <w:tr w:rsidR="007B0FB4" w:rsidTr="00DE6CAB">
        <w:tc>
          <w:tcPr>
            <w:tcW w:w="505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4" w:type="dxa"/>
          </w:tcPr>
          <w:p w:rsidR="007B0FB4" w:rsidRPr="007B0FB4" w:rsidRDefault="00DE6CAB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Бамбергер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 </w:t>
            </w:r>
          </w:p>
        </w:tc>
        <w:tc>
          <w:tcPr>
            <w:tcW w:w="2803" w:type="dxa"/>
          </w:tcPr>
          <w:p w:rsidR="007B0FB4" w:rsidRPr="007B0FB4" w:rsidRDefault="007B0FB4" w:rsidP="00DE6CAB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</w:t>
            </w:r>
            <w:r w:rsidR="00DE6CAB">
              <w:rPr>
                <w:rFonts w:ascii="Times New Roman" w:hAnsi="Times New Roman" w:cs="Times New Roman"/>
                <w:sz w:val="24"/>
                <w:szCs w:val="24"/>
              </w:rPr>
              <w:t>заключению договора аренды помещения</w:t>
            </w:r>
          </w:p>
        </w:tc>
        <w:tc>
          <w:tcPr>
            <w:tcW w:w="1863" w:type="dxa"/>
          </w:tcPr>
          <w:p w:rsidR="007B0FB4" w:rsidRDefault="007B0FB4" w:rsidP="007B0FB4"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</w:p>
        </w:tc>
        <w:tc>
          <w:tcPr>
            <w:tcW w:w="1910" w:type="dxa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Информация доведена.</w:t>
            </w:r>
          </w:p>
        </w:tc>
      </w:tr>
      <w:tr w:rsidR="007B0FB4" w:rsidTr="00DE6CAB">
        <w:tc>
          <w:tcPr>
            <w:tcW w:w="505" w:type="dxa"/>
          </w:tcPr>
          <w:p w:rsidR="007B0FB4" w:rsidRPr="007B0FB4" w:rsidRDefault="007B0FB4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4" w:type="dxa"/>
          </w:tcPr>
          <w:p w:rsidR="007B0FB4" w:rsidRPr="007B0FB4" w:rsidRDefault="00DE6CAB" w:rsidP="007B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Артемьев Сергей Викторович (ТК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Гусиноозерский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3" w:type="dxa"/>
          </w:tcPr>
          <w:p w:rsidR="007B0FB4" w:rsidRPr="007B0FB4" w:rsidRDefault="007B0FB4" w:rsidP="00DE6CAB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</w:t>
            </w:r>
            <w:r w:rsidR="00DE6CA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финансированию проекта Фондом развития Дальнего Востока </w:t>
            </w:r>
          </w:p>
        </w:tc>
        <w:tc>
          <w:tcPr>
            <w:tcW w:w="1863" w:type="dxa"/>
          </w:tcPr>
          <w:p w:rsidR="007B0FB4" w:rsidRDefault="007B0FB4" w:rsidP="007B0FB4"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Очная встреча</w:t>
            </w:r>
            <w:r w:rsidR="00DE6CAB">
              <w:rPr>
                <w:rFonts w:ascii="Times New Roman" w:hAnsi="Times New Roman" w:cs="Times New Roman"/>
                <w:sz w:val="24"/>
                <w:szCs w:val="24"/>
              </w:rPr>
              <w:t xml:space="preserve"> с посещением объекта</w:t>
            </w:r>
          </w:p>
        </w:tc>
        <w:tc>
          <w:tcPr>
            <w:tcW w:w="1910" w:type="dxa"/>
          </w:tcPr>
          <w:p w:rsidR="007B0FB4" w:rsidRPr="007B0FB4" w:rsidRDefault="007B0FB4" w:rsidP="007B0FB4">
            <w:pPr>
              <w:rPr>
                <w:sz w:val="24"/>
                <w:szCs w:val="24"/>
              </w:rPr>
            </w:pPr>
            <w:r w:rsidRPr="007B0FB4">
              <w:rPr>
                <w:rFonts w:ascii="Times New Roman" w:hAnsi="Times New Roman" w:cs="Times New Roman"/>
                <w:sz w:val="24"/>
                <w:szCs w:val="24"/>
              </w:rPr>
              <w:t>Информация доведена.</w:t>
            </w:r>
          </w:p>
        </w:tc>
      </w:tr>
    </w:tbl>
    <w:p w:rsidR="001A20F6" w:rsidRPr="001A20F6" w:rsidRDefault="001A20F6" w:rsidP="001A20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A20F6" w:rsidRPr="001A20F6" w:rsidSect="00DE6CA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0C"/>
    <w:rsid w:val="001A20F6"/>
    <w:rsid w:val="00232E79"/>
    <w:rsid w:val="00235BA7"/>
    <w:rsid w:val="00374A63"/>
    <w:rsid w:val="00433254"/>
    <w:rsid w:val="00494DC8"/>
    <w:rsid w:val="005E330C"/>
    <w:rsid w:val="006F193D"/>
    <w:rsid w:val="007B0FB4"/>
    <w:rsid w:val="0080469B"/>
    <w:rsid w:val="00920F04"/>
    <w:rsid w:val="00A95BD2"/>
    <w:rsid w:val="00BD6E89"/>
    <w:rsid w:val="00BF080B"/>
    <w:rsid w:val="00C62A4B"/>
    <w:rsid w:val="00C86A72"/>
    <w:rsid w:val="00D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B4CE"/>
  <w15:chartTrackingRefBased/>
  <w15:docId w15:val="{807A104F-A2C2-40BD-8600-67C34E20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6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Эржена Геннадьевна</dc:creator>
  <cp:keywords/>
  <dc:description/>
  <cp:lastModifiedBy>Ирина Валериевна</cp:lastModifiedBy>
  <cp:revision>13</cp:revision>
  <cp:lastPrinted>2021-04-01T03:06:00Z</cp:lastPrinted>
  <dcterms:created xsi:type="dcterms:W3CDTF">2020-01-29T00:40:00Z</dcterms:created>
  <dcterms:modified xsi:type="dcterms:W3CDTF">2021-04-01T03:59:00Z</dcterms:modified>
</cp:coreProperties>
</file>