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EE0" w14:textId="08C9F6A0" w:rsidR="00D5181E" w:rsidRDefault="00D5181E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>Список обратившихся к уполномоченному лицу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улучшению инвестиционного и предпринимательского климата в Селенгинском районе в 202</w:t>
      </w:r>
      <w:r w:rsidR="00994B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7070AA0" w14:textId="742F864C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344"/>
        <w:gridCol w:w="3969"/>
        <w:gridCol w:w="1843"/>
        <w:gridCol w:w="4784"/>
      </w:tblGrid>
      <w:tr w:rsidR="00994B59" w:rsidRPr="009052C4" w14:paraId="6873147C" w14:textId="77777777" w:rsidTr="0095442F">
        <w:tc>
          <w:tcPr>
            <w:tcW w:w="0" w:type="auto"/>
          </w:tcPr>
          <w:p w14:paraId="291AF6A8" w14:textId="026924C4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344" w:type="dxa"/>
          </w:tcPr>
          <w:p w14:paraId="0A75639A" w14:textId="3B6FAFC1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969" w:type="dxa"/>
          </w:tcPr>
          <w:p w14:paraId="547AB2E2" w14:textId="4D0A91C3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Суть вопроса</w:t>
            </w:r>
          </w:p>
        </w:tc>
        <w:tc>
          <w:tcPr>
            <w:tcW w:w="1843" w:type="dxa"/>
          </w:tcPr>
          <w:p w14:paraId="34BB9900" w14:textId="77777777" w:rsidR="00994B59" w:rsidRPr="009052C4" w:rsidRDefault="00994B59" w:rsidP="00994B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Способ рассмотрения</w:t>
            </w:r>
          </w:p>
          <w:p w14:paraId="022D5AD4" w14:textId="77777777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21021883" w14:textId="1FECCC9F" w:rsidR="00994B59" w:rsidRPr="009052C4" w:rsidRDefault="00994B59" w:rsidP="00D51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рассмотрения</w:t>
            </w:r>
          </w:p>
        </w:tc>
      </w:tr>
      <w:tr w:rsidR="009052C4" w:rsidRPr="009052C4" w14:paraId="1B2AAA7A" w14:textId="77777777" w:rsidTr="00243825">
        <w:tc>
          <w:tcPr>
            <w:tcW w:w="0" w:type="auto"/>
          </w:tcPr>
          <w:p w14:paraId="21E5C10D" w14:textId="232338FD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28F5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Могилевская Татьяна Ивановна</w:t>
            </w:r>
          </w:p>
          <w:p w14:paraId="72925085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(ИП Могилевская Т.И.</w:t>
            </w:r>
          </w:p>
          <w:p w14:paraId="1860A1CB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ОГРНИП 304031803500070</w:t>
            </w:r>
          </w:p>
          <w:p w14:paraId="062BC7B3" w14:textId="307A253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031800435749)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570" w14:textId="549C9FA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для частных образовательных организаций в г. Гусиноозерск</w:t>
            </w:r>
          </w:p>
        </w:tc>
        <w:tc>
          <w:tcPr>
            <w:tcW w:w="1843" w:type="dxa"/>
          </w:tcPr>
          <w:p w14:paraId="77DB485A" w14:textId="2C5FE5A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FC3" w14:textId="2ECF9992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 моногородов. Для разработки бизнес-плана обращение направлено в филиал "Мой Бизнес".</w:t>
            </w:r>
          </w:p>
        </w:tc>
      </w:tr>
      <w:tr w:rsidR="009052C4" w:rsidRPr="009052C4" w14:paraId="7A30A045" w14:textId="77777777" w:rsidTr="00243825">
        <w:tc>
          <w:tcPr>
            <w:tcW w:w="0" w:type="auto"/>
          </w:tcPr>
          <w:p w14:paraId="4EDACD9B" w14:textId="194E1801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D69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Керимов Александр Нураддинович (ООО «Встреча» </w:t>
            </w:r>
          </w:p>
          <w:p w14:paraId="5E774B98" w14:textId="68F0AA72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1020300818097</w:t>
            </w:r>
          </w:p>
          <w:p w14:paraId="3B0E917E" w14:textId="70F7172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0318001359)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74FA" w14:textId="77C1439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консультационной помощи по поддержке инвестиционных проектов в моногородах</w:t>
            </w:r>
          </w:p>
        </w:tc>
        <w:tc>
          <w:tcPr>
            <w:tcW w:w="1843" w:type="dxa"/>
          </w:tcPr>
          <w:p w14:paraId="7BC46B5D" w14:textId="75FB316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D91B" w14:textId="45FB2ED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поддержки инвестиционных проектов в моногородах</w:t>
            </w:r>
          </w:p>
        </w:tc>
      </w:tr>
      <w:tr w:rsidR="009052C4" w:rsidRPr="009052C4" w14:paraId="43339AD3" w14:textId="77777777" w:rsidTr="00243825">
        <w:tc>
          <w:tcPr>
            <w:tcW w:w="0" w:type="auto"/>
          </w:tcPr>
          <w:p w14:paraId="36817180" w14:textId="63FBACE3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13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Будажапов Александр Пурбуевич (ООО «Альянс» ОГРН 1180327008201</w:t>
            </w:r>
          </w:p>
          <w:p w14:paraId="1EEC0DD9" w14:textId="7416991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0326561410)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0935" w14:textId="49FFA2B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финансирования по линии ВЭБ.РФ</w:t>
            </w:r>
          </w:p>
        </w:tc>
        <w:tc>
          <w:tcPr>
            <w:tcW w:w="1843" w:type="dxa"/>
          </w:tcPr>
          <w:p w14:paraId="745A2C1D" w14:textId="40A2490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4A06" w14:textId="6B1663EA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помощь, даны контакты отдела муниципального развития Министерства экономики РБ</w:t>
            </w:r>
          </w:p>
        </w:tc>
      </w:tr>
      <w:tr w:rsidR="009052C4" w:rsidRPr="009052C4" w14:paraId="3052DBE9" w14:textId="77777777" w:rsidTr="00243825">
        <w:tc>
          <w:tcPr>
            <w:tcW w:w="0" w:type="auto"/>
          </w:tcPr>
          <w:p w14:paraId="2DC777E8" w14:textId="49246817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231" w14:textId="77777777" w:rsidR="00521283" w:rsidRPr="00521283" w:rsidRDefault="00521283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Рампилова </w:t>
            </w:r>
          </w:p>
          <w:p w14:paraId="090665AA" w14:textId="3EDDAC2E" w:rsidR="009052C4" w:rsidRPr="00521283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Петровна </w:t>
            </w:r>
          </w:p>
          <w:p w14:paraId="584FBE4B" w14:textId="63ED6BB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E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  <w:r w:rsidRPr="0052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3A3C" w14:textId="4002A95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грантовой поддержки по линии Министерства туризма Республики Бурятия </w:t>
            </w:r>
          </w:p>
        </w:tc>
        <w:tc>
          <w:tcPr>
            <w:tcW w:w="1843" w:type="dxa"/>
          </w:tcPr>
          <w:p w14:paraId="027AD45C" w14:textId="2CD875E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889E" w14:textId="137A36D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7B502A1B" w14:textId="77777777" w:rsidTr="00243825">
        <w:tc>
          <w:tcPr>
            <w:tcW w:w="0" w:type="auto"/>
          </w:tcPr>
          <w:p w14:paraId="75CB4133" w14:textId="14BA1C37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5020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Юрий Михайлович</w:t>
            </w:r>
          </w:p>
          <w:p w14:paraId="11912D47" w14:textId="1236FFC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B811" w14:textId="24FA5D06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ИП для участия в грантах по линии Министерства туризма Республики Бурятия</w:t>
            </w:r>
          </w:p>
        </w:tc>
        <w:tc>
          <w:tcPr>
            <w:tcW w:w="1843" w:type="dxa"/>
          </w:tcPr>
          <w:p w14:paraId="76DC0B49" w14:textId="072ECE2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E8AD" w14:textId="240123B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6AB54A3D" w14:textId="77777777" w:rsidTr="00243825">
        <w:tc>
          <w:tcPr>
            <w:tcW w:w="0" w:type="auto"/>
          </w:tcPr>
          <w:p w14:paraId="4D6C585A" w14:textId="42D92600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1A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Матвиевская Зинаида Николаевна </w:t>
            </w:r>
          </w:p>
          <w:p w14:paraId="2FC9B9FB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(ИП Матвиевская З.Н. </w:t>
            </w:r>
          </w:p>
          <w:p w14:paraId="508648FD" w14:textId="2850689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031800007006)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903" w14:textId="376D08A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консультационной помощи по мерам государственной поддержки моногородов</w:t>
            </w:r>
          </w:p>
        </w:tc>
        <w:tc>
          <w:tcPr>
            <w:tcW w:w="1843" w:type="dxa"/>
          </w:tcPr>
          <w:p w14:paraId="1C1FBF89" w14:textId="29A81F83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9D46" w14:textId="559C437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</w:rPr>
              <w:t>Оказана консультационная помощь по мерам государственной поддержки</w:t>
            </w:r>
          </w:p>
        </w:tc>
      </w:tr>
      <w:tr w:rsidR="009052C4" w:rsidRPr="009052C4" w14:paraId="1BC5D193" w14:textId="77777777" w:rsidTr="0095442F">
        <w:tc>
          <w:tcPr>
            <w:tcW w:w="0" w:type="auto"/>
          </w:tcPr>
          <w:p w14:paraId="47EDEEC3" w14:textId="1F93946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67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Гергенова Марина Сергеевна</w:t>
            </w:r>
          </w:p>
          <w:p w14:paraId="0DED7833" w14:textId="7A9419A0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E955" w14:textId="4F638FBB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грантовой поддержки по линии Министерства туризма Республики Бурятия </w:t>
            </w:r>
          </w:p>
        </w:tc>
        <w:tc>
          <w:tcPr>
            <w:tcW w:w="1843" w:type="dxa"/>
          </w:tcPr>
          <w:p w14:paraId="3E8C538C" w14:textId="31CDC0E7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EA64" w14:textId="5AD8761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по линии Министерства туризма Республики Бурятия</w:t>
            </w:r>
          </w:p>
        </w:tc>
      </w:tr>
      <w:tr w:rsidR="009052C4" w:rsidRPr="009052C4" w14:paraId="64FFE6B9" w14:textId="77777777" w:rsidTr="0095442F">
        <w:tc>
          <w:tcPr>
            <w:tcW w:w="0" w:type="auto"/>
          </w:tcPr>
          <w:p w14:paraId="0F05C6AD" w14:textId="7BB23645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516F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Мария Александровна</w:t>
            </w:r>
          </w:p>
          <w:p w14:paraId="0D600F0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 "Двенадцать месяцев"</w:t>
            </w:r>
          </w:p>
          <w:p w14:paraId="79E6692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1160327053875</w:t>
            </w:r>
          </w:p>
          <w:p w14:paraId="6BA39F41" w14:textId="60CCB28F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0318016845)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7A98" w14:textId="398DC6C9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языковой смены для детей из Монголии, освещение в СМИ</w:t>
            </w:r>
          </w:p>
        </w:tc>
        <w:tc>
          <w:tcPr>
            <w:tcW w:w="1843" w:type="dxa"/>
          </w:tcPr>
          <w:p w14:paraId="42690E55" w14:textId="3D6E2F5E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DEB" w14:textId="2E6EBBAE" w:rsidR="00354A6D" w:rsidRPr="00354A6D" w:rsidRDefault="009052C4" w:rsidP="009052C4">
            <w:pPr>
              <w:rPr>
                <w:rFonts w:ascii="Times New Roman" w:hAnsi="Times New Roman" w:cs="Times New Roman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Оказана консультационная помощь </w: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LINK </w:instrText>
            </w:r>
            <w:r w:rsidR="0035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Excel.Sheet.12 "C:\\Users\\user\\Desktop\\Эржена\\0.1. Инвест. климат\\1.3. В МИНЭК по Нац. рейтингу за 2024 год\\Приложение 1_Показатели 2024.xlsx" "Приложение 1 по п. 2.2!R16C10" </w:instrTex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\a \f 4 \h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\* MERGEFORMAT </w:instrText>
            </w: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14:paraId="051B2F89" w14:textId="1C46D10F" w:rsidR="00354A6D" w:rsidRPr="00354A6D" w:rsidRDefault="00354A6D" w:rsidP="00354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Оказана консультацион</w:t>
            </w:r>
            <w:r w:rsidR="00521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5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помощь</w:t>
            </w:r>
          </w:p>
          <w:p w14:paraId="5357A91F" w14:textId="1A21FF3E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9052C4" w:rsidRPr="009052C4" w14:paraId="7F7DB443" w14:textId="77777777" w:rsidTr="0095442F">
        <w:tc>
          <w:tcPr>
            <w:tcW w:w="0" w:type="auto"/>
          </w:tcPr>
          <w:p w14:paraId="48432697" w14:textId="7ED8EDF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2813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Юзефович Анна Николаевна (ООО "Сеан"</w:t>
            </w:r>
          </w:p>
          <w:p w14:paraId="1E279808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1050302154209</w:t>
            </w:r>
          </w:p>
          <w:p w14:paraId="532C5176" w14:textId="1118DC65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0318000958)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734" w14:textId="0F0FDC4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презентации сувенирной продукции</w:t>
            </w:r>
          </w:p>
        </w:tc>
        <w:tc>
          <w:tcPr>
            <w:tcW w:w="1843" w:type="dxa"/>
          </w:tcPr>
          <w:p w14:paraId="72416FD6" w14:textId="471BEDA2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5ECD" w14:textId="16E50A5D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открытого туристско-информационного центра "Вечный зов" (ТИЦ) предложено провести презентацию сувенирной продукции </w:t>
            </w:r>
          </w:p>
        </w:tc>
      </w:tr>
      <w:tr w:rsidR="009052C4" w:rsidRPr="009052C4" w14:paraId="500A7FB7" w14:textId="77777777" w:rsidTr="0095442F">
        <w:tc>
          <w:tcPr>
            <w:tcW w:w="0" w:type="auto"/>
          </w:tcPr>
          <w:p w14:paraId="14796DB9" w14:textId="632F566E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907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 Ольга Викторовна (ИП Эрдынеева О.В.</w:t>
            </w:r>
          </w:p>
          <w:p w14:paraId="6C7C925C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ОГРНИП 314032736701082</w:t>
            </w:r>
          </w:p>
          <w:p w14:paraId="1172FD98" w14:textId="58D14CFC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031803513071)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A38" w14:textId="6E8309D3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ТИЦ "Вечный зов" пункта общественного питания и проведение сертификации</w:t>
            </w:r>
          </w:p>
        </w:tc>
        <w:tc>
          <w:tcPr>
            <w:tcW w:w="1843" w:type="dxa"/>
          </w:tcPr>
          <w:p w14:paraId="17328A16" w14:textId="15783A71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3A1F" w14:textId="6BCB408A" w:rsidR="009052C4" w:rsidRPr="009052C4" w:rsidRDefault="009052C4" w:rsidP="0090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Доведена информация по требованиям к пунктам общественного питания</w:t>
            </w:r>
          </w:p>
        </w:tc>
      </w:tr>
      <w:tr w:rsidR="009052C4" w:rsidRPr="009052C4" w14:paraId="22770FD3" w14:textId="77777777" w:rsidTr="00206E2B">
        <w:tc>
          <w:tcPr>
            <w:tcW w:w="0" w:type="auto"/>
          </w:tcPr>
          <w:p w14:paraId="3DD2821F" w14:textId="2A13B179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F906" w14:textId="28EF2DD3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Санжижапова Туяна Баировна (ООО "Сити Плюс"</w:t>
            </w:r>
          </w:p>
          <w:p w14:paraId="6C3410AE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1070323000747</w:t>
            </w:r>
          </w:p>
          <w:p w14:paraId="4FD6B5A7" w14:textId="7ABDCB7E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0323826482)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210" w14:textId="70F6FAAC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по приобретению туристического снаряжения и оборудования</w:t>
            </w:r>
          </w:p>
        </w:tc>
        <w:tc>
          <w:tcPr>
            <w:tcW w:w="1843" w:type="dxa"/>
          </w:tcPr>
          <w:p w14:paraId="57D30D51" w14:textId="1E82E0B7" w:rsidR="009052C4" w:rsidRPr="009052C4" w:rsidRDefault="00EE5AA2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FDB" w14:textId="341EB83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в сфере туризма. По итогам конкурсного отбора выигран грант по линии Министерства туризма Республики Бурятия.</w:t>
            </w:r>
          </w:p>
        </w:tc>
      </w:tr>
      <w:tr w:rsidR="009052C4" w:rsidRPr="009052C4" w14:paraId="2AAE9325" w14:textId="77777777" w:rsidTr="00206E2B">
        <w:tc>
          <w:tcPr>
            <w:tcW w:w="0" w:type="auto"/>
          </w:tcPr>
          <w:p w14:paraId="4CA6CE45" w14:textId="508C3DEE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7B4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Барданова Октябрина Александровна</w:t>
            </w:r>
          </w:p>
          <w:p w14:paraId="381D8526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(ТАП "Баргуджин-Токум"</w:t>
            </w:r>
          </w:p>
          <w:p w14:paraId="4046F274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1170327008620</w:t>
            </w:r>
          </w:p>
          <w:p w14:paraId="364404E2" w14:textId="7B41F661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0323400905)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2771" w14:textId="4DFB935E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на событийное мероприятие в сфере туризма для проведения Байкальского Фестиваля семейных традиций в 2025 году</w:t>
            </w:r>
          </w:p>
        </w:tc>
        <w:tc>
          <w:tcPr>
            <w:tcW w:w="1843" w:type="dxa"/>
          </w:tcPr>
          <w:p w14:paraId="380215FC" w14:textId="54BD7E83" w:rsidR="009052C4" w:rsidRPr="009052C4" w:rsidRDefault="00EE5AA2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8A8" w14:textId="198DD90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 по мерам государственной поддержки в сфере туризма. Отделом туризма подготовлено и передано письмо поддержки.</w:t>
            </w:r>
          </w:p>
        </w:tc>
      </w:tr>
      <w:tr w:rsidR="009052C4" w:rsidRPr="009052C4" w14:paraId="006DF4D5" w14:textId="77777777" w:rsidTr="00206E2B">
        <w:tc>
          <w:tcPr>
            <w:tcW w:w="0" w:type="auto"/>
          </w:tcPr>
          <w:p w14:paraId="064FAB51" w14:textId="2F30BE89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0BB" w14:textId="1E7B5E8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Подпругина Дина Сергеевна (Союз кинематографов России)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1983" w14:textId="475152C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событийных мероприятий в грантах кинофестивалей</w:t>
            </w:r>
          </w:p>
        </w:tc>
        <w:tc>
          <w:tcPr>
            <w:tcW w:w="1843" w:type="dxa"/>
          </w:tcPr>
          <w:p w14:paraId="61829FCA" w14:textId="4A448243" w:rsidR="009052C4" w:rsidRPr="009052C4" w:rsidRDefault="00EE5AA2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31E" w14:textId="71CC4446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Обращено направлено в МКУ "Комитет по культуре". 02.10.2024 г. мероприятие проведено.</w:t>
            </w:r>
          </w:p>
        </w:tc>
      </w:tr>
      <w:tr w:rsidR="009052C4" w:rsidRPr="009052C4" w14:paraId="40B67B08" w14:textId="77777777" w:rsidTr="00A3219A">
        <w:tc>
          <w:tcPr>
            <w:tcW w:w="0" w:type="auto"/>
          </w:tcPr>
          <w:p w14:paraId="15563778" w14:textId="7C0A56E5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5D12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Санжитов Батожаргал Гомбосурунович</w:t>
            </w:r>
          </w:p>
          <w:p w14:paraId="5901400B" w14:textId="66D693A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(ИП Санжитов Б.Г.</w:t>
            </w:r>
          </w:p>
          <w:p w14:paraId="279AB0E4" w14:textId="48AC86B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ИНН 030702438605)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E5F1" w14:textId="15E200D4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по линии Министерства туризма Республики Бурятия и Минэкономразвития РФ</w:t>
            </w:r>
          </w:p>
        </w:tc>
        <w:tc>
          <w:tcPr>
            <w:tcW w:w="1843" w:type="dxa"/>
          </w:tcPr>
          <w:p w14:paraId="10023F35" w14:textId="2D1A0BE3" w:rsidR="009052C4" w:rsidRPr="009052C4" w:rsidRDefault="00EE5AA2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(ВКС)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9EA8" w14:textId="446423FF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определения категории земельного участка обращение направлено в МКУ "Комитет по имуществу, землепользованию и градостроительству Селенгинского района"</w:t>
            </w:r>
          </w:p>
        </w:tc>
      </w:tr>
      <w:tr w:rsidR="009052C4" w:rsidRPr="009052C4" w14:paraId="5845B737" w14:textId="77777777" w:rsidTr="00A3219A">
        <w:tc>
          <w:tcPr>
            <w:tcW w:w="0" w:type="auto"/>
          </w:tcPr>
          <w:p w14:paraId="339AC03E" w14:textId="33B49A2F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C9E3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Мария Александровна</w:t>
            </w:r>
          </w:p>
          <w:p w14:paraId="0677BA3F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 "Двенадцать месяцев"</w:t>
            </w:r>
          </w:p>
          <w:p w14:paraId="3A30BFE1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1160327053875</w:t>
            </w:r>
          </w:p>
          <w:p w14:paraId="52CDD84C" w14:textId="7B3DEF08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0318016845)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CA47" w14:textId="1A4678A5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ФП "Восстановление и развитие до 2030 года в субъектах РФ организаций отдыха детей и их оздоровления" в части капитального ремонта ДОЛ "Уголек"</w:t>
            </w:r>
          </w:p>
        </w:tc>
        <w:tc>
          <w:tcPr>
            <w:tcW w:w="1843" w:type="dxa"/>
          </w:tcPr>
          <w:p w14:paraId="332FEA7F" w14:textId="0353F6F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E8C5" w14:textId="4AAC279A" w:rsidR="000C245C" w:rsidRPr="000C245C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исполнении МКУ "Селенгинское РУО" для подачи совместного проекта и прохождения экспертизы для направления заявки в Министерство образования и науки Республики Бурятия</w:t>
            </w:r>
            <w:r w:rsidR="000C2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9052C4" w:rsidRPr="009052C4" w14:paraId="2DC741FE" w14:textId="77777777" w:rsidTr="00A3219A">
        <w:tc>
          <w:tcPr>
            <w:tcW w:w="0" w:type="auto"/>
          </w:tcPr>
          <w:p w14:paraId="0592972B" w14:textId="328BD4D1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737D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 Сергей Леонидович</w:t>
            </w:r>
          </w:p>
          <w:p w14:paraId="5FF6ED3C" w14:textId="4AB95D52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(ООО "ПИ"</w:t>
            </w:r>
          </w:p>
          <w:p w14:paraId="164EC084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ОГРН 1227700480380</w:t>
            </w:r>
          </w:p>
          <w:p w14:paraId="63BE0C75" w14:textId="443DEBBB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ИНН 9729328131)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DB6B" w14:textId="1C8F0B30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грантовой поддержки инвестиционных проектов по переработке кедрового ореха</w:t>
            </w:r>
          </w:p>
        </w:tc>
        <w:tc>
          <w:tcPr>
            <w:tcW w:w="1843" w:type="dxa"/>
          </w:tcPr>
          <w:p w14:paraId="0F1E5577" w14:textId="3A3E82D5" w:rsidR="009052C4" w:rsidRPr="009052C4" w:rsidRDefault="00354A6D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758C" w14:textId="4CF5B6D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 меры поддержки моногородов и по ТОР, требования к земельным участкам, макет бизнес-плана</w:t>
            </w:r>
          </w:p>
        </w:tc>
      </w:tr>
      <w:tr w:rsidR="009052C4" w:rsidRPr="009052C4" w14:paraId="51996E1A" w14:textId="77777777" w:rsidTr="00A3219A">
        <w:tc>
          <w:tcPr>
            <w:tcW w:w="0" w:type="auto"/>
          </w:tcPr>
          <w:p w14:paraId="503B87B6" w14:textId="3970244D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3D99" w14:textId="77777777" w:rsidR="009052C4" w:rsidRPr="009052C4" w:rsidRDefault="009052C4" w:rsidP="00905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Оюна Владимировна</w:t>
            </w:r>
          </w:p>
          <w:p w14:paraId="30DD1A13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ООО "Озеро Щучье"</w:t>
            </w:r>
          </w:p>
          <w:p w14:paraId="3E59DC00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ОГРН 1170327008433</w:t>
            </w:r>
          </w:p>
          <w:p w14:paraId="16D2342D" w14:textId="33605638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ИНН 0318017045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5AC5" w14:textId="36AD0196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 срока действия постановления Администрации МО "Селенгинский район" в части развития пляжной территории</w:t>
            </w:r>
          </w:p>
        </w:tc>
        <w:tc>
          <w:tcPr>
            <w:tcW w:w="1843" w:type="dxa"/>
          </w:tcPr>
          <w:p w14:paraId="3C2F08CA" w14:textId="1DF03C56" w:rsidR="009052C4" w:rsidRPr="009052C4" w:rsidRDefault="00354A6D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0353" w14:textId="097428C1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консультационная помощь. Обращение направлено в МКУ "Комитет по имуществу, землепользованию и градостроительству Селенгинского района" для подачи соответствующего заявления.</w:t>
            </w:r>
          </w:p>
        </w:tc>
      </w:tr>
      <w:tr w:rsidR="009052C4" w:rsidRPr="009052C4" w14:paraId="428DC1F8" w14:textId="77777777" w:rsidTr="0095442F">
        <w:tc>
          <w:tcPr>
            <w:tcW w:w="0" w:type="auto"/>
          </w:tcPr>
          <w:p w14:paraId="0621CB78" w14:textId="1E2D77AA" w:rsidR="009052C4" w:rsidRPr="009052C4" w:rsidRDefault="009052C4" w:rsidP="00905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C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344" w:type="dxa"/>
          </w:tcPr>
          <w:p w14:paraId="7E2F4510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Климова Оксана Анатольевна</w:t>
            </w:r>
          </w:p>
          <w:p w14:paraId="1B268906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РОО "ФЭВСиП "Байкальский экстрим"</w:t>
            </w:r>
          </w:p>
          <w:p w14:paraId="5A7859D7" w14:textId="77777777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ОГРН 1030303254618</w:t>
            </w:r>
          </w:p>
          <w:p w14:paraId="59875CE9" w14:textId="4C0C2203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ИНН 0326017659</w:t>
            </w:r>
          </w:p>
        </w:tc>
        <w:tc>
          <w:tcPr>
            <w:tcW w:w="3969" w:type="dxa"/>
          </w:tcPr>
          <w:p w14:paraId="390437D4" w14:textId="5B8502CF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реализации проекта по созданию спортивной станции</w:t>
            </w:r>
          </w:p>
        </w:tc>
        <w:tc>
          <w:tcPr>
            <w:tcW w:w="1843" w:type="dxa"/>
          </w:tcPr>
          <w:p w14:paraId="71DE8A0B" w14:textId="4D0C69A3" w:rsidR="009052C4" w:rsidRPr="009052C4" w:rsidRDefault="00354A6D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784" w:type="dxa"/>
          </w:tcPr>
          <w:p w14:paraId="0162B386" w14:textId="4A81CA12" w:rsidR="009052C4" w:rsidRPr="009052C4" w:rsidRDefault="009052C4" w:rsidP="0090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 по свободным земельным участкам для реализации проекта</w:t>
            </w:r>
          </w:p>
        </w:tc>
      </w:tr>
    </w:tbl>
    <w:p w14:paraId="5E3FFA35" w14:textId="576EB2F9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4CDA1" w14:textId="1AE164CB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48847" w14:textId="014CDF0B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554E7" w14:textId="77777777" w:rsidR="00994B59" w:rsidRDefault="00994B59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5D5C" w14:textId="77777777" w:rsidR="00D628C0" w:rsidRDefault="00D628C0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28C0" w:rsidSect="00D518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10"/>
    <w:rsid w:val="000C245C"/>
    <w:rsid w:val="00111004"/>
    <w:rsid w:val="00111BE0"/>
    <w:rsid w:val="0012300B"/>
    <w:rsid w:val="00131FD6"/>
    <w:rsid w:val="00154380"/>
    <w:rsid w:val="002004AA"/>
    <w:rsid w:val="00211D93"/>
    <w:rsid w:val="00252CE8"/>
    <w:rsid w:val="0028415D"/>
    <w:rsid w:val="00287186"/>
    <w:rsid w:val="002C5257"/>
    <w:rsid w:val="003379D8"/>
    <w:rsid w:val="00352A93"/>
    <w:rsid w:val="00354A6D"/>
    <w:rsid w:val="004518E3"/>
    <w:rsid w:val="00451FDE"/>
    <w:rsid w:val="00486A10"/>
    <w:rsid w:val="004A0BEA"/>
    <w:rsid w:val="004D62AE"/>
    <w:rsid w:val="004F1FB2"/>
    <w:rsid w:val="00521283"/>
    <w:rsid w:val="00530325"/>
    <w:rsid w:val="00561417"/>
    <w:rsid w:val="00585B61"/>
    <w:rsid w:val="005A03C5"/>
    <w:rsid w:val="005C5ECE"/>
    <w:rsid w:val="005D0283"/>
    <w:rsid w:val="006D1DF7"/>
    <w:rsid w:val="006E6C6F"/>
    <w:rsid w:val="006F1901"/>
    <w:rsid w:val="007E23A4"/>
    <w:rsid w:val="007E502A"/>
    <w:rsid w:val="008204CB"/>
    <w:rsid w:val="00897BEA"/>
    <w:rsid w:val="00903A24"/>
    <w:rsid w:val="009052C4"/>
    <w:rsid w:val="0095442F"/>
    <w:rsid w:val="00980383"/>
    <w:rsid w:val="00994B59"/>
    <w:rsid w:val="00A0197C"/>
    <w:rsid w:val="00A31FEC"/>
    <w:rsid w:val="00A715D6"/>
    <w:rsid w:val="00A75839"/>
    <w:rsid w:val="00A75FEB"/>
    <w:rsid w:val="00A91001"/>
    <w:rsid w:val="00AA29B9"/>
    <w:rsid w:val="00AF5313"/>
    <w:rsid w:val="00B01C96"/>
    <w:rsid w:val="00B265BA"/>
    <w:rsid w:val="00B27311"/>
    <w:rsid w:val="00B34FA5"/>
    <w:rsid w:val="00BB66EC"/>
    <w:rsid w:val="00BC5717"/>
    <w:rsid w:val="00C326A8"/>
    <w:rsid w:val="00C46595"/>
    <w:rsid w:val="00C54288"/>
    <w:rsid w:val="00C624E5"/>
    <w:rsid w:val="00CC635B"/>
    <w:rsid w:val="00CE1862"/>
    <w:rsid w:val="00D31146"/>
    <w:rsid w:val="00D5181E"/>
    <w:rsid w:val="00D628C0"/>
    <w:rsid w:val="00DA0DB6"/>
    <w:rsid w:val="00DB267D"/>
    <w:rsid w:val="00DD1260"/>
    <w:rsid w:val="00E430A1"/>
    <w:rsid w:val="00E6172C"/>
    <w:rsid w:val="00E7122D"/>
    <w:rsid w:val="00E96AF0"/>
    <w:rsid w:val="00EE5AA2"/>
    <w:rsid w:val="00EF6DD0"/>
    <w:rsid w:val="00F12181"/>
    <w:rsid w:val="00F325B4"/>
    <w:rsid w:val="00F34A8A"/>
    <w:rsid w:val="00F62B26"/>
    <w:rsid w:val="00FA3F5D"/>
    <w:rsid w:val="00FA6D3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F0C"/>
  <w15:chartTrackingRefBased/>
  <w15:docId w15:val="{C05D76CE-3367-4D97-B87D-D95710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DBDD-583A-43D3-801B-825E60B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Пользователь</cp:lastModifiedBy>
  <cp:revision>13</cp:revision>
  <cp:lastPrinted>2023-03-08T05:20:00Z</cp:lastPrinted>
  <dcterms:created xsi:type="dcterms:W3CDTF">2025-04-17T11:18:00Z</dcterms:created>
  <dcterms:modified xsi:type="dcterms:W3CDTF">2025-04-21T07:57:00Z</dcterms:modified>
</cp:coreProperties>
</file>