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EFB" w:rsidRDefault="009A140E" w:rsidP="00F53EFB">
      <w:pPr>
        <w:autoSpaceDE w:val="0"/>
        <w:autoSpaceDN w:val="0"/>
        <w:adjustRightInd w:val="0"/>
        <w:jc w:val="right"/>
        <w:outlineLvl w:val="0"/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9DBE3" wp14:editId="69C57877">
            <wp:simplePos x="0" y="0"/>
            <wp:positionH relativeFrom="margin">
              <wp:posOffset>2590800</wp:posOffset>
            </wp:positionH>
            <wp:positionV relativeFrom="paragraph">
              <wp:posOffset>85090</wp:posOffset>
            </wp:positionV>
            <wp:extent cx="832485" cy="109537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EFB" w:rsidRDefault="00F53EFB" w:rsidP="00F53EFB">
      <w:pPr>
        <w:jc w:val="center"/>
      </w:pPr>
      <w:r>
        <w:t xml:space="preserve">                             </w:t>
      </w:r>
    </w:p>
    <w:p w:rsidR="00F53EFB" w:rsidRDefault="00F53EFB" w:rsidP="00F53EFB">
      <w:pPr>
        <w:jc w:val="center"/>
      </w:pPr>
    </w:p>
    <w:p w:rsidR="00F53EFB" w:rsidRDefault="00F53EFB" w:rsidP="00F53EFB">
      <w:pPr>
        <w:jc w:val="center"/>
      </w:pPr>
      <w:bookmarkStart w:id="0" w:name="_GoBack"/>
      <w:bookmarkEnd w:id="0"/>
    </w:p>
    <w:p w:rsidR="00F53EFB" w:rsidRDefault="00F53EFB" w:rsidP="00F53EFB">
      <w:pPr>
        <w:jc w:val="center"/>
        <w:rPr>
          <w:b/>
        </w:rPr>
      </w:pPr>
      <w:r>
        <w:t xml:space="preserve">                                                          </w:t>
      </w:r>
    </w:p>
    <w:p w:rsidR="009A140E" w:rsidRDefault="009A140E" w:rsidP="00F53EFB">
      <w:pPr>
        <w:pStyle w:val="a3"/>
        <w:tabs>
          <w:tab w:val="left" w:pos="709"/>
        </w:tabs>
      </w:pPr>
    </w:p>
    <w:p w:rsidR="00F53EFB" w:rsidRDefault="00F53EFB" w:rsidP="00F53EFB">
      <w:pPr>
        <w:pStyle w:val="a3"/>
        <w:tabs>
          <w:tab w:val="left" w:pos="709"/>
        </w:tabs>
      </w:pPr>
      <w:r>
        <w:t>РЕСПУБЛИКА БУРЯТИЯ</w:t>
      </w:r>
    </w:p>
    <w:p w:rsidR="00F53EFB" w:rsidRDefault="00F53EFB" w:rsidP="00F53EF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Муниципальное образование «Селенгинский район» </w:t>
      </w:r>
    </w:p>
    <w:p w:rsidR="00F53EFB" w:rsidRDefault="00F53EFB" w:rsidP="00F53EF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Районный Совет депутатов шестого созыва</w:t>
      </w:r>
    </w:p>
    <w:p w:rsidR="00F53EFB" w:rsidRDefault="00F53EFB" w:rsidP="00F53EFB">
      <w:pPr>
        <w:jc w:val="center"/>
        <w:rPr>
          <w:b/>
          <w:noProof/>
        </w:rPr>
      </w:pPr>
      <w:r>
        <w:rPr>
          <w:b/>
          <w:noProof/>
        </w:rPr>
        <w:t>РЕШЕНИЕ</w:t>
      </w:r>
    </w:p>
    <w:p w:rsidR="00F53EFB" w:rsidRDefault="00F53EFB" w:rsidP="00F53EF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Сорок четвертой</w:t>
      </w:r>
      <w:r>
        <w:rPr>
          <w:b/>
          <w:noProof/>
          <w:sz w:val="28"/>
          <w:szCs w:val="28"/>
        </w:rPr>
        <w:t xml:space="preserve"> очередной  сессии</w:t>
      </w:r>
    </w:p>
    <w:p w:rsidR="00F53EFB" w:rsidRDefault="00F53EFB" w:rsidP="00F53EF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E8F68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:rsidR="00F53EFB" w:rsidRDefault="00F53EFB" w:rsidP="00F53EFB">
      <w:pPr>
        <w:ind w:left="180" w:hanging="1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г. Гусиноозерск                                  № </w:t>
      </w:r>
      <w:r>
        <w:rPr>
          <w:b/>
          <w:noProof/>
          <w:sz w:val="28"/>
          <w:szCs w:val="28"/>
        </w:rPr>
        <w:t>253</w:t>
      </w:r>
      <w:r>
        <w:rPr>
          <w:b/>
          <w:noProof/>
          <w:sz w:val="28"/>
          <w:szCs w:val="28"/>
        </w:rPr>
        <w:t xml:space="preserve">                         «1</w:t>
      </w:r>
      <w:r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>»  ма</w:t>
      </w:r>
      <w:r>
        <w:rPr>
          <w:b/>
          <w:noProof/>
          <w:sz w:val="28"/>
          <w:szCs w:val="28"/>
        </w:rPr>
        <w:t>рта</w:t>
      </w:r>
      <w:r>
        <w:rPr>
          <w:b/>
          <w:noProof/>
          <w:sz w:val="28"/>
          <w:szCs w:val="28"/>
        </w:rPr>
        <w:t xml:space="preserve"> 2022 г.    </w:t>
      </w:r>
    </w:p>
    <w:p w:rsidR="00F53EFB" w:rsidRDefault="00F53EFB" w:rsidP="00F53EFB">
      <w:pPr>
        <w:ind w:left="180" w:hanging="1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F53EFB" w:rsidRDefault="00F53EFB" w:rsidP="00F53EFB">
      <w:pPr>
        <w:jc w:val="center"/>
        <w:rPr>
          <w:b/>
          <w:bCs/>
          <w:sz w:val="22"/>
          <w:szCs w:val="22"/>
        </w:rPr>
      </w:pPr>
    </w:p>
    <w:p w:rsidR="004C76F9" w:rsidRPr="00EA10EB" w:rsidRDefault="004C76F9" w:rsidP="00F53EFB">
      <w:pPr>
        <w:jc w:val="center"/>
        <w:rPr>
          <w:b/>
          <w:bCs/>
          <w:sz w:val="22"/>
          <w:szCs w:val="22"/>
        </w:rPr>
      </w:pPr>
    </w:p>
    <w:p w:rsidR="00F53EFB" w:rsidRPr="00EA10EB" w:rsidRDefault="00EA10EB" w:rsidP="00F53EFB">
      <w:pPr>
        <w:rPr>
          <w:b/>
          <w:noProof/>
          <w:sz w:val="22"/>
          <w:szCs w:val="22"/>
        </w:rPr>
      </w:pPr>
      <w:r w:rsidRPr="00EA10EB">
        <w:rPr>
          <w:iCs/>
          <w:sz w:val="22"/>
          <w:szCs w:val="22"/>
        </w:rPr>
        <w:t>О применении меры ответственности к депутату РСД</w:t>
      </w:r>
    </w:p>
    <w:p w:rsidR="00F53386" w:rsidRDefault="00F53386" w:rsidP="00F53386">
      <w:pPr>
        <w:autoSpaceDE w:val="0"/>
        <w:autoSpaceDN w:val="0"/>
        <w:adjustRightInd w:val="0"/>
        <w:spacing w:line="360" w:lineRule="auto"/>
        <w:jc w:val="both"/>
        <w:outlineLvl w:val="0"/>
        <w:rPr>
          <w:noProof/>
          <w:sz w:val="20"/>
          <w:szCs w:val="20"/>
        </w:rPr>
      </w:pPr>
    </w:p>
    <w:p w:rsidR="00F53EFB" w:rsidRPr="004C76F9" w:rsidRDefault="00EA10EB" w:rsidP="004C76F9">
      <w:pPr>
        <w:autoSpaceDE w:val="0"/>
        <w:autoSpaceDN w:val="0"/>
        <w:adjustRightInd w:val="0"/>
        <w:ind w:firstLine="708"/>
        <w:jc w:val="both"/>
        <w:outlineLvl w:val="0"/>
        <w:rPr>
          <w:noProof/>
          <w:sz w:val="27"/>
          <w:szCs w:val="27"/>
        </w:rPr>
      </w:pPr>
      <w:r w:rsidRPr="004C76F9">
        <w:rPr>
          <w:noProof/>
          <w:sz w:val="27"/>
          <w:szCs w:val="27"/>
        </w:rPr>
        <w:t>Рассмотрев заявление главы Республики Бурятия от 06.03.2023 № 01.08-082-1588/23, руководствуять  Порядком принятия решения о применении к депутату, выборному должностному лицу местного самоуправления мер ответственности, предусмотренных чпстью 7.3-1 Статьи 40 Федерального Закона «Об орагизации местного самоуправления в Российской Федерации», Порядком</w:t>
      </w:r>
      <w:r w:rsidR="00F53386" w:rsidRPr="004C76F9">
        <w:rPr>
          <w:noProof/>
          <w:sz w:val="27"/>
          <w:szCs w:val="27"/>
        </w:rPr>
        <w:t xml:space="preserve">  принятия решения о применении мер ответственности к депутату районного Совета депутатов МО «Селенгинский район», главе МО «Селенгинский район»,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 целях противодействия коррупции, утвержденным решением районного Совета депутатов мО «Селенгинский район» №63 от 18 июня 2020 г., в редакции решения РСД №121 от 29 апреля 2021г.</w:t>
      </w:r>
      <w:r w:rsidR="00F53EFB" w:rsidRPr="004C76F9">
        <w:rPr>
          <w:sz w:val="27"/>
          <w:szCs w:val="27"/>
        </w:rPr>
        <w:t>, районный Совет депутатов муниципального образования «Селенгинский район»</w:t>
      </w:r>
    </w:p>
    <w:p w:rsidR="00F53EFB" w:rsidRPr="004C76F9" w:rsidRDefault="00F53EFB" w:rsidP="004C76F9">
      <w:pPr>
        <w:ind w:firstLine="708"/>
        <w:jc w:val="both"/>
        <w:rPr>
          <w:b/>
          <w:sz w:val="27"/>
          <w:szCs w:val="27"/>
        </w:rPr>
      </w:pPr>
      <w:r w:rsidRPr="004C76F9">
        <w:rPr>
          <w:b/>
          <w:sz w:val="27"/>
          <w:szCs w:val="27"/>
        </w:rPr>
        <w:t>РЕШИЛ:</w:t>
      </w:r>
    </w:p>
    <w:p w:rsidR="00F53EFB" w:rsidRPr="004C76F9" w:rsidRDefault="00F53EFB" w:rsidP="004C76F9">
      <w:pPr>
        <w:ind w:firstLine="567"/>
        <w:jc w:val="both"/>
        <w:rPr>
          <w:sz w:val="27"/>
          <w:szCs w:val="27"/>
        </w:rPr>
      </w:pPr>
      <w:r w:rsidRPr="004C76F9">
        <w:rPr>
          <w:sz w:val="27"/>
          <w:szCs w:val="27"/>
        </w:rPr>
        <w:t xml:space="preserve">1. </w:t>
      </w:r>
      <w:r w:rsidR="00F53386" w:rsidRPr="004C76F9">
        <w:rPr>
          <w:sz w:val="27"/>
          <w:szCs w:val="27"/>
        </w:rPr>
        <w:t xml:space="preserve">Применить к депутату районного Совета депутатов муниципального образования «Селенгинский район» </w:t>
      </w:r>
      <w:proofErr w:type="spellStart"/>
      <w:r w:rsidR="00F53386" w:rsidRPr="004C76F9">
        <w:rPr>
          <w:sz w:val="27"/>
          <w:szCs w:val="27"/>
        </w:rPr>
        <w:t>Будажапову</w:t>
      </w:r>
      <w:proofErr w:type="spellEnd"/>
      <w:r w:rsidR="00F53386" w:rsidRPr="004C76F9">
        <w:rPr>
          <w:sz w:val="27"/>
          <w:szCs w:val="27"/>
        </w:rPr>
        <w:t xml:space="preserve"> Батору Александровичу меру ответственности в виде предупреждения.</w:t>
      </w:r>
    </w:p>
    <w:p w:rsidR="00F53EFB" w:rsidRPr="004C76F9" w:rsidRDefault="00F53EFB" w:rsidP="004C76F9">
      <w:pPr>
        <w:ind w:firstLine="567"/>
        <w:jc w:val="both"/>
        <w:rPr>
          <w:sz w:val="27"/>
          <w:szCs w:val="27"/>
        </w:rPr>
      </w:pPr>
      <w:r w:rsidRPr="004C76F9">
        <w:rPr>
          <w:sz w:val="27"/>
          <w:szCs w:val="27"/>
        </w:rPr>
        <w:t xml:space="preserve">2. Решение вступает в силу со дня его </w:t>
      </w:r>
      <w:r w:rsidR="00F53386" w:rsidRPr="004C76F9">
        <w:rPr>
          <w:sz w:val="27"/>
          <w:szCs w:val="27"/>
        </w:rPr>
        <w:t>подписания и подлежит опубликованию на официальном сайте администрации МО «Селенгинский район»</w:t>
      </w:r>
      <w:r w:rsidRPr="004C76F9">
        <w:rPr>
          <w:sz w:val="27"/>
          <w:szCs w:val="27"/>
        </w:rPr>
        <w:t>.</w:t>
      </w:r>
    </w:p>
    <w:p w:rsidR="00F53EFB" w:rsidRPr="004C76F9" w:rsidRDefault="00F53EFB" w:rsidP="004C76F9">
      <w:pPr>
        <w:jc w:val="both"/>
        <w:rPr>
          <w:sz w:val="27"/>
          <w:szCs w:val="27"/>
        </w:rPr>
      </w:pPr>
    </w:p>
    <w:p w:rsidR="004C76F9" w:rsidRPr="004C76F9" w:rsidRDefault="004C76F9" w:rsidP="004C76F9">
      <w:pPr>
        <w:ind w:left="-567" w:right="-1"/>
        <w:jc w:val="both"/>
        <w:rPr>
          <w:b/>
          <w:sz w:val="27"/>
          <w:szCs w:val="27"/>
        </w:rPr>
      </w:pPr>
      <w:r w:rsidRPr="004C76F9">
        <w:rPr>
          <w:b/>
          <w:sz w:val="27"/>
          <w:szCs w:val="27"/>
        </w:rPr>
        <w:t xml:space="preserve">Глава муниципального образования </w:t>
      </w:r>
    </w:p>
    <w:p w:rsidR="004C76F9" w:rsidRPr="004C76F9" w:rsidRDefault="004C76F9" w:rsidP="004C76F9">
      <w:pPr>
        <w:ind w:left="-567" w:right="-1"/>
        <w:jc w:val="both"/>
        <w:rPr>
          <w:sz w:val="27"/>
          <w:szCs w:val="27"/>
        </w:rPr>
      </w:pPr>
      <w:r w:rsidRPr="004C76F9">
        <w:rPr>
          <w:b/>
          <w:sz w:val="27"/>
          <w:szCs w:val="27"/>
        </w:rPr>
        <w:t xml:space="preserve">«Селенгинский </w:t>
      </w:r>
      <w:proofErr w:type="gramStart"/>
      <w:r w:rsidRPr="004C76F9">
        <w:rPr>
          <w:b/>
          <w:sz w:val="27"/>
          <w:szCs w:val="27"/>
        </w:rPr>
        <w:t xml:space="preserve">район»   </w:t>
      </w:r>
      <w:proofErr w:type="gramEnd"/>
      <w:r w:rsidRPr="004C76F9">
        <w:rPr>
          <w:b/>
          <w:sz w:val="27"/>
          <w:szCs w:val="27"/>
        </w:rPr>
        <w:t xml:space="preserve">                                                                       </w:t>
      </w:r>
      <w:r w:rsidR="000C01C2">
        <w:rPr>
          <w:b/>
          <w:sz w:val="27"/>
          <w:szCs w:val="27"/>
        </w:rPr>
        <w:t xml:space="preserve">       </w:t>
      </w:r>
      <w:r w:rsidRPr="004C76F9">
        <w:rPr>
          <w:b/>
          <w:sz w:val="27"/>
          <w:szCs w:val="27"/>
        </w:rPr>
        <w:t>С.Д. Гармаев</w:t>
      </w:r>
    </w:p>
    <w:p w:rsidR="004C76F9" w:rsidRPr="004C76F9" w:rsidRDefault="004C76F9" w:rsidP="004C76F9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7"/>
          <w:szCs w:val="27"/>
        </w:rPr>
      </w:pPr>
    </w:p>
    <w:p w:rsidR="004C76F9" w:rsidRPr="004C76F9" w:rsidRDefault="004C76F9" w:rsidP="004C76F9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7"/>
          <w:szCs w:val="27"/>
        </w:rPr>
      </w:pPr>
      <w:r w:rsidRPr="004C76F9">
        <w:rPr>
          <w:b/>
          <w:color w:val="000000"/>
          <w:sz w:val="27"/>
          <w:szCs w:val="27"/>
        </w:rPr>
        <w:t xml:space="preserve">Председатель районного Совета депутатов </w:t>
      </w:r>
    </w:p>
    <w:p w:rsidR="004C76F9" w:rsidRPr="004C76F9" w:rsidRDefault="004C76F9" w:rsidP="004C76F9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7"/>
          <w:szCs w:val="27"/>
        </w:rPr>
      </w:pPr>
      <w:r w:rsidRPr="004C76F9">
        <w:rPr>
          <w:b/>
          <w:color w:val="000000"/>
          <w:sz w:val="27"/>
          <w:szCs w:val="27"/>
        </w:rPr>
        <w:t>муниципального образования</w:t>
      </w:r>
    </w:p>
    <w:p w:rsidR="00F53EFB" w:rsidRPr="004C76F9" w:rsidRDefault="004C76F9" w:rsidP="00005FD5">
      <w:pPr>
        <w:autoSpaceDE w:val="0"/>
        <w:autoSpaceDN w:val="0"/>
        <w:adjustRightInd w:val="0"/>
        <w:ind w:left="-567" w:right="-1"/>
        <w:jc w:val="both"/>
        <w:outlineLvl w:val="0"/>
        <w:rPr>
          <w:sz w:val="27"/>
          <w:szCs w:val="27"/>
        </w:rPr>
      </w:pPr>
      <w:r w:rsidRPr="004C76F9">
        <w:rPr>
          <w:b/>
          <w:color w:val="000000"/>
          <w:sz w:val="27"/>
          <w:szCs w:val="27"/>
        </w:rPr>
        <w:t xml:space="preserve">«Селенгинский район»                                                                       </w:t>
      </w:r>
      <w:r w:rsidR="000C01C2">
        <w:rPr>
          <w:b/>
          <w:color w:val="000000"/>
          <w:sz w:val="27"/>
          <w:szCs w:val="27"/>
        </w:rPr>
        <w:t xml:space="preserve">        </w:t>
      </w:r>
      <w:r w:rsidRPr="004C76F9">
        <w:rPr>
          <w:b/>
          <w:color w:val="000000"/>
          <w:sz w:val="27"/>
          <w:szCs w:val="27"/>
        </w:rPr>
        <w:t>А.М. Балдаков</w:t>
      </w:r>
    </w:p>
    <w:p w:rsidR="00F12C76" w:rsidRPr="004C76F9" w:rsidRDefault="00F12C76" w:rsidP="004C76F9">
      <w:pPr>
        <w:ind w:firstLine="709"/>
        <w:jc w:val="both"/>
        <w:rPr>
          <w:sz w:val="27"/>
          <w:szCs w:val="27"/>
        </w:rPr>
      </w:pPr>
    </w:p>
    <w:sectPr w:rsidR="00F12C76" w:rsidRPr="004C76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FB"/>
    <w:rsid w:val="00005FD5"/>
    <w:rsid w:val="000C01C2"/>
    <w:rsid w:val="004C76F9"/>
    <w:rsid w:val="006C0B77"/>
    <w:rsid w:val="008242FF"/>
    <w:rsid w:val="00870751"/>
    <w:rsid w:val="00922C48"/>
    <w:rsid w:val="009A140E"/>
    <w:rsid w:val="00B915B7"/>
    <w:rsid w:val="00EA10EB"/>
    <w:rsid w:val="00EA59DF"/>
    <w:rsid w:val="00EE4070"/>
    <w:rsid w:val="00F12C76"/>
    <w:rsid w:val="00F53386"/>
    <w:rsid w:val="00F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9748"/>
  <w15:chartTrackingRefBased/>
  <w15:docId w15:val="{4BE70BAC-9017-4567-9D78-07F47A2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53EF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2023-03-20T05:49:00Z</dcterms:created>
  <dcterms:modified xsi:type="dcterms:W3CDTF">2023-03-20T06:12:00Z</dcterms:modified>
</cp:coreProperties>
</file>