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7BF" w:rsidRDefault="00BC17BF" w:rsidP="00BC17B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BC17BF" w:rsidRDefault="00BC17BF" w:rsidP="00BC17BF"/>
    <w:p w:rsidR="00BC17BF" w:rsidRDefault="00581E82" w:rsidP="00BC17B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DF1280" wp14:editId="2CD5AF90">
            <wp:simplePos x="0" y="0"/>
            <wp:positionH relativeFrom="column">
              <wp:posOffset>2672715</wp:posOffset>
            </wp:positionH>
            <wp:positionV relativeFrom="paragraph">
              <wp:posOffset>31750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E82" w:rsidRDefault="00581E82" w:rsidP="00BC17B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BC17BF" w:rsidRDefault="00BC17BF" w:rsidP="00BC17B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C17BF" w:rsidRDefault="00BC17BF" w:rsidP="00BC17B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C17BF" w:rsidRDefault="00BC17BF" w:rsidP="00BC17B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BC17BF" w:rsidRDefault="00BC17BF" w:rsidP="00BC17B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C17BF" w:rsidRPr="000A2EA2" w:rsidRDefault="00BC17BF" w:rsidP="00BC17B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РЕСПУБЛИКА БУРЯТИЯ</w:t>
      </w:r>
    </w:p>
    <w:p w:rsidR="00BC17BF" w:rsidRPr="000A2EA2" w:rsidRDefault="00BC17BF" w:rsidP="00BC17B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Муниципальное образование «Селенгинский район»</w:t>
      </w:r>
    </w:p>
    <w:p w:rsidR="00BC17BF" w:rsidRPr="000A2EA2" w:rsidRDefault="00BC17BF" w:rsidP="00BC17B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Районный Совет депутатов шестого созыва</w:t>
      </w:r>
    </w:p>
    <w:p w:rsidR="00BC17BF" w:rsidRPr="000A2EA2" w:rsidRDefault="00BC17BF" w:rsidP="00BC17B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РЕШЕНИЕ</w:t>
      </w:r>
    </w:p>
    <w:p w:rsidR="00BC17BF" w:rsidRPr="000A2EA2" w:rsidRDefault="00A91612" w:rsidP="00BC17B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пятой очередной </w:t>
      </w:r>
      <w:r w:rsidR="00BC17BF" w:rsidRPr="000A2EA2">
        <w:rPr>
          <w:b/>
          <w:sz w:val="28"/>
          <w:szCs w:val="28"/>
        </w:rPr>
        <w:t>сессии</w:t>
      </w:r>
    </w:p>
    <w:p w:rsidR="00BC17BF" w:rsidRDefault="00BC17BF" w:rsidP="00BC17B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BC17BF" w:rsidRDefault="00BC17BF" w:rsidP="00BC17BF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BC17BF" w:rsidRDefault="00BC17BF" w:rsidP="00BC17B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Гусиноозерск                                 № </w:t>
      </w:r>
      <w:r w:rsidR="00A91612">
        <w:rPr>
          <w:b/>
          <w:sz w:val="28"/>
          <w:szCs w:val="28"/>
        </w:rPr>
        <w:t>258</w:t>
      </w:r>
      <w:r>
        <w:rPr>
          <w:b/>
          <w:sz w:val="28"/>
          <w:szCs w:val="28"/>
        </w:rPr>
        <w:t xml:space="preserve">                         </w:t>
      </w:r>
      <w:r w:rsidR="00A91612">
        <w:rPr>
          <w:b/>
          <w:sz w:val="28"/>
          <w:szCs w:val="28"/>
        </w:rPr>
        <w:t xml:space="preserve">         18 мая</w:t>
      </w:r>
      <w:r>
        <w:rPr>
          <w:b/>
          <w:sz w:val="28"/>
          <w:szCs w:val="28"/>
        </w:rPr>
        <w:t xml:space="preserve"> 2023 г.</w:t>
      </w:r>
    </w:p>
    <w:p w:rsidR="00BC17BF" w:rsidRDefault="00BC17BF" w:rsidP="00BC17BF"/>
    <w:p w:rsidR="00BC17BF" w:rsidRDefault="00BC17BF" w:rsidP="00BC17B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О согласовании перечня имущества, передаваемого</w:t>
      </w:r>
    </w:p>
    <w:p w:rsidR="00BC17BF" w:rsidRDefault="00BC17BF" w:rsidP="00BC17B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:rsidR="00BC17BF" w:rsidRDefault="00BC17BF" w:rsidP="00BC17B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:rsidR="00BC17BF" w:rsidRPr="009753B3" w:rsidRDefault="00BC17BF" w:rsidP="00BC17BF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:rsidR="00BC17BF" w:rsidRPr="008517E1" w:rsidRDefault="00BC17BF" w:rsidP="00BC17BF">
      <w:pPr>
        <w:pStyle w:val="1"/>
        <w:spacing w:line="240" w:lineRule="auto"/>
        <w:ind w:firstLine="709"/>
        <w:rPr>
          <w:noProof/>
          <w:sz w:val="26"/>
          <w:szCs w:val="26"/>
        </w:rPr>
      </w:pPr>
      <w:r>
        <w:rPr>
          <w:noProof/>
          <w:sz w:val="27"/>
          <w:szCs w:val="27"/>
        </w:rPr>
        <w:t xml:space="preserve">Рассмотрев обращение Министерства образования и науки Республики Бурятия о передаче государственного имущества </w:t>
      </w:r>
      <w:r w:rsidR="003D6072">
        <w:rPr>
          <w:noProof/>
          <w:sz w:val="27"/>
          <w:szCs w:val="27"/>
        </w:rPr>
        <w:t>в целях</w:t>
      </w:r>
      <w:r>
        <w:rPr>
          <w:noProof/>
          <w:sz w:val="27"/>
          <w:szCs w:val="27"/>
        </w:rPr>
        <w:t xml:space="preserve"> реализации в Республике Бурятия мероприятия «Создание новых мест в образовательных организациях…» регионального проекта «Успех каждого ребенка», в сооответствии с </w:t>
      </w:r>
      <w:r w:rsidRPr="008517E1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8517E1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8517E1">
        <w:rPr>
          <w:sz w:val="26"/>
          <w:szCs w:val="26"/>
          <w:lang w:eastAsia="en-US"/>
        </w:rPr>
        <w:t xml:space="preserve"> </w:t>
      </w:r>
      <w:r w:rsidRPr="008517E1">
        <w:rPr>
          <w:sz w:val="26"/>
          <w:szCs w:val="26"/>
        </w:rPr>
        <w:t xml:space="preserve">районный Совет </w:t>
      </w:r>
      <w:r w:rsidRPr="008517E1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:rsidR="00BC17BF" w:rsidRPr="008517E1" w:rsidRDefault="00BC17BF" w:rsidP="00BC17BF">
      <w:pPr>
        <w:jc w:val="both"/>
        <w:rPr>
          <w:b/>
          <w:noProof/>
          <w:sz w:val="26"/>
          <w:szCs w:val="26"/>
        </w:rPr>
      </w:pPr>
      <w:r w:rsidRPr="008517E1">
        <w:rPr>
          <w:noProof/>
          <w:sz w:val="26"/>
          <w:szCs w:val="26"/>
        </w:rPr>
        <w:t xml:space="preserve">  </w:t>
      </w:r>
      <w:r w:rsidRPr="008517E1">
        <w:rPr>
          <w:b/>
          <w:noProof/>
          <w:sz w:val="26"/>
          <w:szCs w:val="26"/>
        </w:rPr>
        <w:t>РЕШИЛ:</w:t>
      </w:r>
    </w:p>
    <w:p w:rsidR="00BC17BF" w:rsidRPr="008517E1" w:rsidRDefault="00BC17BF" w:rsidP="00BC17BF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8517E1">
        <w:rPr>
          <w:noProof/>
          <w:sz w:val="26"/>
          <w:szCs w:val="26"/>
        </w:rPr>
        <w:t xml:space="preserve">1. Согласовать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8517E1">
        <w:rPr>
          <w:bCs/>
          <w:sz w:val="26"/>
          <w:szCs w:val="26"/>
        </w:rPr>
        <w:t xml:space="preserve">  </w:t>
      </w:r>
    </w:p>
    <w:p w:rsidR="00BC17BF" w:rsidRPr="008517E1" w:rsidRDefault="00BC17BF" w:rsidP="00BC17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517E1">
        <w:rPr>
          <w:sz w:val="26"/>
          <w:szCs w:val="26"/>
        </w:rPr>
        <w:t>Н</w:t>
      </w:r>
      <w:r>
        <w:rPr>
          <w:sz w:val="26"/>
          <w:szCs w:val="26"/>
        </w:rPr>
        <w:t>а</w:t>
      </w:r>
      <w:r w:rsidRPr="008517E1">
        <w:rPr>
          <w:sz w:val="26"/>
          <w:szCs w:val="26"/>
        </w:rPr>
        <w:t>стоящее решение вступает в силу со дня его подписания и подлежит опубликованию в районной газете «Селенга».</w:t>
      </w:r>
    </w:p>
    <w:p w:rsidR="00BC17BF" w:rsidRPr="008517E1" w:rsidRDefault="00BC17BF" w:rsidP="00BC17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517E1">
        <w:rPr>
          <w:sz w:val="26"/>
          <w:szCs w:val="26"/>
        </w:rPr>
        <w:t xml:space="preserve">Контроль за исполнением настоящего решения возложить на Комитет по имуществу, землепользованию и градостроительству Селенгинского района </w:t>
      </w:r>
      <w:r>
        <w:rPr>
          <w:sz w:val="26"/>
          <w:szCs w:val="26"/>
        </w:rPr>
        <w:t xml:space="preserve">        </w:t>
      </w:r>
      <w:r w:rsidRPr="008517E1">
        <w:rPr>
          <w:sz w:val="26"/>
          <w:szCs w:val="26"/>
        </w:rPr>
        <w:t>(Т.Г. Калашникова).</w:t>
      </w:r>
      <w:r>
        <w:rPr>
          <w:sz w:val="26"/>
          <w:szCs w:val="26"/>
        </w:rPr>
        <w:t xml:space="preserve"> </w:t>
      </w:r>
    </w:p>
    <w:p w:rsidR="00BC17BF" w:rsidRPr="008517E1" w:rsidRDefault="00BC17BF" w:rsidP="00BC17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17BF" w:rsidRPr="008517E1" w:rsidRDefault="00BC17BF" w:rsidP="00BC17BF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Глава муниципального образования</w:t>
      </w:r>
    </w:p>
    <w:p w:rsidR="00BC17BF" w:rsidRPr="008517E1" w:rsidRDefault="00BC17BF" w:rsidP="00BC17BF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«Селенгинский район»</w:t>
      </w:r>
      <w:r w:rsidRPr="008517E1">
        <w:rPr>
          <w:b/>
          <w:sz w:val="26"/>
          <w:szCs w:val="26"/>
        </w:rPr>
        <w:tab/>
        <w:t xml:space="preserve">                                         </w:t>
      </w:r>
      <w:r>
        <w:rPr>
          <w:b/>
          <w:sz w:val="26"/>
          <w:szCs w:val="26"/>
        </w:rPr>
        <w:t xml:space="preserve">      </w:t>
      </w:r>
      <w:r w:rsidRPr="008517E1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 </w:t>
      </w:r>
      <w:r w:rsidRPr="008517E1">
        <w:rPr>
          <w:b/>
          <w:sz w:val="26"/>
          <w:szCs w:val="26"/>
        </w:rPr>
        <w:t xml:space="preserve">  С.Д. Гармаев</w:t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</w:p>
    <w:p w:rsidR="00BC17BF" w:rsidRPr="008517E1" w:rsidRDefault="00BC17BF" w:rsidP="00BC17BF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:rsidR="00BC17BF" w:rsidRPr="008517E1" w:rsidRDefault="00BC17BF" w:rsidP="00BC17BF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депутатов муниципального </w:t>
      </w:r>
    </w:p>
    <w:p w:rsidR="00BC17BF" w:rsidRPr="008517E1" w:rsidRDefault="00BC17BF" w:rsidP="00BC17B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образования «Селенгинский район»                          </w:t>
      </w:r>
      <w:r>
        <w:rPr>
          <w:b/>
          <w:color w:val="000000"/>
          <w:sz w:val="26"/>
          <w:szCs w:val="26"/>
        </w:rPr>
        <w:t xml:space="preserve">     </w:t>
      </w:r>
      <w:r w:rsidRPr="008517E1">
        <w:rPr>
          <w:b/>
          <w:color w:val="000000"/>
          <w:sz w:val="26"/>
          <w:szCs w:val="26"/>
        </w:rPr>
        <w:t xml:space="preserve">    </w:t>
      </w:r>
      <w:r>
        <w:rPr>
          <w:b/>
          <w:color w:val="000000"/>
          <w:sz w:val="26"/>
          <w:szCs w:val="26"/>
        </w:rPr>
        <w:t xml:space="preserve">      </w:t>
      </w:r>
      <w:r w:rsidRPr="008517E1">
        <w:rPr>
          <w:b/>
          <w:color w:val="000000"/>
          <w:sz w:val="26"/>
          <w:szCs w:val="26"/>
        </w:rPr>
        <w:t xml:space="preserve">     </w:t>
      </w:r>
      <w:r>
        <w:rPr>
          <w:b/>
          <w:color w:val="000000"/>
          <w:sz w:val="26"/>
          <w:szCs w:val="26"/>
        </w:rPr>
        <w:t xml:space="preserve">   </w:t>
      </w:r>
      <w:r w:rsidRPr="008517E1">
        <w:rPr>
          <w:b/>
          <w:color w:val="000000"/>
          <w:sz w:val="26"/>
          <w:szCs w:val="26"/>
        </w:rPr>
        <w:t xml:space="preserve">  А.М. Балдаков</w:t>
      </w:r>
    </w:p>
    <w:p w:rsidR="00BC17BF" w:rsidRDefault="00BC17BF" w:rsidP="00BC17BF"/>
    <w:p w:rsidR="00581E82" w:rsidRPr="00AB52B4" w:rsidRDefault="00581E82" w:rsidP="00581E82">
      <w:pPr>
        <w:jc w:val="right"/>
      </w:pPr>
      <w:r w:rsidRPr="00AB52B4">
        <w:t>Приложение</w:t>
      </w:r>
    </w:p>
    <w:p w:rsidR="00581E82" w:rsidRPr="00AB52B4" w:rsidRDefault="00581E82" w:rsidP="00581E82">
      <w:pPr>
        <w:jc w:val="right"/>
      </w:pPr>
      <w:r w:rsidRPr="00AB52B4">
        <w:t xml:space="preserve"> к решению районного Совета депутатов</w:t>
      </w:r>
    </w:p>
    <w:p w:rsidR="00581E82" w:rsidRPr="00AB52B4" w:rsidRDefault="00581E82" w:rsidP="00581E82">
      <w:pPr>
        <w:jc w:val="right"/>
      </w:pPr>
      <w:r w:rsidRPr="00AB52B4">
        <w:t>МО «Селенгинский район»</w:t>
      </w:r>
    </w:p>
    <w:p w:rsidR="00581E82" w:rsidRPr="00AB52B4" w:rsidRDefault="00581E82" w:rsidP="00581E82">
      <w:pPr>
        <w:jc w:val="right"/>
      </w:pPr>
      <w:r w:rsidRPr="00AB52B4">
        <w:t xml:space="preserve">от </w:t>
      </w:r>
      <w:r w:rsidR="00A91612">
        <w:t>18 мая</w:t>
      </w:r>
      <w:r w:rsidRPr="00AB52B4">
        <w:t xml:space="preserve"> 2023г. №</w:t>
      </w:r>
      <w:r w:rsidR="00A91612">
        <w:t xml:space="preserve"> 258</w:t>
      </w:r>
    </w:p>
    <w:tbl>
      <w:tblPr>
        <w:tblW w:w="108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41"/>
        <w:gridCol w:w="709"/>
        <w:gridCol w:w="1560"/>
        <w:gridCol w:w="5670"/>
        <w:gridCol w:w="1276"/>
        <w:gridCol w:w="1276"/>
        <w:gridCol w:w="181"/>
      </w:tblGrid>
      <w:tr w:rsidR="00581E82" w:rsidRPr="00AB52B4" w:rsidTr="00581E82">
        <w:trPr>
          <w:gridAfter w:val="1"/>
          <w:wAfter w:w="181" w:type="dxa"/>
          <w:trHeight w:val="312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E82" w:rsidRDefault="00581E82" w:rsidP="00C9022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581E82" w:rsidRPr="00AB52B4" w:rsidRDefault="00581E82" w:rsidP="00C9022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B52B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имущества, передаваемого из государственной  </w:t>
            </w:r>
          </w:p>
          <w:p w:rsidR="00581E82" w:rsidRPr="00636C0F" w:rsidRDefault="00581E82" w:rsidP="00C9022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собственности Республики Бурятия</w:t>
            </w:r>
          </w:p>
        </w:tc>
      </w:tr>
      <w:tr w:rsidR="00581E82" w:rsidRPr="00AB52B4" w:rsidTr="00581E82">
        <w:trPr>
          <w:gridAfter w:val="1"/>
          <w:wAfter w:w="181" w:type="dxa"/>
          <w:trHeight w:val="312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E82" w:rsidRPr="00636C0F" w:rsidRDefault="00581E82" w:rsidP="00C9022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собственность муниципального образования «Селенгинский район»</w:t>
            </w:r>
          </w:p>
        </w:tc>
      </w:tr>
      <w:tr w:rsidR="00581E82" w:rsidRPr="00581E82" w:rsidTr="00581E82">
        <w:trPr>
          <w:gridBefore w:val="1"/>
          <w:wBefore w:w="141" w:type="dxa"/>
          <w:trHeight w:val="34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81E82" w:rsidRPr="00581E82" w:rsidTr="00581E82">
        <w:trPr>
          <w:gridBefore w:val="1"/>
          <w:wBefore w:w="141" w:type="dxa"/>
          <w:trHeight w:val="1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b/>
                <w:bCs/>
                <w:color w:val="000000"/>
              </w:rPr>
            </w:pPr>
            <w:r w:rsidRPr="00581E82">
              <w:rPr>
                <w:rFonts w:eastAsia="Times New Roman"/>
                <w:b/>
                <w:bCs/>
                <w:color w:val="000000"/>
              </w:rPr>
              <w:t>№№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81E82">
              <w:rPr>
                <w:rFonts w:eastAsia="Times New Roman"/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b/>
                <w:color w:val="000000"/>
              </w:rPr>
            </w:pPr>
            <w:r w:rsidRPr="00581E82">
              <w:rPr>
                <w:rFonts w:eastAsia="Times New Roman"/>
                <w:b/>
                <w:color w:val="000000"/>
              </w:rPr>
              <w:t>Индивидуализирующие характеристики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81E82">
              <w:rPr>
                <w:rFonts w:eastAsia="Times New Roman"/>
                <w:b/>
                <w:bCs/>
                <w:color w:val="000000"/>
              </w:rPr>
              <w:t>Количество (шт.)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81E82">
              <w:rPr>
                <w:rFonts w:eastAsia="Times New Roman"/>
                <w:b/>
                <w:bCs/>
                <w:color w:val="000000"/>
              </w:rPr>
              <w:t>Общая стоимость имущества (руб.)</w:t>
            </w:r>
          </w:p>
        </w:tc>
      </w:tr>
      <w:tr w:rsidR="00581E82" w:rsidRPr="00581E82" w:rsidTr="00581E82">
        <w:trPr>
          <w:gridBefore w:val="1"/>
          <w:wBefore w:w="141" w:type="dxa"/>
          <w:trHeight w:val="2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Фотокамера цифровая Nikon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Общее число пикселей: не менее 24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Мп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. Максимальное разрешение при фотосъемке не менее 6000х4000 пикселей. Максимальное разрешение при видео съемке не менее 1920x1080 пикселей.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Стабилизатор изображения: наличие. Встроенная вспышка: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наличие. Диагональ ЖК-экрана: не менее 3 дюймов. Тип карты памяти - SD. Интерфейсы: USB,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Wi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-Fi,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mini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HDMI. Объектив в комплекте: наличие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</w:rPr>
            </w:pPr>
            <w:r w:rsidRPr="00581E82">
              <w:rPr>
                <w:rFonts w:eastAsia="Times New Roman"/>
              </w:rPr>
              <w:t>80 000,00</w:t>
            </w:r>
          </w:p>
        </w:tc>
      </w:tr>
      <w:tr w:rsidR="00581E82" w:rsidRPr="00581E82" w:rsidTr="00581E82">
        <w:trPr>
          <w:gridBefore w:val="1"/>
          <w:wBefore w:w="141" w:type="dxa"/>
          <w:trHeight w:val="19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Насос для накачивания мячей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Тип насоса ручной.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Имеет пластиковый корпус.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Размер: длина корпуса с рукояткой - не менее 17 см, диаметр корпуса не менее 3,5 см.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В комплект входят: игла, </w:t>
            </w:r>
            <w:proofErr w:type="gram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насадка,  шланг</w:t>
            </w:r>
            <w:proofErr w:type="gram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Игла с винтовой резьбой - материал сталь, длина не менее 3,8 см.  Насадка с винтовой резьбой и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клипсой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- материал пластик, изготовлена в виде конуса, длина насадки не менее 3,7 см.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Шланг резиновый в оплетке, длина не менее 11 см.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</w:rPr>
            </w:pPr>
            <w:r w:rsidRPr="00581E82">
              <w:rPr>
                <w:rFonts w:eastAsia="Times New Roman"/>
              </w:rPr>
              <w:t>1 120,00</w:t>
            </w:r>
          </w:p>
        </w:tc>
      </w:tr>
      <w:tr w:rsidR="00581E82" w:rsidRPr="00581E82" w:rsidTr="00581E82">
        <w:trPr>
          <w:gridBefore w:val="1"/>
          <w:wBefore w:w="141" w:type="dxa"/>
          <w:trHeight w:val="49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Секундомер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Электронный профессиональный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Обладает расширенным набором функций: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секундомер  точность не хуже 0,01 с, предел измерения 9 ч 59 мин 59 сек  не менее 100 ячеек памяти для хранения значений времени, показ лучшего, худшего, среднего времени круга, возможность обращения к ячейкам памяти после сброса показаний и во время работы секундомера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сдвоенный таймер для тренировок (второй таймер запускается по окончании работы первого),  счетчик количества повторов работы таймера, возможность использования в качестве обычного таймера, если значение второго таймера не установлено; - метроном, счетчик сигналов;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часы, дата, будильник, календарь.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Корпус секундомера изготовлен из пластика.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Размеры: длина не менее 11 см, ширина не менее 6 см.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В комплекте: секундомер, литиевая батарейка CR2032, шнурок, инструкция по эксплуатации на русском языке.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</w:rPr>
            </w:pPr>
            <w:r w:rsidRPr="00581E82">
              <w:rPr>
                <w:rFonts w:eastAsia="Times New Roman"/>
              </w:rPr>
              <w:t>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</w:rPr>
            </w:pPr>
            <w:r w:rsidRPr="00581E82">
              <w:rPr>
                <w:rFonts w:eastAsia="Times New Roman"/>
              </w:rPr>
              <w:t>17 300,00</w:t>
            </w:r>
          </w:p>
        </w:tc>
      </w:tr>
      <w:tr w:rsidR="00581E82" w:rsidRPr="00581E82" w:rsidTr="00581E82">
        <w:trPr>
          <w:gridBefore w:val="1"/>
          <w:wBefore w:w="141" w:type="dxa"/>
          <w:trHeight w:val="1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Манометр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Манометр электронный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Игла со штуцером: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Батарейка: типа "АА"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Показания в кПа и в фунтах/дюйм 2 (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psi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)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Изготовлен из никелевого сплава, пластика.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6 440,00</w:t>
            </w:r>
          </w:p>
        </w:tc>
      </w:tr>
      <w:tr w:rsidR="00581E82" w:rsidRPr="00581E82" w:rsidTr="00581E82">
        <w:trPr>
          <w:gridBefore w:val="1"/>
          <w:wBefore w:w="141" w:type="dxa"/>
          <w:trHeight w:val="1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Штатив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Напольный.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Тип штатива - трипод.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Для видео и фотокамер.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Максимальная высота не менее 1100 мм.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Минимальная высота не более 500 мм.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Максимальная нагрузка на штатив не менее 2,5 кг.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3 420,00</w:t>
            </w:r>
          </w:p>
        </w:tc>
      </w:tr>
      <w:tr w:rsidR="00581E82" w:rsidRPr="00581E82" w:rsidTr="00581E82">
        <w:trPr>
          <w:gridBefore w:val="1"/>
          <w:wBefore w:w="141" w:type="dxa"/>
          <w:trHeight w:val="1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Микрофон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Микрофон обладает функцией шумоподавления.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Тип микрофона - электретный и всенаправленный.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Подключение проводное.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Кнопка отключения микрофона.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 кабеля ме менее 1,5 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Интерфейс подключения USB.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12 100,00</w:t>
            </w:r>
          </w:p>
        </w:tc>
      </w:tr>
      <w:tr w:rsidR="00581E82" w:rsidRPr="00581E82" w:rsidTr="00581E82">
        <w:trPr>
          <w:gridBefore w:val="1"/>
          <w:wBefore w:w="141" w:type="dxa"/>
          <w:trHeight w:val="69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Модели оружия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Макет автомата Калашникова.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Масса, кг: не менее 3,6 (без патронов).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Длина, мм: не менее 943 с разложенным прикладом.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Длина, мм: не менее 704 со сложенным прикладом.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 ствола, мм: не менее 372 (нарезная часть).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Ширина, мм: не менее 70.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Высота, мм: не менее 195.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Материалы изготовления: сталь, пластик.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Макет пистолета Макаров.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Масса, кг: не менее 0,73 (без патронов).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Длина, мм: не менее 161,5.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 ствола, мм: не менее 93,5.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Ширина, мм: не менее 30,5.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Высота, мм: не менее 126,75.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Материалы изготовления: сталь, пластик.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Макет гранаты Ф1.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Масса, кг: не менее 0,6.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Диаметр корпуса, мм: не менее 55.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 корпуса, мм: не менее 117.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изготовления: чугун (цельнометаллические литые).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Макет гранаты РГД-5.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Масса, кг: не менее 0,31.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Диаметр корпуса, мм: не менее 56,8.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 корпуса, мм: не менее 114.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изготовления: чугун (цельнометаллические литые).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72 640,70</w:t>
            </w:r>
          </w:p>
        </w:tc>
      </w:tr>
      <w:tr w:rsidR="00581E82" w:rsidRPr="00581E82" w:rsidTr="00581E82">
        <w:trPr>
          <w:gridBefore w:val="1"/>
          <w:wBefore w:w="141" w:type="dxa"/>
          <w:trHeight w:val="69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Модели гранат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Макет автомата Калашникова.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Масса, кг: не менее 3,6 (без патронов).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Длина, мм: не менее 943 с разложенным прикладом.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Длина, мм: не менее 704 со сложенным прикладом.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 ствола, мм: не менее 372 (нарезная часть).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Ширина, мм: не менее 70.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Высота, мм: не менее 195.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Материалы изготовления: сталь, пластик.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Макет пистолета Макаров.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Масса, кг: не менее 0,73 (без патронов).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Длина, мм: не менее 161,5.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 ствола, мм: не менее 93,5.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Ширина, мм: не менее 30,5.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Высота, мм: не менее 126,75.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Материалы изготовления: сталь, пластик.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Макет гранаты Ф1.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Масса, кг: не менее 0,6.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Диаметр корпуса, мм: не менее 55.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 корпуса, мм: не менее 117.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изготовления: чугун (цельнометаллические литые).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Макет гранаты РГД-5.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Масса, кг: не менее 0,31.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Диаметр корпуса, мм: не менее 56,8.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 корпуса, мм: не менее 114.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изготовления: чугун (цельнометаллические литые).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3 379,30</w:t>
            </w:r>
          </w:p>
        </w:tc>
      </w:tr>
      <w:tr w:rsidR="00581E82" w:rsidRPr="00581E82" w:rsidTr="00581E82">
        <w:trPr>
          <w:gridBefore w:val="1"/>
          <w:wBefore w:w="141" w:type="dxa"/>
          <w:trHeight w:val="28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Кресло офисное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Сиденье обито синтетическим материалом. Материал спинки - сетка. Газ-патрон 3-й категории стабильности. Газ-патрон закрыт телескопическим пластиковым чехлом. Кресло имеет подлокотники, укомплектовано механизмом качания с регулировкой под вес. Изделие снабжено пластиковыми колесами диаметром не менее 40 мм. Габаритные размеры: ширина не менее 460 мм, глубина сидения не менее 490 мм, высота спинки не менее 740 мм, диапазон регулировки высоты кресла - не менее 1160 - 1210 мм.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22 000,00</w:t>
            </w:r>
          </w:p>
        </w:tc>
      </w:tr>
      <w:tr w:rsidR="00581E82" w:rsidRPr="00581E82" w:rsidTr="00581E82">
        <w:trPr>
          <w:gridBefore w:val="1"/>
          <w:wBefore w:w="141" w:type="dxa"/>
          <w:trHeight w:val="2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Сетка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футзальная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>, гандбольные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Сетка для мини-футбольных и гандбольных ворот, узловая.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нити полипропилен.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Диаметр нити не менее 3,1 мм.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Размер сетки: длина не менее 3 м, высота не менее 2 м, глубина по верху не менее 0,8 м, глубина по низу не менее 1 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Размер ячейки не более 100х100 мм.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8 160,00</w:t>
            </w:r>
          </w:p>
        </w:tc>
      </w:tr>
      <w:tr w:rsidR="00581E82" w:rsidRPr="00581E82" w:rsidTr="00581E82">
        <w:trPr>
          <w:gridBefore w:val="1"/>
          <w:wBefore w:w="141" w:type="dxa"/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Щитки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Материал изготовления пластик.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19 800,00</w:t>
            </w:r>
          </w:p>
        </w:tc>
      </w:tr>
      <w:tr w:rsidR="00581E82" w:rsidRPr="00581E82" w:rsidTr="00581E82">
        <w:trPr>
          <w:gridBefore w:val="1"/>
          <w:wBefore w:w="141" w:type="dxa"/>
          <w:trHeight w:val="19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Компрессор для накачивания мячей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Компрессор электрический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Двигатель: мощный,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прямоприводный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Корпус: пластик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Работает от сети 220 Вт.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Максимальное время беспрерывной работы не менее 2 часа.  Встроенный предохранитель для защиты компрессора от перегрева: наличие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12 890,00</w:t>
            </w:r>
          </w:p>
        </w:tc>
      </w:tr>
      <w:tr w:rsidR="00581E82" w:rsidRPr="00581E82" w:rsidTr="00581E82">
        <w:trPr>
          <w:gridBefore w:val="1"/>
          <w:wBefore w:w="141" w:type="dxa"/>
          <w:trHeight w:val="23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Комплект светового оборудования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Комплект постоянного света для видео и фотосъемки. Комплект включает в себя осветители с мощными светодиодными лампами,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софтбоксы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размером 50х70 см, </w:t>
            </w:r>
            <w:proofErr w:type="spellStart"/>
            <w:proofErr w:type="gram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фотозонты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светорассеивающие, светоотражающие) и стойки  высотой 75-200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cм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>. Также в комплекте поставки три цветных фона (черный, белый, зеленый) и перекладина. Для хранения и комфортной транспортировки предусмотрена удобная сумка.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23 283,00</w:t>
            </w:r>
          </w:p>
        </w:tc>
      </w:tr>
      <w:tr w:rsidR="00581E82" w:rsidRPr="00581E82" w:rsidTr="00581E82">
        <w:trPr>
          <w:gridBefore w:val="1"/>
          <w:wBefore w:w="141" w:type="dxa"/>
          <w:trHeight w:val="1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Мольберт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Складной мольберт с двумя рабочими поверхностями, расположенными с наклоном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Полка для инструментов и материалов: наличие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Основа панелей: стальной эмалированный лист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81E82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81E82">
              <w:rPr>
                <w:rFonts w:eastAsia="Times New Roman"/>
                <w:b/>
                <w:bCs/>
                <w:color w:val="000000"/>
              </w:rPr>
              <w:t>44 655,00</w:t>
            </w:r>
          </w:p>
        </w:tc>
      </w:tr>
      <w:tr w:rsidR="00581E82" w:rsidRPr="00581E82" w:rsidTr="00581E82">
        <w:trPr>
          <w:gridBefore w:val="1"/>
          <w:wBefore w:w="14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Набор чучел птиц и мелких животных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Муляжи животных, выполненные в натуральную величину.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Количество животных в комплекте: не менее 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28 532,00</w:t>
            </w:r>
          </w:p>
        </w:tc>
      </w:tr>
      <w:tr w:rsidR="00581E82" w:rsidRPr="00581E82" w:rsidTr="00581E82">
        <w:trPr>
          <w:gridBefore w:val="1"/>
          <w:wBefore w:w="141" w:type="dxa"/>
          <w:trHeight w:val="1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Стенд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Назначение: для размещения регулярно обновляемой информации при помощи кнопок-гвоздиков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рабочей поверхности - пробка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Габаритный размер не менее 120х100 см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13 400,00</w:t>
            </w:r>
          </w:p>
        </w:tc>
      </w:tr>
      <w:tr w:rsidR="00581E82" w:rsidRPr="00581E82" w:rsidTr="00581E82">
        <w:trPr>
          <w:gridBefore w:val="1"/>
          <w:wBefore w:w="141" w:type="dxa"/>
          <w:trHeight w:val="1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Подростковый шлем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Средство защиты велосипедиста подросткового возраста, изготовленное по технологии Out-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Mold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 (соединение на клее верхнего и внутреннего слоя, поглощающего энергию удара). Предусмотрена возможность регулировки лямки и размера по голове.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2 500,00</w:t>
            </w:r>
          </w:p>
        </w:tc>
      </w:tr>
      <w:tr w:rsidR="00581E82" w:rsidRPr="00581E82" w:rsidTr="00581E82">
        <w:trPr>
          <w:gridBefore w:val="1"/>
          <w:wBefore w:w="141" w:type="dxa"/>
          <w:trHeight w:val="1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Детский шлем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Средство защиты велосипедиста детского возраста, изготовленное по технологии Out-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Mold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 (соединение на клее верхнего и внутреннего слоя, поглощающего энергию удара). Предусмотрена возможность регулировки лямки и размера по голове.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2 700,00</w:t>
            </w:r>
          </w:p>
        </w:tc>
      </w:tr>
      <w:tr w:rsidR="00581E82" w:rsidRPr="00581E82" w:rsidTr="00581E82">
        <w:trPr>
          <w:gridBefore w:val="1"/>
          <w:wBefore w:w="141" w:type="dxa"/>
          <w:trHeight w:val="3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Швейная машинка Jaguar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электромеханическое управление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горизонтальный челнок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количество операций: 24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стабилизатор усилия прокола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регулировка давления лапки на ткань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петля-автомат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обметочная строчка, эластичная строчка, эластичная потайная строчка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швейный советник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макс. ширина строчки: 6.5 мм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макс. длина стежка: 4 мм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рукавная платформа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шитье без педали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135 720,00</w:t>
            </w:r>
          </w:p>
        </w:tc>
      </w:tr>
      <w:tr w:rsidR="00581E82" w:rsidRPr="00581E82" w:rsidTr="00581E82">
        <w:trPr>
          <w:gridBefore w:val="1"/>
          <w:wBefore w:w="141" w:type="dxa"/>
          <w:trHeight w:val="72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Оверлок Jaguar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7 операций, 4-х ниточная (3-х игольная)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распошивальная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машина, дифференциальная подача ткани, дополнительный переключатель для средних и плотных тканей, 3-х ступенчатый регулятор прижима лапки, съемная рукавная платформа, удлиненная рабочая платформа.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Распошивальная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машина 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Janome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Cover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Pro II представляет высокоскоростную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распошивальную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машину, которая используется для обработки срезов в основном в трикотажных изделиях, а также для декоративной отделки с использованием различных видов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распошивальных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швов, пришивании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кружева,ленты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>, резинки и т.д. Новая модель имеет привлекательный дизайн, большую рабочую площадь, съемную пластину рукава, а так же дополнительный переключатель для средних и плотных тканей, более плотный мягкий чехол и CD диск по дополнительным аксессуарам.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7 операций: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- 4-х ниточный плоский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распошивальный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шов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- 3-х ниточный плоский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распошивальный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шов (широкий)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- 3-х ниточный плоский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распошивальный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шов (узкий, иглы L-C)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- 3-х ниточный плоский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распошивальный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шов (узкий, иглы C-R)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- 2-х ниточный цепной стежок (игла в положении L)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- 2-х ниточный цепной стежок (игла в положении C)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- 2-х ниточный цепной стежок (игла в положении 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173 160,00</w:t>
            </w:r>
          </w:p>
        </w:tc>
      </w:tr>
      <w:tr w:rsidR="00581E82" w:rsidRPr="00581E82" w:rsidTr="00581E82">
        <w:trPr>
          <w:gridBefore w:val="1"/>
          <w:wBefore w:w="141" w:type="dxa"/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Конструктор для сборки 3D-принтера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Учебная модульная станция должна обеспечивать возможность изучения не менее трех технологий производства изделий и обработки материалов, а также прототипирования изделий.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Учебная модульная станция должна иметь следующий состав и характеристики: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конструкции: алюминий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Количество направляющих: не менее 4 шт.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Набор интерфейсов: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Ethernet, не менее 5 шт.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USB, не менее 2 шт.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MicroSD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: наличие.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Модуль беспроводной связи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Wi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-Fi: наличие.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Панель управления с экраном: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Тип управления экрана: сенсорное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Тип экрана: LCD-панель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Цветность экрана: цветной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Диагональ экрана: не менее 3,5 дюйма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Платформа подогреваемая: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Платформа для 3D-печати магнитная гибкая: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Совместимость платформы для 3D-печати с платформой подогреваемой: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Сменный модуль 3D-печати: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Технология 3D-печати: FDM или FFF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Диаметр сопла: не менее 0,4 мм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Максимальная температура нагрева сопла: не менее 250 °С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Максимальная температура нагрева подогреваемой платформы: не менее 80 °С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Минимальная толщина слоя: не более 50 мкм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Максимальная толщина слоя: не менее 300 мкм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Скорость 3D-печати: не менее 100 мм/с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Максимальный размер изготавливаемой модели: не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менее 200х210х200 мм Поддерживаемые материалы для 3D-печати: PLA-, PETG-, TPU-, ABS-, PC-,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Flexпластик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Диаметр нити пластика: не более 1,75 мм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Сенсор обнаружения нити пластика: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Функция автоматической калибровки: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Сменный лазерный модуль: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Мощность лазера: не менее 1,6 Вт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Функция лазерного гравирования: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Функция лазерной резки: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Размеры рабочей области: не менее 200х200 мм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Поддерживаемые материалы: бумага, картон, дерево, пластик, кожа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Сменный модуль фрезерования с ЧПУ: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Максимальная скорость вращения шпинделя: не менее 8000 об/мин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Максимальный диаметр зажима патрона: не менее 4 мм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Фреза: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Функция плоскостного и объемного фрезерования: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Поддерживаемые материалы: дерево, текстолит, пластик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Кожух защитный: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Очки защитные с УФ-фильтром: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Адаптер питания: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Комплект запасных функциональных элементов: наличие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180 576,00</w:t>
            </w:r>
          </w:p>
        </w:tc>
      </w:tr>
      <w:tr w:rsidR="00581E82" w:rsidRPr="00581E82" w:rsidTr="00581E82">
        <w:trPr>
          <w:gridBefore w:val="1"/>
          <w:wBefore w:w="141" w:type="dxa"/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Двухсторонняя магнитно-маркерная доска с информацией о дорожном движении на разборной стойке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Информационную панель на стойках, на лицевой стороне которой изображена "Азбука дорожного движения", а на оборотной – четырехсторонний перекресток и круговое движение.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22 275,00</w:t>
            </w:r>
          </w:p>
        </w:tc>
      </w:tr>
      <w:tr w:rsidR="00581E82" w:rsidRPr="00581E82" w:rsidTr="00581E82">
        <w:trPr>
          <w:gridBefore w:val="1"/>
          <w:wBefore w:w="141" w:type="dxa"/>
          <w:trHeight w:val="2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Магнитно-маркерная доска с дорожными правилами для пешехода с комплектом тематических магнитов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Информационную панель, на которой изображена демонстрационная схема дорожного движения участка города, включая проезжую часть, трамвайные пути, перекрестки, пешеходные переходы, остановочные площадки, объекты социальной инфраструктуры, с комментариями того, как необходимо правильно себя вести на дорогах.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8 895,00</w:t>
            </w:r>
          </w:p>
        </w:tc>
      </w:tr>
      <w:tr w:rsidR="00581E82" w:rsidRPr="00581E82" w:rsidTr="00581E82">
        <w:trPr>
          <w:gridBefore w:val="1"/>
          <w:wBefore w:w="141" w:type="dxa"/>
          <w:trHeight w:val="2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Магнитно-маркерная доска с безопасным маршрутом для школьников с комплектом тематических магнитов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Информационную панель, на которой изображена демонстрационная схема дорожного движения участка города, включая проезжую часть, трамвайные пути, перекрестки, пешеходные переходы, остановочные площадки, технические средства организации дорожного движения и объекты социальной инфраструктуры, который входит в маршрут школьника от дома до школы.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14 340,00</w:t>
            </w:r>
          </w:p>
        </w:tc>
      </w:tr>
      <w:tr w:rsidR="00581E82" w:rsidRPr="00581E82" w:rsidTr="00581E82">
        <w:trPr>
          <w:gridBefore w:val="1"/>
          <w:wBefore w:w="141" w:type="dxa"/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Станок вертикально-сверлильный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Оснащен опорной плитой для устойчивости. Наличие поворотного стола с регулировкой по высоте. Шкала глубины сверления - наличие. Откидное ограждение быстрозажимного патрона из оргстекла - наличие. В комплект поставки быстрозажимной патрон - наличие.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20 280,00</w:t>
            </w:r>
          </w:p>
        </w:tc>
      </w:tr>
      <w:tr w:rsidR="00581E82" w:rsidRPr="00581E82" w:rsidTr="00581E82">
        <w:trPr>
          <w:gridBefore w:val="1"/>
          <w:wBefore w:w="141" w:type="dxa"/>
          <w:trHeight w:val="7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Станок лазерный учебный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Габариты станка не более 1000x800x500 мм. Рабочая площадь: не менее 600х300 мм. Наличие рамы-подставки на колесах. Наличие системы контроля доступа интегрированной с ПК, управляемого специализированным программным приложением по осуществлению функций безопасного доступа, мониторинга и учета компетенций в рамках единой системы безопасного доступа и мониторинга активности. Наличие компрессора для системы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поддува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, системы автофокусировки и ячеистого стола. Наличие специализируемого ПО с рабочим контролем класса не менее эксперт. Максимальная высота обрабатываемого изделия: не менее 200 мм, Максимальная скорость гравировки: не менее 180 см/сек Точность: Относительная точность: не более 5 мкм Точность повторений: не более ±15 мкм. Наличие технологии полной защиты ходовой части от попадания продуктов горения и пыли. Бесщеточный высокоскоростной серводвигатель. Класс безопасности 2 с двойной системой блокировки. Лазерный источник: керамический СО2 лазер, мощностью не менее 60 Вт. Вес: не более 100 кг.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Наличие в комплекте поставки 2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вращателей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для гравировки цилиндрических изделий с конусами, наличие функциональных и программных особенностей по совместному функционированию с поставляемым лазерным гравером, наличие в комплекте программного обеспечение рабочего контроля.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1 869 881,00</w:t>
            </w:r>
          </w:p>
        </w:tc>
      </w:tr>
      <w:tr w:rsidR="00581E82" w:rsidRPr="00581E82" w:rsidTr="00581E82">
        <w:trPr>
          <w:gridBefore w:val="1"/>
          <w:wBefore w:w="141" w:type="dxa"/>
          <w:trHeight w:val="16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Станок токарно-винторезный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уучебный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Предназначен для изготовления и обработки деталей из металла, имеющих форму тел вращения. Применяются для обтачивания цилиндрических, конических, фасонных поверхностей, подрезки торцов, а также для сверления и развертывания отверстий, нарезания резьбы. Оснащен чугунной станиной. Функция регулировки вращения.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910 000,00</w:t>
            </w:r>
          </w:p>
        </w:tc>
      </w:tr>
      <w:tr w:rsidR="00581E82" w:rsidRPr="00581E82" w:rsidTr="00581E82">
        <w:trPr>
          <w:gridBefore w:val="1"/>
          <w:wBefore w:w="141" w:type="dxa"/>
          <w:trHeight w:val="2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Станок фрезерный универсальный учебный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Оснащен координатным столом с измерительной шкалой и упорами. Функция переменного регулирования частоты вращения с цифровым индикатором частоты вращения - наличие. Цифровой индикатор глубины сверления с функцией обнуления - наличие. Функция левого, правого вращения - наличие. Координатный стол и сверлильная головка перемещаются по направляющим в форме ласточкина хвоста - наличие. Поворотная фрезерная головка - наличие.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819 000,00</w:t>
            </w:r>
          </w:p>
        </w:tc>
      </w:tr>
      <w:tr w:rsidR="00581E82" w:rsidRPr="00581E82" w:rsidTr="00581E82">
        <w:trPr>
          <w:gridBefore w:val="1"/>
          <w:wBefore w:w="141" w:type="dxa"/>
          <w:trHeight w:val="8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Манекен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Назначение: для отработки навыков проведения мероприятий сердечно-легочной реанимации (СЛР)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Отображает процессы жизнедеятельности человека, которые можно диагностировать в полевых условиях.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Позволяет: приобретать опыт оказания первой помощи, осваивать приемы диагностики состояния пострадавшего, приобретать опыт по подготовке пациента к спасательным мероприятиям, отрабатывать навыки сердечно-легочной реанимации.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Комплект поставки: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Манекен (туловище, голова, верхние и нижние конечности) с голосовым сопровождением,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Настенное электрифицированное табло с маркерным покрытием,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Электрический контроллер,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Санитарные салфетки для проведения искусственной вентиляции легких (не менее 30 шт.),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Пенополиэтиленовый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коврик,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Джемпер,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Спортивные брюки,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Поясной ремень,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Обувь,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Транспортировочная сумка,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Аптечка,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Набор цветных маркеров,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Очищающая жидкость для маркерных досок,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Крепежные элементы настенного электрифицированного табло, Блок питания,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Кабель с зажимами для подключения автономного питания,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USB-кабель (не менее 2 шт.),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изготовления: поливинилхлорид толщиной не менее 3 мм, АБС поливинилхлорид, жидкий полиуретановый пластик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90 024,00</w:t>
            </w:r>
          </w:p>
        </w:tc>
      </w:tr>
      <w:tr w:rsidR="00581E82" w:rsidRPr="00581E82" w:rsidTr="00581E82">
        <w:trPr>
          <w:gridBefore w:val="1"/>
          <w:wBefore w:w="141" w:type="dxa"/>
          <w:trHeight w:val="2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 xml:space="preserve">Интерактивная панель ВМ 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Stark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Baikal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 72/5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Объем накопителя встроенного вычислительного блока 64 Гигабайт.</w:t>
            </w:r>
            <w:r w:rsidRPr="00581E82">
              <w:rPr>
                <w:rFonts w:eastAsia="Times New Roman"/>
                <w:sz w:val="22"/>
                <w:szCs w:val="22"/>
              </w:rPr>
              <w:br/>
              <w:t>Объем оперативной памяти встроенного вычислительного блока 8 Гигабайт.</w:t>
            </w:r>
            <w:r w:rsidRPr="00581E82">
              <w:rPr>
                <w:rFonts w:eastAsia="Times New Roman"/>
                <w:sz w:val="22"/>
                <w:szCs w:val="22"/>
              </w:rPr>
              <w:br/>
              <w:t>Поддержка разрешения 3840х2160 пикселей (при 60 Гц).</w:t>
            </w:r>
            <w:r w:rsidRPr="00581E82">
              <w:rPr>
                <w:rFonts w:eastAsia="Times New Roman"/>
                <w:sz w:val="22"/>
                <w:szCs w:val="22"/>
              </w:rPr>
              <w:br/>
              <w:t>Размер диагонали Дюйм (25,4 мм) 75.</w:t>
            </w:r>
            <w:r w:rsidRPr="00581E82">
              <w:rPr>
                <w:rFonts w:eastAsia="Times New Roman"/>
                <w:sz w:val="22"/>
                <w:szCs w:val="22"/>
              </w:rPr>
              <w:br/>
              <w:t>Разрешение экрана по вертикали, пиксель</w:t>
            </w:r>
            <w:r w:rsidRPr="00581E82">
              <w:rPr>
                <w:rFonts w:eastAsia="Times New Roman"/>
                <w:sz w:val="22"/>
                <w:szCs w:val="22"/>
              </w:rPr>
              <w:br/>
              <w:t>2160. Разрешение экрана по горизонтали, пиксель 3840.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998 058,54</w:t>
            </w:r>
          </w:p>
        </w:tc>
      </w:tr>
      <w:tr w:rsidR="00581E82" w:rsidRPr="00581E82" w:rsidTr="00581E82">
        <w:trPr>
          <w:gridBefore w:val="1"/>
          <w:wBefore w:w="141" w:type="dxa"/>
          <w:trHeight w:val="68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Учебный комплект "Автогородок"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Дорожный контроллер 1 шт.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Дорожный контроллер к пульту управления 3 шт. Светофор транспортный (три сигнала) 4 шт. Светофор пешеходный (два сигнала) 4 шт. Стойка под светофор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4 шт. Основание под светофор / дорожный знак (переносное) 4 шт.   Насадка под один дорожный знак (на стойку светофора) 4 шт.  Пульт управления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1 шт. Специализированная аккумуляторная система питания для светофорного оборудования  детских автогородков 1 шт. Зарядное устройство для аккумуляторной батареи 1 шт.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Кабель 15 м.  Знак дорожный с креплением 4 шт.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Сигнальный дорожный конус (мягкий, с одной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световозвращающей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полосой) 10 шт.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Игровой комплект «Жилет-накидка» с комплектом тематических наклеек  1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компл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Комплект безопасной езды «Защита» (наколенники, налокотники) 1 шт.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Тренажёрный модуль c индикацией обучения и контроля «Правила по безопасности дорожного движения» 1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компл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>. Методические рекомендации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1 шт. Виртуальный учебный комплекс «Изучаем дорожную науку»  1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компл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Дорожное покрытие "Четырехсторонний перекресток" с нанесенной дорожной разметкой и утяжеленными элементами 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496 193,00</w:t>
            </w:r>
          </w:p>
        </w:tc>
      </w:tr>
      <w:tr w:rsidR="00581E82" w:rsidRPr="00581E82" w:rsidTr="00581E82">
        <w:trPr>
          <w:gridBefore w:val="1"/>
          <w:wBefore w:w="141" w:type="dxa"/>
          <w:trHeight w:val="3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Шкаф для учебных пособий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Назначение: для обеспечения хранения учебных и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демонстрационных пособий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Конструкцией шкафа предусмотрены две секции: верхняя открытая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Имеет минимум 2 полки на полкодержателях; нижняя закрытая, имеет полку на полкодержателях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Шкаф изготовлен из ЛДСП по ГОСТ 10632-2014 с классом эмиссии формальдегида Е1, толщиной не менее 16 мм Шкаф снабжен регулируемыми опорами, позволяющими компенсировать неровности пола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>Габаритные размеры не менее (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ШхГхВ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) 800х450х2000 мм.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45 275,75</w:t>
            </w:r>
          </w:p>
        </w:tc>
      </w:tr>
      <w:tr w:rsidR="00581E82" w:rsidRPr="00581E82" w:rsidTr="00581E82">
        <w:trPr>
          <w:gridBefore w:val="1"/>
          <w:wBefore w:w="141" w:type="dxa"/>
          <w:trHeight w:val="4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Стол ученический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Стол ученический двухместный с регулировкой высоты.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Столешница покрыта лабораторным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химостойким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пластиком. Стойка каркаса изготовлена из металлического профиля сечением не менее 60х30 мм. Покрытие каркаса полимерно-порошковое, устойчивое к воздействиям внешней среды. Высота столешницы регулируется в диапазоне не менее: 640 - 820 мм. (5-7 ростовая группа). Столешница имеет возможность изменения угла наклона с фиксацией в пяти положениях. Столешница и экран изготовлены из ЛДСП толщиной не менее 16 мм по ГОСТ 32289-2013, класса эмиссии Е1, содержание свободного формальдегида в которых не более 8 мг. Углы столешницы закруглены, торцы облицованы противоударной кромкой ПВХ толщиной не менее 2 мм. Для предотвращения повреждения напольного покрытия каркас оснащен полимерными подпятниками.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265 108,16</w:t>
            </w:r>
          </w:p>
        </w:tc>
      </w:tr>
      <w:tr w:rsidR="00581E82" w:rsidRPr="00581E82" w:rsidTr="00581E82">
        <w:trPr>
          <w:gridBefore w:val="1"/>
          <w:wBefore w:w="141" w:type="dxa"/>
          <w:trHeight w:val="2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Стол ученический одноместный регулируемый по высоте и углу наклона столешницы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Столешница выполнена из ЛДСП толщиной не менее 25  мм торцы столешницы облицованы противоударной кромкой ПВХ, толщиной не менее 2 мм углы столешницы закруглены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Размер столешницы не менее 600х500 мм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Ростовая группа 5-7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Регулировка высоты в диапазоне не менее 700 - 820 мм, шаг не менее 30 мм, регулировка угла наклона не менее 12 градусов, не менее 6 положений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157 665,30</w:t>
            </w:r>
          </w:p>
        </w:tc>
      </w:tr>
      <w:tr w:rsidR="00581E82" w:rsidRPr="00581E82" w:rsidTr="00581E82">
        <w:trPr>
          <w:gridBefore w:val="1"/>
          <w:wBefore w:w="141" w:type="dxa"/>
          <w:trHeight w:val="4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Стул ученический лабораторный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Форма спинки с поясничной поддержкой. Поверхность стула текстурированная, нескользящая. Имеется отверстие в спинке для перемещения стула, овальной формы с размерами не менее 60х100 мм. Основание стула выполнено в виде крестовины, изготовленной из металла и оснащена заглушками цилиндрической формы. Диаметр цилиндра заглушки соответствует диаметру на концах крестовины. Диаметр штока заглушки не менее 11 мм. Для удобства перемещения стула в комплекте ролики для установки вместо заглушек. Механизм регулировки высоты - металлический рычаг и газлифт. Габаритные размеры сиденья не менее 430х430 мм. Высота сиденья: минимальное значение не менее 390, максимальное значение не менее 490 мм. (не менее 420 мм и 520 мм на роликах соответственно). Ширина верхней части спинки не менее 430 мм.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253 735,20</w:t>
            </w:r>
          </w:p>
        </w:tc>
      </w:tr>
      <w:tr w:rsidR="00581E82" w:rsidRPr="00581E82" w:rsidTr="00581E82">
        <w:trPr>
          <w:gridBefore w:val="1"/>
          <w:wBefore w:w="141" w:type="dxa"/>
          <w:trHeight w:val="39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Шкаф для учебных пособий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Шкаф предназначен для хранения учебных и демонстрационных пособий. Конструкцией шкафа должны быть предусмотрены две секции, верхняя закрытая со стеклом, имеет две полки на полкодержателях, нижняя закрытая, в наличии полка на полкодержателях. Шкаф должен быть изготовлен из ЛДСП толщиной не менее 16 мм, с пониженным содержанием формальдегидных смол класса эмиссии Е1. Шкаф должен быть снабжен регулируемыми опорами, позволяющими компенсировать неровности пола. Габариты: Ш×Г×В не менее 800×450×2000 мм. Маркировка изделия и упаковки в соответствии с ГОСТ22046-2002. Изделие поставляется в разобранном или собранном виде, в упаковке и маркировочным ярлыком.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23 843,64</w:t>
            </w:r>
          </w:p>
        </w:tc>
      </w:tr>
      <w:tr w:rsidR="00581E82" w:rsidRPr="00581E82" w:rsidTr="00581E82">
        <w:trPr>
          <w:gridBefore w:val="1"/>
          <w:wBefore w:w="141" w:type="dxa"/>
          <w:trHeight w:val="39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Кресло офисное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 xml:space="preserve">Сиденье обито синтетическим материалом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Основание сидения  изготовлено из гнутоклееной фанеры толщиной не менее 8 мм, пенополиуретана толщиной не менее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100 мм и синтепона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Газ-патрон 3-й категории стабильности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>Газ-патрон закрыт телескопическим пластиковым чехлом Крестовина -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пятилучье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 из  пластика (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стеклонаполненный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 полиамид)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Кресло укомплектовано механизмом качания с регулировкой под вес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Габаритные размеры: ширина не менее 460 мм, глубина сидения не менее 410 мм, высота спинки не менее 510 мм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Диапазон регулировки высоты кресла - не менее 1160 - 1410 мм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119 538,15</w:t>
            </w:r>
          </w:p>
        </w:tc>
      </w:tr>
      <w:tr w:rsidR="00581E82" w:rsidRPr="00581E82" w:rsidTr="00581E82">
        <w:trPr>
          <w:gridBefore w:val="1"/>
          <w:wBefore w:w="141" w:type="dxa"/>
          <w:trHeight w:val="3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Велотренажер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Велотренажер магнитный.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Функции: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Регулировка сиденья.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Измерение пульса - сенсорное.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Консоль - ЖК-дисплей - наличие.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Показания, отображаемые на консоли: время, дистанция, скорость, уровень нагрузки, пульс, расход калорий. Количество программ – не менее 16 шт.  Габаритный размер: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 не менее 1130 мм,  ширина не менее 640 мм,  высота не менее 1410 мм,  вес маховика не менее 11 кг,  вес не менее 45 кг,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максимальный вес пользователя не менее 180 кг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31 187,00</w:t>
            </w:r>
          </w:p>
        </w:tc>
      </w:tr>
      <w:tr w:rsidR="00581E82" w:rsidRPr="00581E82" w:rsidTr="00581E82">
        <w:trPr>
          <w:gridBefore w:val="1"/>
          <w:wBefore w:w="141" w:type="dxa"/>
          <w:trHeight w:val="8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Ноутбук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RAYbook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SI1512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Форм-фактор: ноутбук;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Жесткая, неотключаемая клавиатура: наличие;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Русская раскладка клавиатуры: наличие;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Диагональ экрана: не менее 15,6 дюймов;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Разрешение экрана: не менее 1920х1080 пикселей;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Количество ядер процессора: не менее 4;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Количество потоков: не менее 8;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Базовая тактовая частота процессора: не менее 1 ГГц;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Максимальная тактовая частота процессора: не менее 2,5 ГГц;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Кэш-память процессора: не менее 6 Мбайт;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Объем установленной оперативной памяти: не менее 8 Гбайт; Объем поддерживаемой оперативной памяти (для возможности расширения): не менее 24 Гбайт;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Объем накопителя SSD: не менее 240 Гбайт;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Время автономной работы от батареи: не менее 6 часов;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Вес ноутбука с установленным аккумулятором: не более 1,8 кг; Внешний интерфейс USB стандарта не ниже 3.0: не менее трех свободных;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Внешний интерфейс LAN (использование переходников не предусмотрено): наличие;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Наличие модулей и интерфейсов (использование переходников не предусмотрено): VGA, HDMI;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Беспроводная связь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Wi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-Fi: наличие с поддержкой стандарта IEEE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802.11n или современнее;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Web-камера: наличие;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Манипулятор "мышь": наличие;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530 000,00</w:t>
            </w:r>
          </w:p>
        </w:tc>
      </w:tr>
      <w:tr w:rsidR="00581E82" w:rsidRPr="00581E82" w:rsidTr="00581E82">
        <w:trPr>
          <w:gridBefore w:val="1"/>
          <w:wBefore w:w="141" w:type="dxa"/>
          <w:trHeight w:val="1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Доска гладильная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Регулировка высоты -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Подставка для утюга -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Подрукавник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-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 рабочей поверхности - не менее 1200 мм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Регулировка высоты - наличие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7 579,26</w:t>
            </w:r>
          </w:p>
        </w:tc>
      </w:tr>
      <w:tr w:rsidR="00581E82" w:rsidRPr="00581E82" w:rsidTr="00581E82">
        <w:trPr>
          <w:gridBefore w:val="1"/>
          <w:wBefore w:w="141" w:type="dxa"/>
          <w:trHeight w:val="2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Модель скелета человека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Материал: пластмасса.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Модель: разборная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Подставка - наличие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Металлический штырь - наличие  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Высота: не менее 85 см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Элементы строения модели: череп; скелет туловища; скелет верхних конечностей; скелет нижних конечностей.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12 546,27</w:t>
            </w:r>
          </w:p>
        </w:tc>
      </w:tr>
      <w:tr w:rsidR="00581E82" w:rsidRPr="00581E82" w:rsidTr="00581E82">
        <w:trPr>
          <w:gridBefore w:val="1"/>
          <w:wBefore w:w="141" w:type="dxa"/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Софиты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Осветитель закрепленный на подставке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Регулировка по высоте: наличие  Световой поток не менее 2000 Лм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 подставки не менее 100 см.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30 000,00</w:t>
            </w:r>
          </w:p>
        </w:tc>
      </w:tr>
      <w:tr w:rsidR="00581E82" w:rsidRPr="00581E82" w:rsidTr="00581E82">
        <w:trPr>
          <w:gridBefore w:val="1"/>
          <w:wBefore w:w="141" w:type="dxa"/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Утюг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Назначение: для разглаживания изделий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Функция подачи пара -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подошвы - нержавеющая сталь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Мощность - не менее 1600 Вт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9 001,26</w:t>
            </w:r>
          </w:p>
        </w:tc>
      </w:tr>
      <w:tr w:rsidR="00581E82" w:rsidRPr="00581E82" w:rsidTr="00581E82">
        <w:trPr>
          <w:gridBefore w:val="1"/>
          <w:wBefore w:w="141" w:type="dxa"/>
          <w:trHeight w:val="1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Подиум для натюрмортов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Тип - напольный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Металлическая подставка-тренога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Возможность регулировки по высоте: наличие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Диапазон регулировки по высоте от 750 до 1250 мм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 рабочей поверхности не менее 250 мм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Ширина рабочей поверхности не менее 250 мм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11 588,00</w:t>
            </w:r>
          </w:p>
        </w:tc>
      </w:tr>
      <w:tr w:rsidR="00581E82" w:rsidRPr="00581E82" w:rsidTr="00581E82">
        <w:trPr>
          <w:gridBefore w:val="1"/>
          <w:wBefore w:w="141" w:type="dxa"/>
          <w:trHeight w:val="1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Подростковый велосипед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Складная рама, обод алюминиевый, шатуны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хромир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>., задняя тормозная втулка, цепь KMC, защита цепи, F-крылья 46-60 мм. (0.5T), багажник с пружин. зажимом (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хромир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.), подседельный эксцентрик (ал.), резиновые двухцветные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грипсы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>, центральная подножка (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хромир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.), педаль на подшипнике (ПВХ), комплект рефлекторов.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16 701,99</w:t>
            </w:r>
          </w:p>
        </w:tc>
      </w:tr>
      <w:tr w:rsidR="00581E82" w:rsidRPr="00581E82" w:rsidTr="00581E82">
        <w:trPr>
          <w:gridBefore w:val="1"/>
          <w:wBefore w:w="141" w:type="dxa"/>
          <w:trHeight w:val="1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Детский велосипед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Задняя тормозная втулка, цепь KMC, защита цепи F-крылья 45-60 мм. (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хромир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>.), багажник с пружинным зажимом (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хромир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.), защита руля, резиновые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грипсы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, комплект рефлекторов, опорные колеса.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15 168,61</w:t>
            </w:r>
          </w:p>
        </w:tc>
      </w:tr>
      <w:tr w:rsidR="00581E82" w:rsidRPr="00581E82" w:rsidTr="00581E82">
        <w:trPr>
          <w:gridBefore w:val="1"/>
          <w:wBefore w:w="141" w:type="dxa"/>
          <w:trHeight w:val="2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Стол письменный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Стол прямой эргономичный, состоит из: столешницы прямоугольной с закругленными углами. Материал столешницы ЛДСП толщиной не менее 22 мм, кромка из ПВХ толщиной не менее 2 мм. В столешнице должно быть отверстие для проводов, закрываемое пластиковой заглушкой. Опоры регулируемые (диапазон регулировки не менее ±3 мм). Выдерживаемая нагрузка - не менее 160 кг. Тумба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подкатная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минимум с 3-мя ящиками. Габаритные размеры тумбы: не менее 400х500х600 мм. Габаритные размеры стола: не менее 1400х900х760 мм.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26 984,68</w:t>
            </w:r>
          </w:p>
        </w:tc>
      </w:tr>
      <w:tr w:rsidR="00581E82" w:rsidRPr="00581E82" w:rsidTr="00581E82">
        <w:trPr>
          <w:gridBefore w:val="1"/>
          <w:wBefore w:w="141" w:type="dxa"/>
          <w:trHeight w:val="58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Видеокамера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 xml:space="preserve">Наличие функций: воспроизведения, дистанционного управления процессом съемки; возможность крепление на штатив, входящий в комплект.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Форматы записи: AVCHD, MP4 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Поддерживаемые носители для записи видео: 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FlashAir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, SDXC,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SDHC, SD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Тип датчика изображения:  CMOS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Общее число пикселей: не менее 3,2 мегапикселей Число эффективных пикселей: видеосъемка не менее 2,07 мегапикселя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Оптический зум минимум 32-кратный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Цифровой зум не менее 1140-кратный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Фокусное расстояние в диапазоне не менее: 2,8 – 89,6 мм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Оптический стабилизатор изображения: требуется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Технология распознавания лиц: требуется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Диагональ сенсорного ЖК-экрана: не менее 7,5 см 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Количество пикселей ЖК-экрана: не менее 230 000 точек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Автоматическая и ручная фокусировка: требуется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Режимы ускоренной записи: 2x, 4x, 10x, 20x, x60, x120, x1200 Литий-ионный аккумулятор: требуется Вес: не более 235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21 986,00</w:t>
            </w:r>
          </w:p>
        </w:tc>
      </w:tr>
      <w:tr w:rsidR="00581E82" w:rsidRPr="00581E82" w:rsidTr="00581E82">
        <w:trPr>
          <w:gridBefore w:val="1"/>
          <w:wBefore w:w="141" w:type="dxa"/>
          <w:trHeight w:val="79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Ворота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футзальные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Комплект их 2-х складных ворот в комплекте с протекторами и сетками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Предназначены для проведения тренировок и соревнований  по мини-футболу и гандболу в закрытых помещениях.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Ворота представляют собой сборную складную конструкцию.  Створ ворот изготовлен из металлического профиля сечением не менее 80х80 мм.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Ворота крепятся к полу спортивного зала.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Покраска методом порошкового напыления.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Габаритный размер: длина не менее 3160 мм, высота не менее 2080. Глубина ворот: в рабочем положении не менее 1080 мм. 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Глубина ворот в сложенном положении около 120 мм.  Масса не более 35 кг.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Комплект протекторов на одни ворота состоит из 2-х шт.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винил,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искожа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Наполнитель протектора - ППЭ (пенополиэтилен).  Крепятся на стойке ворот при помощи липучек.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Сетка для ворот имеет размер не менее 3х2 м, глубина не менее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1 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Выполнена из полипропилена.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Ячейка размер не менее 100х100 мм, диаметр нити не менее 3,2 мм.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 комплект из 2-х ворот входит: ворота - 2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, протекторы - 2 комп., сетка - 2 шт.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73 235,28</w:t>
            </w:r>
          </w:p>
        </w:tc>
      </w:tr>
      <w:tr w:rsidR="00581E82" w:rsidRPr="00581E82" w:rsidTr="00581E82">
        <w:trPr>
          <w:gridBefore w:val="1"/>
          <w:wBefore w:w="141" w:type="dxa"/>
          <w:trHeight w:val="7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Перчатки вратарские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Оснащены застёжками-липучками.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Набивка для защиты рук от удара по мячу: наличие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3 523,04</w:t>
            </w:r>
          </w:p>
        </w:tc>
      </w:tr>
      <w:tr w:rsidR="00581E82" w:rsidRPr="00581E82" w:rsidTr="00581E82">
        <w:trPr>
          <w:gridBefore w:val="1"/>
          <w:wBefore w:w="141" w:type="dxa"/>
          <w:trHeight w:val="1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Набивной мяч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Материал чехла: искусственная кожа.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Наполнитель - резиновая крошка.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 комплекте минимум: 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медбол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тип 1 - 1 шт.; 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медбол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тип 2 - 1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; 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медбол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тип 3 - 1 шт.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Вес :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медбол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тип 1 - не менее 1 кг, 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медбол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тип 2 - не менее 2 кг, 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медбол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 тип 3 - не менее 3 кг.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28 594,10</w:t>
            </w:r>
          </w:p>
        </w:tc>
      </w:tr>
      <w:tr w:rsidR="00581E82" w:rsidRPr="00581E82" w:rsidTr="00581E82">
        <w:trPr>
          <w:gridBefore w:val="1"/>
          <w:wBefore w:w="141" w:type="dxa"/>
          <w:trHeight w:val="1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Флаги для разметки футбольного поля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Для футбольного поля в спортивном зале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Представляют собой стойку с флажком на плоском основании.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Стойка из пластика.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Диаметр не менее 30 мм. 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флага - полиэстер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Основание имеет отверстие для установки стойки.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18 562,14</w:t>
            </w:r>
          </w:p>
        </w:tc>
      </w:tr>
      <w:tr w:rsidR="00581E82" w:rsidRPr="00581E82" w:rsidTr="00581E82">
        <w:trPr>
          <w:gridBefore w:val="1"/>
          <w:wBefore w:w="141" w:type="dxa"/>
          <w:trHeight w:val="2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Антенны с карманом для сетки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Устанавливаются на сетку вертикально по обе стороны поля над боковыми линиями. Высота антенны – не менее 180 см. Виды: складные (из 2-х соединяющихся частей) или цельные. Антенны крепятся на сетку с помощью карманов или завязок. Размер кармана – не менее  0,7х1 м, изготавливается из синтетической кожи (поливинилхлорида), прикрепляется непосредственно к сетке с помощью завязок или липучек.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3 051,20</w:t>
            </w:r>
          </w:p>
        </w:tc>
      </w:tr>
      <w:tr w:rsidR="00581E82" w:rsidRPr="00581E82" w:rsidTr="00581E82">
        <w:trPr>
          <w:gridBefore w:val="1"/>
          <w:wBefore w:w="141" w:type="dxa"/>
          <w:trHeight w:val="19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Мяч волейбольный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 xml:space="preserve">Мяч волейбольный для соревнований. Предназначен для использования в закрытых помещениях. Тип соединения </w:t>
            </w:r>
            <w:proofErr w:type="gramStart"/>
            <w:r w:rsidRPr="00581E82">
              <w:rPr>
                <w:rFonts w:eastAsia="Times New Roman"/>
                <w:sz w:val="22"/>
                <w:szCs w:val="22"/>
              </w:rPr>
              <w:t>панелей  -</w:t>
            </w:r>
            <w:proofErr w:type="gramEnd"/>
            <w:r w:rsidRPr="00581E82">
              <w:rPr>
                <w:rFonts w:eastAsia="Times New Roman"/>
                <w:sz w:val="22"/>
                <w:szCs w:val="22"/>
              </w:rPr>
              <w:t>клееный. Материал покрышки - синтетическая кожа (микрофибра). Материал камеры - бутил. Материал обмотки камеры - синтетическая ткань.  Технические параметры: длина окружности – не менее 65 см, вес – не менее 260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11 873,20</w:t>
            </w:r>
          </w:p>
        </w:tc>
      </w:tr>
      <w:tr w:rsidR="00581E82" w:rsidRPr="00581E82" w:rsidTr="00581E82">
        <w:trPr>
          <w:gridBefore w:val="1"/>
          <w:wBefore w:w="141" w:type="dxa"/>
          <w:trHeight w:val="2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Протектор для волейбольных стоек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 xml:space="preserve">Протекторы изготовлены из толстого, мягкого пенообразного материала, располагающегося внутри 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нейлоно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>-винилового чехла. Наличие липучки для фиксации к стойке. Защита на волейбольные стойки предотвращает спортсменов от травм и различных повреждений при столкновении со стойкой во время игрового и тренировочного процессов.  Размеры (Ш-В-Г): 40см х 200см х 1 см. Количество протекторов в комплекте 2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8 196,98</w:t>
            </w:r>
          </w:p>
        </w:tc>
      </w:tr>
      <w:tr w:rsidR="00581E82" w:rsidRPr="00581E82" w:rsidTr="00581E82">
        <w:trPr>
          <w:gridBefore w:val="1"/>
          <w:wBefore w:w="141" w:type="dxa"/>
          <w:trHeight w:val="39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Сетка волейбольная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Длина – не менее 9500 мм; ширина – не менее 1000 мм; размер ячейки – не менее 100х100 мм, толщина нити – 2,2 мм, материал – хлопчатобумажные, полипропиленовые, поливинилхлоридные полиэтиленовые или капроновые нити. Верх и низ сетки обшит прочной синтетической лентой, которая образует верхнюю полоску шириной   не менее  5 см. Внутри ленты – гибкий металлический трос в ПВХ оплетке (длина – не менее  11 м), который обеспечивает натяжение верхнего края сетки; нижний край – растягивается шнуром, вшитым в нижнюю полосу сетки. Перпендикулярно боковой линии волейбольной площадки на сетке крепится подвижная вертикальная ограничительная лента шириной не менее 5 см и длиной не менее 1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2 891,18</w:t>
            </w:r>
          </w:p>
        </w:tc>
      </w:tr>
      <w:tr w:rsidR="00581E82" w:rsidRPr="00581E82" w:rsidTr="00581E82">
        <w:trPr>
          <w:gridBefore w:val="1"/>
          <w:wBefore w:w="141" w:type="dxa"/>
          <w:trHeight w:val="8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Утяжелитель для ног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Изготавливаются из мягкой ткани и фиксируются липучками. Комплектуются парами: утяжелители для ног - 1 пара. Вес одного утяжелителя не менее 500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5 937,40</w:t>
            </w:r>
          </w:p>
        </w:tc>
      </w:tr>
      <w:tr w:rsidR="00581E82" w:rsidRPr="00581E82" w:rsidTr="00581E82">
        <w:trPr>
          <w:gridBefore w:val="1"/>
          <w:wBefore w:w="141" w:type="dxa"/>
          <w:trHeight w:val="9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Утяжелитель для рук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Изготавливаются из мягкой ткани и фиксируются липучками. Комплектуются парами: утяжелители для рук - 1 пара. Вес одного утяжелителя не менее 500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5 976,60</w:t>
            </w:r>
          </w:p>
        </w:tc>
      </w:tr>
      <w:tr w:rsidR="00581E82" w:rsidRPr="00581E82" w:rsidTr="00581E82">
        <w:trPr>
          <w:gridBefore w:val="1"/>
          <w:wBefore w:w="141" w:type="dxa"/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Стойка для обводки волейбольная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 xml:space="preserve">Ширина рамки  45 см.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>Высота над сеткой регулируемая от 15 до 60 см.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5 401,12</w:t>
            </w:r>
          </w:p>
        </w:tc>
      </w:tr>
      <w:tr w:rsidR="00581E82" w:rsidRPr="00581E82" w:rsidTr="00581E82">
        <w:trPr>
          <w:gridBefore w:val="1"/>
          <w:wBefore w:w="141" w:type="dxa"/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Мяч мини-футбольный тренировочный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Рекомендуется для игроков начального уровня, для тренировочного и игрового процесса в учебных заведениях.  Матовая синтетическая кожа (полиуретан) толщиной не менее 1 мм на нетканой основе, минимум 4 подкладочных слоя из вискозы, латексная камера с наполнителем для создания низкого отскока, бутиловый ниппель.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Ручная сшивка из не менее чем 32 панелей.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Размер 4.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Вес не более 440 г.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Длина окружности не менее 62 см.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Рекомендуется для игры в залах с различными типами покрытий и на открытых мини-футбольных площадках.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12 267,70</w:t>
            </w:r>
          </w:p>
        </w:tc>
      </w:tr>
      <w:tr w:rsidR="00581E82" w:rsidRPr="00581E82" w:rsidTr="00581E82">
        <w:trPr>
          <w:gridBefore w:val="1"/>
          <w:wBefore w:w="141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Манишки тренировочные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Предназначена для игр в командных видах спорта.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Основное предназначение - выделение разными цветами игроков 2-х команд.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4 800,00</w:t>
            </w:r>
          </w:p>
        </w:tc>
      </w:tr>
      <w:tr w:rsidR="00581E82" w:rsidRPr="00581E82" w:rsidTr="00581E82">
        <w:trPr>
          <w:gridBefore w:val="1"/>
          <w:wBefore w:w="141" w:type="dxa"/>
          <w:trHeight w:val="1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Фишки тренировочные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Фишки используются в качестве ограничителя пространства, для обвода, а также в качестве стоек для крепления на них поперечных планок, как барьер.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Углубление с не менее чем 4 пазами.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Высота фишки не менее 5 см.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 изготовления - пластик.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1 840,00</w:t>
            </w:r>
          </w:p>
        </w:tc>
      </w:tr>
      <w:tr w:rsidR="00581E82" w:rsidRPr="00581E82" w:rsidTr="00581E82">
        <w:trPr>
          <w:gridBefore w:val="1"/>
          <w:wBefore w:w="141" w:type="dxa"/>
          <w:trHeight w:val="28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Диктофон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каналов записи - не менее 1.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Объем встроенной памяти - не менее 4 Гб.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ЖК-дисплей.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Поддержка аудио-форматов MP3, MA.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Встроенный динамик.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Использование в качестве флэш-накопителя.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Формат записи - MP3.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Подключение к компьютеру с помощью интерфейса USB.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Выход на наушники.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Индикатор заряда батареи и оставшегося времени.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20 500,00</w:t>
            </w:r>
          </w:p>
        </w:tc>
      </w:tr>
      <w:tr w:rsidR="00581E82" w:rsidRPr="00581E82" w:rsidTr="00581E82">
        <w:trPr>
          <w:gridBefore w:val="1"/>
          <w:wBefore w:w="141" w:type="dxa"/>
          <w:trHeight w:val="49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Интерактивная панель 75"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spacing w:after="240"/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 xml:space="preserve">Размер экрана по диагонали: не менее 1880 мм;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Разрешение экрана при работе без вычислительного блока: не менее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3840х2160 пикселей;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Встроенные акустические системы: наличие;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Количество одновременно распознаваемых касаний сенсорным экраном: не менее 20 касаний;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Высота срабатывания сенсора экрана: не более 3 мм от поверхности экрана;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Время отклика сенсора касания (интервал времени между обновлениями данных о текущих координатах объектов касания):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не более 10 мс;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Функция распознавания объектов касания (палец или 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безбатарейный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 стилус): наличие;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Количество поддерживаемых 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безбатарейных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 стилусов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одновременно: не менее 2 шт.;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>Функция подключения к сети Ethernet проводным и беспроводным способом (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Wi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-Fi): наличие;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Объем оперативной памяти интерактивной панели: от 4 Гбайт;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Объем накопителя интерактивной панели: от 32 Гбайт;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Количество встроенных портов Ethernet 100/1000: от 1;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Наличие свободных портов USB 3.0: от 3; 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Наличие как минимум 1-го порта USB Type C с функцией передачи цифрового видеосигнала;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Наличие средства биометрической идентификации для исключения несанкционированного доступа;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Возможность использования ладони в качестве инструмента стирания либо игнорирования касаний экрана ладонью: наличие; Интегрированный датчик освещенности для автоматической коррекции яркости подсветки: наличие;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Все доступные порты ввода и вывода цифрового видеосигнала должны поддерживать максимальную величину разрешения и частоты экрана;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Интегрированные функции трансляции экрана или его части на подключенные устройства учеников, в том числе дистанционным способом, с возможностью </w:t>
            </w:r>
            <w:r w:rsidRPr="00581E82">
              <w:rPr>
                <w:rFonts w:eastAsia="Times New Roman"/>
                <w:sz w:val="22"/>
                <w:szCs w:val="22"/>
              </w:rPr>
              <w:lastRenderedPageBreak/>
              <w:t xml:space="preserve">последующего сохранения и редактирования стенограммы урока: наличие;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Встроенная индукционная и акустическая система: наличие; Наличие вычислительного блока, устанавливаемого в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специализированный слот на корпусе интерактивного комплекса, позволяющий выполнять снятие и установку блока, не разбирая интерактивный комплекс: требуется;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Наличие разъема для подключения вычислительного блока -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Разрешение на выходе видеоадаптера вычислительного блока при работе с интерактивным комплексом: не менее 3840х2160 пикселей при 60 Гц;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Количество ядер процессора вычислительного блока: не менее 4 шт.;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Количество потоков процессора вычислительного блока: не менее 4 шт.;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Базовая тактовая частота процессора вычислительного блока: от 1 ГГц;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Максимальная тактовая частота процессора вычислительного блока: от 2,5 ГГц,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Кэш-память процессора вычислительного блока: не менее 6 Мбайт.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Объем оперативной памяти вычислительного блока: не менее 8 Гбайт;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Объем накопителя вычислительного блока: не менее 240 Гбайт; Наличие у вычислительного блока беспроводного модуля 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Wi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-Fi; Максимальный уровень шума при работе вычислительного блока: не более 30 </w:t>
            </w:r>
            <w:proofErr w:type="spellStart"/>
            <w:r w:rsidRPr="00581E82">
              <w:rPr>
                <w:rFonts w:eastAsia="Times New Roman"/>
                <w:sz w:val="22"/>
                <w:szCs w:val="22"/>
              </w:rPr>
              <w:t>дБА</w:t>
            </w:r>
            <w:proofErr w:type="spellEnd"/>
            <w:r w:rsidRPr="00581E82">
              <w:rPr>
                <w:rFonts w:eastAsia="Times New Roman"/>
                <w:sz w:val="22"/>
                <w:szCs w:val="22"/>
              </w:rPr>
              <w:t xml:space="preserve">; </w:t>
            </w:r>
            <w:r w:rsidRPr="00581E82">
              <w:rPr>
                <w:rFonts w:eastAsia="Times New Roman"/>
                <w:sz w:val="22"/>
                <w:szCs w:val="22"/>
              </w:rPr>
              <w:br/>
              <w:t xml:space="preserve">Наличие мобильного металлического крепления, обеспечивающего возможность напольной установки интерактивного комплекса с возможностью регулировки по высоте в фиксированные положения.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556 525,00</w:t>
            </w:r>
          </w:p>
        </w:tc>
      </w:tr>
      <w:tr w:rsidR="00581E82" w:rsidRPr="00581E82" w:rsidTr="00581E82">
        <w:trPr>
          <w:gridBefore w:val="1"/>
          <w:wBefore w:w="141" w:type="dxa"/>
          <w:trHeight w:val="1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Набор муляжей овощей, фруктов, грибов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Комплектность как минимум: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Муляжи фруктов - не менее 7 видов;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Муляжи овощей - не менее 3 видов;  Муляжи грибов - не менее 3 видов;  Список и паспорт - 1 шт.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Материал: полистирол вспенивающийся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Окрашены: масляными красками, цветным парафином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11 394,50</w:t>
            </w:r>
          </w:p>
        </w:tc>
      </w:tr>
      <w:tr w:rsidR="00581E82" w:rsidRPr="00581E82" w:rsidTr="00581E82">
        <w:trPr>
          <w:gridBefore w:val="1"/>
          <w:wBefore w:w="141" w:type="dxa"/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Натюрмортный фонд (в комплекте бытовые предметы, драпировки и т. д.)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Материал: гипс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11 581,40</w:t>
            </w:r>
          </w:p>
        </w:tc>
      </w:tr>
      <w:tr w:rsidR="00581E82" w:rsidRPr="00581E82" w:rsidTr="00581E82">
        <w:trPr>
          <w:gridBefore w:val="1"/>
          <w:wBefore w:w="141" w:type="dxa"/>
          <w:trHeight w:val="27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Скамейка гимнастическая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Материал доски: хвойные породы дерева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Верхняя доска скамейки - сидение шириной не менее 230 мм, толщиной не менее 40 мм.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Нижняя доска шириной не менее 150 мм, толщиной не менее 40 мм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Покрытие: полиуретановый лак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Средняя опора: наличие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Габаритные размеры:  длина не менее 200 см ширина не менее 23 см высота не менее 30 см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20 013,72</w:t>
            </w:r>
          </w:p>
        </w:tc>
      </w:tr>
      <w:tr w:rsidR="00581E82" w:rsidRPr="00581E82" w:rsidTr="00581E82">
        <w:trPr>
          <w:gridBefore w:val="1"/>
          <w:wBefore w:w="141" w:type="dxa"/>
          <w:trHeight w:val="2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Гантели массивные (от 1 до 5 кг)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Гантели цельнолитые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Конструкция: неразборная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Материал: сталь, с виниловым цветным внешним покрытием.  Плоская грань поверхности: предусмотрена  </w:t>
            </w:r>
            <w:r w:rsidRPr="00581E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В комплекте гантели:  вес 1 кг - не менее 2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,  вес 2 кг - не менее 2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,  вес 3 кг - не менее 2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,  вес 4 кг - не менее 2 </w:t>
            </w:r>
            <w:proofErr w:type="spellStart"/>
            <w:r w:rsidRPr="00581E8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81E82">
              <w:rPr>
                <w:rFonts w:eastAsia="Times New Roman"/>
                <w:color w:val="000000"/>
                <w:sz w:val="22"/>
                <w:szCs w:val="22"/>
              </w:rPr>
              <w:t xml:space="preserve">,  вес 5 кг - не менее 2 шт.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39 853,86</w:t>
            </w:r>
          </w:p>
        </w:tc>
      </w:tr>
      <w:tr w:rsidR="00581E82" w:rsidRPr="00581E82" w:rsidTr="00581E82">
        <w:trPr>
          <w:gridBefore w:val="1"/>
          <w:wBefore w:w="141" w:type="dxa"/>
          <w:trHeight w:val="1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Тренажер для волейбола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Тренажер для отработки удара в волейболе должен представлять собой переносной держатель мяча. При ударе мяч должен вылетать из "лапок". Материал изготовления - сталь с порошковой окраской. Высота не менее 1,5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16 959,66</w:t>
            </w:r>
          </w:p>
        </w:tc>
      </w:tr>
      <w:tr w:rsidR="00581E82" w:rsidRPr="00581E82" w:rsidTr="00581E82">
        <w:trPr>
          <w:gridBefore w:val="1"/>
          <w:wBefore w:w="141" w:type="dxa"/>
          <w:trHeight w:val="4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Корзина для мячей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2"/>
                <w:szCs w:val="22"/>
              </w:rPr>
            </w:pPr>
            <w:r w:rsidRPr="00581E82">
              <w:rPr>
                <w:rFonts w:eastAsia="Times New Roman"/>
                <w:sz w:val="22"/>
                <w:szCs w:val="22"/>
              </w:rPr>
              <w:t>Предназначена для хранения и перевозки мячей. Вместительность мячей - не менее 25 шт. Имеет складную конструкцию в виде металлического каркаса и корзины. Материал каркаса - сталь. Каркас выполнен из профиля сечением не менее 30х25 мм и круглого профиля диаметром не менее 25 мм. Наличие пластиковых заглушек. Покраска методом порошкового напыления. Корзина тележки в виде мешка-вставки изготовлена из ПВХ ткани с усиленными швами. Для удобства перемещения тележка имеет маневровые колеса с тормозом - не менее 4 шт. Габаритный размер тележки в разложенном виде: длина не менее 800 мм, ширина не менее 780 мм, высота не менее 720 мм. Габаритный размер в сложенном виде: длина не менее 800 мм, ширина не менее 60 мм, высота не менее 1060 мм.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  <w:r w:rsidRPr="00581E82">
              <w:rPr>
                <w:rFonts w:eastAsia="Times New Roman"/>
                <w:color w:val="000000"/>
              </w:rPr>
              <w:t>13 211,18</w:t>
            </w:r>
          </w:p>
        </w:tc>
      </w:tr>
      <w:tr w:rsidR="00581E82" w:rsidRPr="00581E82" w:rsidTr="00581E82">
        <w:trPr>
          <w:gridBefore w:val="1"/>
          <w:wBefore w:w="141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E82" w:rsidRPr="00581E82" w:rsidRDefault="00581E82" w:rsidP="00581E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E82" w:rsidRPr="00581E82" w:rsidRDefault="00581E82" w:rsidP="00581E82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581E82">
              <w:rPr>
                <w:rFonts w:eastAsia="Times New Roman"/>
                <w:b/>
                <w:color w:val="000000"/>
                <w:sz w:val="22"/>
                <w:szCs w:val="22"/>
              </w:rPr>
              <w:t> Итого:</w:t>
            </w: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b/>
                <w:color w:val="000000"/>
              </w:rPr>
            </w:pPr>
            <w:r w:rsidRPr="00581E82">
              <w:rPr>
                <w:rFonts w:eastAsia="Times New Roman"/>
                <w:b/>
                <w:color w:val="000000"/>
              </w:rPr>
              <w:t xml:space="preserve">                    8 566 821,07</w:t>
            </w:r>
          </w:p>
        </w:tc>
      </w:tr>
      <w:tr w:rsidR="00581E82" w:rsidRPr="00581E82" w:rsidTr="00581E82">
        <w:trPr>
          <w:gridBefore w:val="1"/>
          <w:wBefore w:w="141" w:type="dxa"/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E82" w:rsidRPr="00581E82" w:rsidRDefault="00581E82" w:rsidP="00581E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E82" w:rsidRPr="00581E82" w:rsidRDefault="00581E82" w:rsidP="00581E8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81E82" w:rsidRPr="00581E82" w:rsidRDefault="00581E82" w:rsidP="00581E8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17BF" w:rsidRDefault="00BC17BF" w:rsidP="00BC17BF">
      <w:pPr>
        <w:jc w:val="right"/>
      </w:pPr>
    </w:p>
    <w:sectPr w:rsidR="00BC17BF" w:rsidSect="00581E8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2145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BF"/>
    <w:rsid w:val="0020011A"/>
    <w:rsid w:val="002D7E86"/>
    <w:rsid w:val="00304E57"/>
    <w:rsid w:val="003D6072"/>
    <w:rsid w:val="00581E82"/>
    <w:rsid w:val="009F7F35"/>
    <w:rsid w:val="00A91612"/>
    <w:rsid w:val="00B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B23B"/>
  <w15:chartTrackingRefBased/>
  <w15:docId w15:val="{12654F0C-B2C8-43E4-947F-3262C40A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17BF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BC17B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4">
    <w:name w:val="Table Grid"/>
    <w:basedOn w:val="a1"/>
    <w:uiPriority w:val="59"/>
    <w:rsid w:val="00BC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D7F8-8142-4799-BA96-5A521348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5903</Words>
  <Characters>33649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6</cp:revision>
  <cp:lastPrinted>2023-05-17T04:00:00Z</cp:lastPrinted>
  <dcterms:created xsi:type="dcterms:W3CDTF">2023-04-20T08:25:00Z</dcterms:created>
  <dcterms:modified xsi:type="dcterms:W3CDTF">2023-05-18T03:46:00Z</dcterms:modified>
</cp:coreProperties>
</file>