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0113" w14:textId="77777777" w:rsidR="00685EF4" w:rsidRDefault="00685EF4" w:rsidP="00685EF4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4BC8F" wp14:editId="00328149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CFA02" w14:textId="77777777" w:rsidR="00685EF4" w:rsidRDefault="00685EF4" w:rsidP="00685EF4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61D02333" w14:textId="77777777" w:rsidR="00685EF4" w:rsidRDefault="00685EF4" w:rsidP="00685E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8E351D8" w14:textId="77777777" w:rsidR="00685EF4" w:rsidRDefault="00685EF4" w:rsidP="00685EF4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13C777AE" w14:textId="77777777" w:rsidR="00685EF4" w:rsidRDefault="00685EF4" w:rsidP="00685E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6470821" w14:textId="77777777" w:rsidR="00685EF4" w:rsidRDefault="00685EF4" w:rsidP="00685EF4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4E0FC37D" w14:textId="77777777" w:rsidR="00685EF4" w:rsidRDefault="00685EF4" w:rsidP="00685E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14:paraId="4DCB62A8" w14:textId="77777777" w:rsidR="00685EF4" w:rsidRDefault="00685EF4" w:rsidP="00685E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«Селенгинский район»</w:t>
      </w:r>
    </w:p>
    <w:p w14:paraId="0E94B57B" w14:textId="77777777" w:rsidR="00685EF4" w:rsidRDefault="00685EF4" w:rsidP="00685E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 шестого созыва</w:t>
      </w:r>
    </w:p>
    <w:p w14:paraId="7A02D91E" w14:textId="77777777" w:rsidR="00685EF4" w:rsidRDefault="00685EF4" w:rsidP="00685E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A503EE5" w14:textId="582FA0CE" w:rsidR="00685EF4" w:rsidRPr="00257B83" w:rsidRDefault="00632112" w:rsidP="00685EF4">
      <w:pPr>
        <w:jc w:val="center"/>
        <w:rPr>
          <w:rFonts w:eastAsia="Times New Roman"/>
          <w:b/>
          <w:noProof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t xml:space="preserve">сорок седьмой очередной </w:t>
      </w:r>
      <w:r w:rsidR="00685EF4" w:rsidRPr="00257B83">
        <w:rPr>
          <w:rFonts w:eastAsia="Times New Roman"/>
          <w:b/>
          <w:noProof/>
          <w:sz w:val="28"/>
          <w:szCs w:val="28"/>
        </w:rPr>
        <w:t>сессии</w:t>
      </w:r>
    </w:p>
    <w:p w14:paraId="5389BFB7" w14:textId="77777777" w:rsidR="00685EF4" w:rsidRPr="00257B83" w:rsidRDefault="00685EF4" w:rsidP="00685EF4">
      <w:pPr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2C967E00" wp14:editId="246C8D7C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6B84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668CB83A" w14:textId="5DA47209" w:rsidR="00685EF4" w:rsidRPr="00257B83" w:rsidRDefault="00685EF4" w:rsidP="00685EF4">
      <w:pPr>
        <w:ind w:left="180" w:hanging="180"/>
        <w:rPr>
          <w:rFonts w:eastAsia="Times New Roman"/>
          <w:b/>
          <w:noProof/>
          <w:sz w:val="28"/>
          <w:szCs w:val="28"/>
        </w:rPr>
      </w:pPr>
      <w:r w:rsidRPr="00257B83">
        <w:rPr>
          <w:rFonts w:eastAsia="Times New Roman"/>
          <w:b/>
          <w:noProof/>
          <w:sz w:val="28"/>
          <w:szCs w:val="28"/>
        </w:rPr>
        <w:t xml:space="preserve">  г. Гусиноозер</w:t>
      </w:r>
      <w:r>
        <w:rPr>
          <w:rFonts w:eastAsia="Times New Roman"/>
          <w:b/>
          <w:noProof/>
          <w:sz w:val="28"/>
          <w:szCs w:val="28"/>
        </w:rPr>
        <w:t>ск                          №</w:t>
      </w:r>
      <w:r w:rsidRPr="00257B83">
        <w:rPr>
          <w:rFonts w:eastAsia="Times New Roman"/>
          <w:b/>
          <w:noProof/>
          <w:sz w:val="28"/>
          <w:szCs w:val="28"/>
        </w:rPr>
        <w:t xml:space="preserve"> </w:t>
      </w:r>
      <w:r w:rsidR="00632112">
        <w:rPr>
          <w:rFonts w:eastAsia="Times New Roman"/>
          <w:b/>
          <w:noProof/>
          <w:sz w:val="28"/>
          <w:szCs w:val="28"/>
        </w:rPr>
        <w:t>275</w:t>
      </w:r>
      <w:r w:rsidRPr="00257B83">
        <w:rPr>
          <w:rFonts w:eastAsia="Times New Roman"/>
          <w:b/>
          <w:noProof/>
          <w:sz w:val="28"/>
          <w:szCs w:val="28"/>
        </w:rPr>
        <w:t xml:space="preserve">          </w:t>
      </w:r>
      <w:r w:rsidR="002F4A57">
        <w:rPr>
          <w:rFonts w:eastAsia="Times New Roman"/>
          <w:b/>
          <w:noProof/>
          <w:sz w:val="28"/>
          <w:szCs w:val="28"/>
        </w:rPr>
        <w:t xml:space="preserve">        </w:t>
      </w:r>
      <w:r w:rsidRPr="00257B83">
        <w:rPr>
          <w:rFonts w:eastAsia="Times New Roman"/>
          <w:b/>
          <w:noProof/>
          <w:sz w:val="28"/>
          <w:szCs w:val="28"/>
        </w:rPr>
        <w:t xml:space="preserve">      </w:t>
      </w:r>
      <w:r>
        <w:rPr>
          <w:rFonts w:eastAsia="Times New Roman"/>
          <w:b/>
          <w:noProof/>
          <w:sz w:val="28"/>
          <w:szCs w:val="28"/>
        </w:rPr>
        <w:t xml:space="preserve"> </w:t>
      </w:r>
      <w:r w:rsidRPr="00257B83">
        <w:rPr>
          <w:rFonts w:eastAsia="Times New Roman"/>
          <w:b/>
          <w:noProof/>
          <w:sz w:val="28"/>
          <w:szCs w:val="28"/>
        </w:rPr>
        <w:t xml:space="preserve">  </w:t>
      </w:r>
      <w:r>
        <w:rPr>
          <w:rFonts w:eastAsia="Times New Roman"/>
          <w:b/>
          <w:noProof/>
          <w:sz w:val="28"/>
          <w:szCs w:val="28"/>
        </w:rPr>
        <w:t xml:space="preserve">   </w:t>
      </w:r>
      <w:r w:rsidRPr="00257B83">
        <w:rPr>
          <w:rFonts w:eastAsia="Times New Roman"/>
          <w:b/>
          <w:noProof/>
          <w:sz w:val="28"/>
          <w:szCs w:val="28"/>
        </w:rPr>
        <w:t>«</w:t>
      </w:r>
      <w:r w:rsidR="00632112">
        <w:rPr>
          <w:rFonts w:eastAsia="Times New Roman"/>
          <w:b/>
          <w:noProof/>
          <w:sz w:val="28"/>
          <w:szCs w:val="28"/>
        </w:rPr>
        <w:t>28»</w:t>
      </w:r>
      <w:r>
        <w:rPr>
          <w:rFonts w:eastAsia="Times New Roman"/>
          <w:b/>
          <w:noProof/>
          <w:sz w:val="28"/>
          <w:szCs w:val="28"/>
        </w:rPr>
        <w:t xml:space="preserve"> </w:t>
      </w:r>
      <w:r w:rsidR="002F4A57">
        <w:rPr>
          <w:rFonts w:eastAsia="Times New Roman"/>
          <w:b/>
          <w:noProof/>
          <w:sz w:val="28"/>
          <w:szCs w:val="28"/>
        </w:rPr>
        <w:t>июн</w:t>
      </w:r>
      <w:r w:rsidR="00632112">
        <w:rPr>
          <w:rFonts w:eastAsia="Times New Roman"/>
          <w:b/>
          <w:noProof/>
          <w:sz w:val="28"/>
          <w:szCs w:val="28"/>
        </w:rPr>
        <w:t>я</w:t>
      </w:r>
      <w:r w:rsidRPr="00257B83">
        <w:rPr>
          <w:rFonts w:eastAsia="Times New Roman"/>
          <w:b/>
          <w:noProof/>
          <w:sz w:val="28"/>
          <w:szCs w:val="28"/>
        </w:rPr>
        <w:t xml:space="preserve">   202</w:t>
      </w:r>
      <w:r>
        <w:rPr>
          <w:rFonts w:eastAsia="Times New Roman"/>
          <w:b/>
          <w:noProof/>
          <w:sz w:val="28"/>
          <w:szCs w:val="28"/>
        </w:rPr>
        <w:t>3</w:t>
      </w:r>
      <w:r w:rsidRPr="00257B83">
        <w:rPr>
          <w:rFonts w:eastAsia="Times New Roman"/>
          <w:b/>
          <w:noProof/>
          <w:sz w:val="28"/>
          <w:szCs w:val="28"/>
        </w:rPr>
        <w:t xml:space="preserve"> г.</w:t>
      </w:r>
      <w:r w:rsidRPr="00257B83">
        <w:rPr>
          <w:rFonts w:eastAsia="Times New Roman"/>
          <w:b/>
          <w:noProof/>
          <w:sz w:val="28"/>
          <w:szCs w:val="28"/>
        </w:rPr>
        <w:tab/>
        <w:t xml:space="preserve">    </w:t>
      </w:r>
    </w:p>
    <w:p w14:paraId="3F8486BA" w14:textId="77777777" w:rsidR="00685EF4" w:rsidRPr="00257B83" w:rsidRDefault="00685EF4" w:rsidP="00685EF4">
      <w:pPr>
        <w:rPr>
          <w:rFonts w:eastAsia="Times New Roman"/>
          <w:b/>
          <w:noProof/>
          <w:sz w:val="28"/>
          <w:szCs w:val="28"/>
        </w:rPr>
      </w:pPr>
    </w:p>
    <w:p w14:paraId="5A31587F" w14:textId="77777777" w:rsidR="00685EF4" w:rsidRDefault="00685EF4" w:rsidP="00685E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Об утверждении перечня имущества, передаваемого </w:t>
      </w:r>
    </w:p>
    <w:p w14:paraId="321CF28E" w14:textId="77777777" w:rsidR="00685EF4" w:rsidRDefault="00685EF4" w:rsidP="00685E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из государственной собственности Республики Бурятия  </w:t>
      </w:r>
    </w:p>
    <w:p w14:paraId="1B91F313" w14:textId="77777777" w:rsidR="00685EF4" w:rsidRDefault="00685EF4" w:rsidP="00685E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в собственность муниципального образования</w:t>
      </w:r>
    </w:p>
    <w:p w14:paraId="4926F04D" w14:textId="77777777" w:rsidR="00685EF4" w:rsidRDefault="00685EF4" w:rsidP="00685E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«Селенгинский район»</w:t>
      </w:r>
    </w:p>
    <w:p w14:paraId="75DD8FFD" w14:textId="77777777" w:rsidR="00685EF4" w:rsidRPr="009753B3" w:rsidRDefault="00685EF4" w:rsidP="00685EF4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4FE9CAD4" w14:textId="77777777" w:rsidR="00115335" w:rsidRDefault="00491C4D" w:rsidP="00115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1C4D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  В соответствии с п.5 ч.1 ст.2 </w:t>
      </w:r>
      <w:r w:rsidR="00685EF4" w:rsidRPr="00B9375F">
        <w:rPr>
          <w:noProof/>
          <w:sz w:val="28"/>
          <w:szCs w:val="28"/>
        </w:rPr>
        <w:t xml:space="preserve"> Закон</w:t>
      </w:r>
      <w:r>
        <w:rPr>
          <w:noProof/>
          <w:sz w:val="28"/>
          <w:szCs w:val="28"/>
        </w:rPr>
        <w:t>а</w:t>
      </w:r>
      <w:r w:rsidR="00685EF4" w:rsidRPr="00B9375F">
        <w:rPr>
          <w:noProof/>
          <w:sz w:val="28"/>
          <w:szCs w:val="28"/>
        </w:rPr>
        <w:t xml:space="preserve"> Республики Бурятия от 14.11.2019 </w:t>
      </w:r>
      <w:r>
        <w:rPr>
          <w:noProof/>
          <w:sz w:val="28"/>
          <w:szCs w:val="28"/>
        </w:rPr>
        <w:t xml:space="preserve">          </w:t>
      </w:r>
      <w:r w:rsidR="00685EF4" w:rsidRPr="00B9375F">
        <w:rPr>
          <w:noProof/>
          <w:sz w:val="28"/>
          <w:szCs w:val="28"/>
        </w:rPr>
        <w:t>№ 678-</w:t>
      </w:r>
      <w:r w:rsidR="00685EF4" w:rsidRPr="00B9375F">
        <w:rPr>
          <w:noProof/>
          <w:sz w:val="28"/>
          <w:szCs w:val="28"/>
          <w:lang w:val="en-US"/>
        </w:rPr>
        <w:t>VI</w:t>
      </w:r>
      <w:r w:rsidR="00685EF4" w:rsidRPr="00B9375F">
        <w:rPr>
          <w:noProof/>
          <w:sz w:val="28"/>
          <w:szCs w:val="28"/>
        </w:rPr>
        <w:t xml:space="preserve">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115335">
        <w:rPr>
          <w:noProof/>
          <w:sz w:val="28"/>
          <w:szCs w:val="28"/>
        </w:rPr>
        <w:t xml:space="preserve"> и в целях </w:t>
      </w:r>
      <w:r w:rsidR="00115335">
        <w:rPr>
          <w:rFonts w:eastAsiaTheme="minorHAnsi"/>
          <w:sz w:val="28"/>
          <w:szCs w:val="28"/>
          <w:lang w:eastAsia="en-US"/>
        </w:rPr>
        <w:t xml:space="preserve">принятия решений об исключении жилых помещений из специализированного жилищного фонда и заключение с нанимателями  договоров социального найма в отношении этих жилых помещений при отсутствии обстоятельств, свидетельствующих о необходимости оказания указанным </w:t>
      </w:r>
      <w:r w:rsidR="008741D7">
        <w:rPr>
          <w:rFonts w:eastAsiaTheme="minorHAnsi"/>
          <w:sz w:val="28"/>
          <w:szCs w:val="28"/>
          <w:lang w:eastAsia="en-US"/>
        </w:rPr>
        <w:t xml:space="preserve"> </w:t>
      </w:r>
      <w:r w:rsidR="00115335">
        <w:rPr>
          <w:rFonts w:eastAsiaTheme="minorHAnsi"/>
          <w:sz w:val="28"/>
          <w:szCs w:val="28"/>
          <w:lang w:eastAsia="en-US"/>
        </w:rPr>
        <w:t xml:space="preserve">лицам </w:t>
      </w:r>
      <w:r w:rsidR="008741D7">
        <w:rPr>
          <w:rFonts w:eastAsiaTheme="minorHAnsi"/>
          <w:sz w:val="28"/>
          <w:szCs w:val="28"/>
          <w:lang w:eastAsia="en-US"/>
        </w:rPr>
        <w:t xml:space="preserve"> </w:t>
      </w:r>
      <w:r w:rsidR="00115335">
        <w:rPr>
          <w:rFonts w:eastAsiaTheme="minorHAnsi"/>
          <w:sz w:val="28"/>
          <w:szCs w:val="28"/>
          <w:lang w:eastAsia="en-US"/>
        </w:rPr>
        <w:t xml:space="preserve">содействия </w:t>
      </w:r>
      <w:r w:rsidR="008741D7">
        <w:rPr>
          <w:rFonts w:eastAsiaTheme="minorHAnsi"/>
          <w:sz w:val="28"/>
          <w:szCs w:val="28"/>
          <w:lang w:eastAsia="en-US"/>
        </w:rPr>
        <w:t xml:space="preserve"> </w:t>
      </w:r>
      <w:r w:rsidR="00115335">
        <w:rPr>
          <w:rFonts w:eastAsiaTheme="minorHAnsi"/>
          <w:sz w:val="28"/>
          <w:szCs w:val="28"/>
          <w:lang w:eastAsia="en-US"/>
        </w:rPr>
        <w:t xml:space="preserve">в </w:t>
      </w:r>
      <w:r w:rsidR="008741D7">
        <w:rPr>
          <w:rFonts w:eastAsiaTheme="minorHAnsi"/>
          <w:sz w:val="28"/>
          <w:szCs w:val="28"/>
          <w:lang w:eastAsia="en-US"/>
        </w:rPr>
        <w:t xml:space="preserve"> </w:t>
      </w:r>
      <w:r w:rsidR="00115335">
        <w:rPr>
          <w:rFonts w:eastAsiaTheme="minorHAnsi"/>
          <w:sz w:val="28"/>
          <w:szCs w:val="28"/>
          <w:lang w:eastAsia="en-US"/>
        </w:rPr>
        <w:t xml:space="preserve">преодолении трудной </w:t>
      </w:r>
      <w:r w:rsidR="008741D7">
        <w:rPr>
          <w:rFonts w:eastAsiaTheme="minorHAnsi"/>
          <w:sz w:val="28"/>
          <w:szCs w:val="28"/>
          <w:lang w:eastAsia="en-US"/>
        </w:rPr>
        <w:t xml:space="preserve"> </w:t>
      </w:r>
      <w:r w:rsidR="00115335">
        <w:rPr>
          <w:rFonts w:eastAsiaTheme="minorHAnsi"/>
          <w:sz w:val="28"/>
          <w:szCs w:val="28"/>
          <w:lang w:eastAsia="en-US"/>
        </w:rPr>
        <w:t xml:space="preserve">жизненной ситуации, </w:t>
      </w:r>
    </w:p>
    <w:p w14:paraId="571712D6" w14:textId="77777777" w:rsidR="00685EF4" w:rsidRPr="00B9375F" w:rsidRDefault="00685EF4" w:rsidP="00115335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>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B9375F">
        <w:rPr>
          <w:sz w:val="28"/>
          <w:szCs w:val="28"/>
          <w:lang w:eastAsia="en-US"/>
        </w:rPr>
        <w:t xml:space="preserve"> </w:t>
      </w:r>
      <w:r w:rsidRPr="00B9375F">
        <w:rPr>
          <w:sz w:val="28"/>
          <w:szCs w:val="28"/>
        </w:rPr>
        <w:t xml:space="preserve">районный </w:t>
      </w:r>
      <w:r w:rsidR="00115335" w:rsidRPr="00B9375F">
        <w:rPr>
          <w:sz w:val="28"/>
          <w:szCs w:val="28"/>
        </w:rPr>
        <w:t xml:space="preserve">Совет </w:t>
      </w:r>
      <w:r w:rsidR="00115335" w:rsidRPr="00B9375F">
        <w:rPr>
          <w:noProof/>
          <w:sz w:val="28"/>
          <w:szCs w:val="28"/>
        </w:rPr>
        <w:t>депутатов</w:t>
      </w:r>
      <w:r w:rsidRPr="00B9375F">
        <w:rPr>
          <w:noProof/>
          <w:sz w:val="28"/>
          <w:szCs w:val="28"/>
        </w:rPr>
        <w:t xml:space="preserve"> муниципального образования «Селенгинский район»</w:t>
      </w:r>
    </w:p>
    <w:p w14:paraId="2B3A8432" w14:textId="77777777" w:rsidR="00685EF4" w:rsidRPr="00B9375F" w:rsidRDefault="00685EF4" w:rsidP="00685EF4">
      <w:pPr>
        <w:jc w:val="both"/>
        <w:rPr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</w:p>
    <w:p w14:paraId="7EEE2D94" w14:textId="77777777" w:rsidR="00685EF4" w:rsidRPr="00B9375F" w:rsidRDefault="00685EF4" w:rsidP="00685EF4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14:paraId="1257888B" w14:textId="77777777" w:rsidR="00685EF4" w:rsidRPr="00B9375F" w:rsidRDefault="00685EF4" w:rsidP="00685EF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B9375F">
        <w:rPr>
          <w:bCs/>
          <w:sz w:val="28"/>
          <w:szCs w:val="28"/>
        </w:rPr>
        <w:t xml:space="preserve"> </w:t>
      </w:r>
    </w:p>
    <w:p w14:paraId="431E070D" w14:textId="77777777" w:rsidR="00685EF4" w:rsidRPr="00B9375F" w:rsidRDefault="00685EF4" w:rsidP="00685EF4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r w:rsidRPr="00B9375F">
        <w:rPr>
          <w:bCs/>
          <w:sz w:val="28"/>
          <w:szCs w:val="28"/>
        </w:rPr>
        <w:t>Администрации муниципального образования «Селенгинский район» осуществить прием жилых помещений</w:t>
      </w:r>
      <w:r w:rsidR="00115335">
        <w:rPr>
          <w:bCs/>
          <w:sz w:val="28"/>
          <w:szCs w:val="28"/>
        </w:rPr>
        <w:t xml:space="preserve"> согласно прилагаемому перечню</w:t>
      </w:r>
      <w:r>
        <w:rPr>
          <w:bCs/>
          <w:sz w:val="28"/>
          <w:szCs w:val="28"/>
        </w:rPr>
        <w:t>.</w:t>
      </w:r>
      <w:r w:rsidRPr="00B9375F">
        <w:rPr>
          <w:bCs/>
          <w:sz w:val="28"/>
          <w:szCs w:val="28"/>
        </w:rPr>
        <w:t xml:space="preserve"> </w:t>
      </w:r>
    </w:p>
    <w:p w14:paraId="72014D4B" w14:textId="77777777" w:rsidR="00685EF4" w:rsidRPr="00B9375F" w:rsidRDefault="00685EF4" w:rsidP="00685EF4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9375F">
        <w:rPr>
          <w:sz w:val="28"/>
          <w:szCs w:val="28"/>
        </w:rPr>
        <w:t xml:space="preserve">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(В.М. </w:t>
      </w:r>
      <w:proofErr w:type="spellStart"/>
      <w:r w:rsidRPr="00B9375F">
        <w:rPr>
          <w:sz w:val="28"/>
          <w:szCs w:val="28"/>
        </w:rPr>
        <w:t>Дакич</w:t>
      </w:r>
      <w:proofErr w:type="spellEnd"/>
      <w:r w:rsidRPr="00B9375F">
        <w:rPr>
          <w:sz w:val="28"/>
          <w:szCs w:val="28"/>
        </w:rPr>
        <w:t>)</w:t>
      </w:r>
    </w:p>
    <w:p w14:paraId="36FF32B4" w14:textId="77777777" w:rsidR="00685EF4" w:rsidRPr="00B9375F" w:rsidRDefault="00685EF4" w:rsidP="00685EF4">
      <w:pPr>
        <w:ind w:firstLine="426"/>
        <w:jc w:val="both"/>
        <w:rPr>
          <w:sz w:val="28"/>
          <w:szCs w:val="28"/>
        </w:rPr>
      </w:pPr>
    </w:p>
    <w:p w14:paraId="7748F1FD" w14:textId="77777777" w:rsidR="00685EF4" w:rsidRPr="00B9375F" w:rsidRDefault="00685EF4" w:rsidP="00685EF4">
      <w:pPr>
        <w:ind w:firstLine="426"/>
        <w:jc w:val="both"/>
        <w:rPr>
          <w:rFonts w:eastAsia="Times New Roman"/>
          <w:noProof/>
          <w:sz w:val="28"/>
          <w:szCs w:val="28"/>
        </w:rPr>
      </w:pPr>
      <w:r w:rsidRPr="00B9375F">
        <w:rPr>
          <w:sz w:val="28"/>
          <w:szCs w:val="28"/>
        </w:rPr>
        <w:lastRenderedPageBreak/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«Селенга».</w:t>
      </w:r>
    </w:p>
    <w:p w14:paraId="44786581" w14:textId="77777777" w:rsidR="00685EF4" w:rsidRPr="00B9375F" w:rsidRDefault="00685EF4" w:rsidP="00685E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9DAE399" w14:textId="77777777" w:rsidR="00685EF4" w:rsidRPr="00B9375F" w:rsidRDefault="00685EF4" w:rsidP="00685E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5A4757" w14:textId="77777777" w:rsidR="00685EF4" w:rsidRPr="00B9375F" w:rsidRDefault="00685EF4" w:rsidP="00685EF4">
      <w:pPr>
        <w:jc w:val="both"/>
        <w:rPr>
          <w:b/>
          <w:sz w:val="28"/>
          <w:szCs w:val="28"/>
        </w:rPr>
      </w:pPr>
    </w:p>
    <w:p w14:paraId="4B6F9784" w14:textId="77777777" w:rsidR="00685EF4" w:rsidRPr="00B9375F" w:rsidRDefault="00685EF4" w:rsidP="00685EF4">
      <w:pPr>
        <w:ind w:left="-567" w:right="-1"/>
        <w:jc w:val="both"/>
        <w:rPr>
          <w:b/>
          <w:sz w:val="28"/>
          <w:szCs w:val="28"/>
        </w:rPr>
      </w:pPr>
      <w:r w:rsidRPr="00B9375F">
        <w:rPr>
          <w:b/>
          <w:sz w:val="28"/>
          <w:szCs w:val="28"/>
        </w:rPr>
        <w:t xml:space="preserve">Глава муниципального образования </w:t>
      </w:r>
    </w:p>
    <w:p w14:paraId="131484AA" w14:textId="032DD853" w:rsidR="00685EF4" w:rsidRPr="00B9375F" w:rsidRDefault="00685EF4" w:rsidP="00685EF4">
      <w:pPr>
        <w:ind w:left="-567" w:right="-1"/>
        <w:jc w:val="both"/>
        <w:rPr>
          <w:sz w:val="28"/>
          <w:szCs w:val="28"/>
        </w:rPr>
      </w:pPr>
      <w:r w:rsidRPr="00B9375F">
        <w:rPr>
          <w:b/>
          <w:sz w:val="28"/>
          <w:szCs w:val="28"/>
        </w:rPr>
        <w:t xml:space="preserve">«Селенгинский </w:t>
      </w:r>
      <w:proofErr w:type="gramStart"/>
      <w:r w:rsidRPr="00B9375F">
        <w:rPr>
          <w:b/>
          <w:sz w:val="28"/>
          <w:szCs w:val="28"/>
        </w:rPr>
        <w:t xml:space="preserve">район»   </w:t>
      </w:r>
      <w:proofErr w:type="gramEnd"/>
      <w:r w:rsidRPr="00B9375F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632112">
        <w:rPr>
          <w:b/>
          <w:sz w:val="28"/>
          <w:szCs w:val="28"/>
        </w:rPr>
        <w:t xml:space="preserve">    </w:t>
      </w:r>
      <w:r w:rsidRPr="00B9375F">
        <w:rPr>
          <w:b/>
          <w:sz w:val="28"/>
          <w:szCs w:val="28"/>
        </w:rPr>
        <w:t>С.Д. Гармаев</w:t>
      </w:r>
    </w:p>
    <w:p w14:paraId="15321BD7" w14:textId="77777777" w:rsidR="00685EF4" w:rsidRPr="00B9375F" w:rsidRDefault="00685EF4" w:rsidP="00685EF4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</w:p>
    <w:p w14:paraId="3E62D5C8" w14:textId="77777777" w:rsidR="00685EF4" w:rsidRPr="00B9375F" w:rsidRDefault="00685EF4" w:rsidP="00685EF4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Председатель районного Совета депутатов </w:t>
      </w:r>
    </w:p>
    <w:p w14:paraId="70B028DA" w14:textId="77777777" w:rsidR="00685EF4" w:rsidRPr="00B9375F" w:rsidRDefault="00685EF4" w:rsidP="00685EF4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>муниципального образования</w:t>
      </w:r>
    </w:p>
    <w:p w14:paraId="311C332D" w14:textId="356314E7" w:rsidR="00685EF4" w:rsidRPr="00B9375F" w:rsidRDefault="00685EF4" w:rsidP="00685EF4">
      <w:pPr>
        <w:autoSpaceDE w:val="0"/>
        <w:autoSpaceDN w:val="0"/>
        <w:adjustRightInd w:val="0"/>
        <w:ind w:left="-567" w:right="-1"/>
        <w:jc w:val="both"/>
        <w:outlineLvl w:val="0"/>
        <w:rPr>
          <w:b/>
          <w:color w:val="000000"/>
          <w:sz w:val="28"/>
          <w:szCs w:val="28"/>
        </w:rPr>
      </w:pPr>
      <w:r w:rsidRPr="00B9375F">
        <w:rPr>
          <w:b/>
          <w:color w:val="000000"/>
          <w:sz w:val="28"/>
          <w:szCs w:val="28"/>
        </w:rPr>
        <w:t xml:space="preserve">«Селенгинский </w:t>
      </w:r>
      <w:proofErr w:type="gramStart"/>
      <w:r w:rsidRPr="00B9375F">
        <w:rPr>
          <w:b/>
          <w:color w:val="000000"/>
          <w:sz w:val="28"/>
          <w:szCs w:val="28"/>
        </w:rPr>
        <w:t xml:space="preserve">район»   </w:t>
      </w:r>
      <w:proofErr w:type="gramEnd"/>
      <w:r w:rsidRPr="00B9375F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</w:t>
      </w:r>
      <w:r w:rsidR="00632112">
        <w:rPr>
          <w:b/>
          <w:color w:val="000000"/>
          <w:sz w:val="28"/>
          <w:szCs w:val="28"/>
        </w:rPr>
        <w:t xml:space="preserve">   </w:t>
      </w:r>
      <w:r w:rsidRPr="00B9375F">
        <w:rPr>
          <w:b/>
          <w:color w:val="000000"/>
          <w:sz w:val="28"/>
          <w:szCs w:val="28"/>
        </w:rPr>
        <w:t>А.М. Балдаков</w:t>
      </w:r>
    </w:p>
    <w:p w14:paraId="21E4021E" w14:textId="77777777" w:rsidR="00685EF4" w:rsidRPr="00B93B35" w:rsidRDefault="00685EF4" w:rsidP="00685EF4">
      <w:pPr>
        <w:rPr>
          <w:rFonts w:eastAsia="Times New Roman"/>
          <w:sz w:val="28"/>
          <w:szCs w:val="28"/>
        </w:rPr>
      </w:pPr>
    </w:p>
    <w:p w14:paraId="4331F84A" w14:textId="77777777" w:rsidR="00685EF4" w:rsidRDefault="00685EF4" w:rsidP="00685EF4">
      <w:pPr>
        <w:jc w:val="right"/>
      </w:pPr>
    </w:p>
    <w:p w14:paraId="26191F5E" w14:textId="77777777" w:rsidR="00632112" w:rsidRDefault="00632112" w:rsidP="00685EF4">
      <w:pPr>
        <w:jc w:val="right"/>
      </w:pPr>
    </w:p>
    <w:p w14:paraId="078562F1" w14:textId="77777777" w:rsidR="00632112" w:rsidRDefault="00632112" w:rsidP="00685EF4">
      <w:pPr>
        <w:jc w:val="right"/>
      </w:pPr>
    </w:p>
    <w:p w14:paraId="3C08C484" w14:textId="77777777" w:rsidR="00632112" w:rsidRDefault="00632112" w:rsidP="00685EF4">
      <w:pPr>
        <w:jc w:val="right"/>
      </w:pPr>
    </w:p>
    <w:p w14:paraId="2276A178" w14:textId="77777777" w:rsidR="00632112" w:rsidRDefault="00632112" w:rsidP="00685EF4">
      <w:pPr>
        <w:jc w:val="right"/>
      </w:pPr>
    </w:p>
    <w:p w14:paraId="46C3199D" w14:textId="77777777" w:rsidR="00632112" w:rsidRDefault="00632112" w:rsidP="00685EF4">
      <w:pPr>
        <w:jc w:val="right"/>
      </w:pPr>
    </w:p>
    <w:p w14:paraId="2037224C" w14:textId="77777777" w:rsidR="00632112" w:rsidRDefault="00632112" w:rsidP="00685EF4">
      <w:pPr>
        <w:jc w:val="right"/>
      </w:pPr>
    </w:p>
    <w:p w14:paraId="63564DE5" w14:textId="77777777" w:rsidR="00632112" w:rsidRDefault="00632112" w:rsidP="00685EF4">
      <w:pPr>
        <w:jc w:val="right"/>
      </w:pPr>
    </w:p>
    <w:p w14:paraId="2810ABD5" w14:textId="77777777" w:rsidR="00632112" w:rsidRDefault="00632112" w:rsidP="00685EF4">
      <w:pPr>
        <w:jc w:val="right"/>
      </w:pPr>
    </w:p>
    <w:p w14:paraId="76E3A169" w14:textId="77777777" w:rsidR="00632112" w:rsidRDefault="00632112" w:rsidP="00685EF4">
      <w:pPr>
        <w:jc w:val="right"/>
      </w:pPr>
    </w:p>
    <w:p w14:paraId="3F7D1C5E" w14:textId="77777777" w:rsidR="00632112" w:rsidRDefault="00632112" w:rsidP="00685EF4">
      <w:pPr>
        <w:jc w:val="right"/>
      </w:pPr>
    </w:p>
    <w:p w14:paraId="105F1370" w14:textId="77777777" w:rsidR="00632112" w:rsidRDefault="00632112" w:rsidP="00685EF4">
      <w:pPr>
        <w:jc w:val="right"/>
      </w:pPr>
    </w:p>
    <w:p w14:paraId="0C7C83D7" w14:textId="77777777" w:rsidR="00632112" w:rsidRDefault="00632112" w:rsidP="00685EF4">
      <w:pPr>
        <w:jc w:val="right"/>
      </w:pPr>
    </w:p>
    <w:p w14:paraId="1DF8727C" w14:textId="77777777" w:rsidR="00632112" w:rsidRDefault="00632112" w:rsidP="00685EF4">
      <w:pPr>
        <w:jc w:val="right"/>
      </w:pPr>
    </w:p>
    <w:p w14:paraId="1BF97566" w14:textId="77777777" w:rsidR="00632112" w:rsidRDefault="00632112" w:rsidP="00685EF4">
      <w:pPr>
        <w:jc w:val="right"/>
      </w:pPr>
    </w:p>
    <w:p w14:paraId="09F73050" w14:textId="77777777" w:rsidR="00632112" w:rsidRDefault="00632112" w:rsidP="00685EF4">
      <w:pPr>
        <w:jc w:val="right"/>
      </w:pPr>
    </w:p>
    <w:p w14:paraId="3FF771B5" w14:textId="77777777" w:rsidR="00632112" w:rsidRDefault="00632112" w:rsidP="00685EF4">
      <w:pPr>
        <w:jc w:val="right"/>
      </w:pPr>
    </w:p>
    <w:p w14:paraId="1FF1B445" w14:textId="77777777" w:rsidR="00632112" w:rsidRDefault="00632112" w:rsidP="00685EF4">
      <w:pPr>
        <w:jc w:val="right"/>
      </w:pPr>
    </w:p>
    <w:p w14:paraId="33A339C5" w14:textId="77777777" w:rsidR="00632112" w:rsidRDefault="00632112" w:rsidP="00685EF4">
      <w:pPr>
        <w:jc w:val="right"/>
      </w:pPr>
    </w:p>
    <w:p w14:paraId="53795240" w14:textId="77777777" w:rsidR="00632112" w:rsidRDefault="00632112" w:rsidP="00685EF4">
      <w:pPr>
        <w:jc w:val="right"/>
      </w:pPr>
    </w:p>
    <w:p w14:paraId="1204E4CE" w14:textId="77777777" w:rsidR="00632112" w:rsidRDefault="00632112" w:rsidP="00685EF4">
      <w:pPr>
        <w:jc w:val="right"/>
      </w:pPr>
    </w:p>
    <w:p w14:paraId="50C0D15A" w14:textId="77777777" w:rsidR="00632112" w:rsidRDefault="00632112" w:rsidP="00685EF4">
      <w:pPr>
        <w:jc w:val="right"/>
      </w:pPr>
    </w:p>
    <w:p w14:paraId="103B4D02" w14:textId="77777777" w:rsidR="00632112" w:rsidRDefault="00632112" w:rsidP="00685EF4">
      <w:pPr>
        <w:jc w:val="right"/>
      </w:pPr>
    </w:p>
    <w:p w14:paraId="59666CD5" w14:textId="77777777" w:rsidR="00632112" w:rsidRDefault="00632112" w:rsidP="00685EF4">
      <w:pPr>
        <w:jc w:val="right"/>
      </w:pPr>
    </w:p>
    <w:p w14:paraId="0580B335" w14:textId="77777777" w:rsidR="00632112" w:rsidRDefault="00632112" w:rsidP="00685EF4">
      <w:pPr>
        <w:jc w:val="right"/>
      </w:pPr>
    </w:p>
    <w:p w14:paraId="62B01393" w14:textId="77777777" w:rsidR="00632112" w:rsidRDefault="00632112" w:rsidP="00685EF4">
      <w:pPr>
        <w:jc w:val="right"/>
      </w:pPr>
    </w:p>
    <w:p w14:paraId="4BB880D5" w14:textId="77777777" w:rsidR="00632112" w:rsidRDefault="00632112" w:rsidP="00685EF4">
      <w:pPr>
        <w:jc w:val="right"/>
      </w:pPr>
    </w:p>
    <w:p w14:paraId="4B12BA15" w14:textId="77777777" w:rsidR="00632112" w:rsidRDefault="00632112" w:rsidP="00685EF4">
      <w:pPr>
        <w:jc w:val="right"/>
      </w:pPr>
    </w:p>
    <w:p w14:paraId="5C38B85B" w14:textId="77777777" w:rsidR="00632112" w:rsidRDefault="00632112" w:rsidP="00685EF4">
      <w:pPr>
        <w:jc w:val="right"/>
      </w:pPr>
    </w:p>
    <w:p w14:paraId="7479B77F" w14:textId="77777777" w:rsidR="00632112" w:rsidRDefault="00632112" w:rsidP="00685EF4">
      <w:pPr>
        <w:jc w:val="right"/>
      </w:pPr>
    </w:p>
    <w:p w14:paraId="0F42363C" w14:textId="77777777" w:rsidR="00632112" w:rsidRDefault="00632112" w:rsidP="00685EF4">
      <w:pPr>
        <w:jc w:val="right"/>
      </w:pPr>
    </w:p>
    <w:p w14:paraId="535DA7FA" w14:textId="77777777" w:rsidR="00632112" w:rsidRDefault="00632112" w:rsidP="00685EF4">
      <w:pPr>
        <w:jc w:val="right"/>
      </w:pPr>
    </w:p>
    <w:p w14:paraId="27C9C0EE" w14:textId="77777777" w:rsidR="00632112" w:rsidRDefault="00632112" w:rsidP="00685EF4">
      <w:pPr>
        <w:jc w:val="right"/>
      </w:pPr>
    </w:p>
    <w:p w14:paraId="1A3C8BEA" w14:textId="77777777" w:rsidR="00632112" w:rsidRDefault="00632112" w:rsidP="00685EF4">
      <w:pPr>
        <w:jc w:val="right"/>
      </w:pPr>
    </w:p>
    <w:p w14:paraId="13FED19F" w14:textId="77777777" w:rsidR="00632112" w:rsidRDefault="00632112" w:rsidP="00685EF4">
      <w:pPr>
        <w:jc w:val="right"/>
      </w:pPr>
    </w:p>
    <w:p w14:paraId="26C3EE53" w14:textId="77777777" w:rsidR="00632112" w:rsidRDefault="00632112" w:rsidP="00685EF4">
      <w:pPr>
        <w:jc w:val="right"/>
      </w:pPr>
    </w:p>
    <w:p w14:paraId="597A0AD6" w14:textId="77777777" w:rsidR="00632112" w:rsidRDefault="00632112" w:rsidP="00685EF4">
      <w:pPr>
        <w:jc w:val="right"/>
      </w:pPr>
    </w:p>
    <w:p w14:paraId="7833A026" w14:textId="77777777" w:rsidR="00632112" w:rsidRDefault="00632112" w:rsidP="00685EF4">
      <w:pPr>
        <w:jc w:val="right"/>
      </w:pPr>
    </w:p>
    <w:p w14:paraId="1237A7B8" w14:textId="77777777" w:rsidR="00632112" w:rsidRDefault="00632112" w:rsidP="00685EF4">
      <w:pPr>
        <w:jc w:val="right"/>
      </w:pPr>
    </w:p>
    <w:p w14:paraId="7180186C" w14:textId="77777777" w:rsidR="00632112" w:rsidRDefault="00632112" w:rsidP="00685EF4">
      <w:pPr>
        <w:jc w:val="right"/>
      </w:pPr>
    </w:p>
    <w:p w14:paraId="5F199B29" w14:textId="77777777" w:rsidR="00632112" w:rsidRDefault="00632112" w:rsidP="00685EF4">
      <w:pPr>
        <w:jc w:val="right"/>
      </w:pPr>
    </w:p>
    <w:p w14:paraId="6F0EFBFB" w14:textId="5A35DAD9" w:rsidR="00685EF4" w:rsidRPr="005C592B" w:rsidRDefault="00685EF4" w:rsidP="00685EF4">
      <w:pPr>
        <w:jc w:val="right"/>
      </w:pPr>
      <w:r w:rsidRPr="005C592B">
        <w:lastRenderedPageBreak/>
        <w:t xml:space="preserve">Приложение </w:t>
      </w:r>
    </w:p>
    <w:p w14:paraId="2CE5C8DE" w14:textId="77777777" w:rsidR="00685EF4" w:rsidRPr="00E502C8" w:rsidRDefault="00685EF4" w:rsidP="00685EF4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14:paraId="0657A9B8" w14:textId="77777777" w:rsidR="00685EF4" w:rsidRPr="00E502C8" w:rsidRDefault="00685EF4" w:rsidP="00685EF4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14:paraId="6C16ACBE" w14:textId="309DC612" w:rsidR="00685EF4" w:rsidRPr="00E502C8" w:rsidRDefault="00685EF4" w:rsidP="00685EF4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 xml:space="preserve">от </w:t>
      </w:r>
      <w:r w:rsidR="00632112">
        <w:rPr>
          <w:iCs/>
          <w:sz w:val="22"/>
          <w:szCs w:val="22"/>
        </w:rPr>
        <w:t>28 июня</w:t>
      </w:r>
      <w:r>
        <w:rPr>
          <w:iCs/>
          <w:sz w:val="22"/>
          <w:szCs w:val="22"/>
        </w:rPr>
        <w:t xml:space="preserve"> </w:t>
      </w:r>
      <w:r w:rsidRPr="00E502C8">
        <w:rPr>
          <w:iCs/>
          <w:sz w:val="22"/>
          <w:szCs w:val="22"/>
        </w:rPr>
        <w:t>202</w:t>
      </w:r>
      <w:r>
        <w:rPr>
          <w:iCs/>
          <w:sz w:val="22"/>
          <w:szCs w:val="22"/>
        </w:rPr>
        <w:t>3</w:t>
      </w:r>
      <w:r w:rsidRPr="00E502C8">
        <w:rPr>
          <w:iCs/>
          <w:sz w:val="22"/>
          <w:szCs w:val="22"/>
        </w:rPr>
        <w:t xml:space="preserve"> г. № </w:t>
      </w:r>
      <w:r w:rsidR="00632112">
        <w:rPr>
          <w:iCs/>
          <w:sz w:val="22"/>
          <w:szCs w:val="22"/>
        </w:rPr>
        <w:t>275</w:t>
      </w:r>
      <w:r w:rsidRPr="00E502C8">
        <w:rPr>
          <w:iCs/>
          <w:sz w:val="22"/>
          <w:szCs w:val="22"/>
        </w:rPr>
        <w:t xml:space="preserve"> </w:t>
      </w:r>
    </w:p>
    <w:p w14:paraId="3CEDD801" w14:textId="77777777" w:rsidR="00685EF4" w:rsidRPr="00E502C8" w:rsidRDefault="00685EF4" w:rsidP="00685EF4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14:paraId="0B847642" w14:textId="77777777" w:rsidR="00685EF4" w:rsidRDefault="00685EF4" w:rsidP="00685EF4">
      <w:pPr>
        <w:jc w:val="center"/>
        <w:rPr>
          <w:b/>
          <w:noProof/>
          <w:sz w:val="26"/>
          <w:szCs w:val="26"/>
        </w:rPr>
      </w:pPr>
    </w:p>
    <w:p w14:paraId="73B977EC" w14:textId="77777777" w:rsidR="00685EF4" w:rsidRPr="00424736" w:rsidRDefault="00685EF4" w:rsidP="00685EF4">
      <w:pPr>
        <w:jc w:val="center"/>
        <w:rPr>
          <w:b/>
          <w:noProof/>
          <w:sz w:val="26"/>
          <w:szCs w:val="26"/>
        </w:rPr>
      </w:pPr>
      <w:r w:rsidRPr="00424736">
        <w:rPr>
          <w:b/>
          <w:noProof/>
          <w:sz w:val="26"/>
          <w:szCs w:val="26"/>
        </w:rPr>
        <w:t xml:space="preserve">ПЕРЕЧЕНЬ </w:t>
      </w:r>
    </w:p>
    <w:p w14:paraId="2D3A908C" w14:textId="77777777" w:rsidR="00685EF4" w:rsidRPr="005C592B" w:rsidRDefault="00685EF4" w:rsidP="00685EF4">
      <w:pPr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14:paraId="3AC80F6B" w14:textId="77777777" w:rsidR="00685EF4" w:rsidRPr="005C592B" w:rsidRDefault="00685EF4" w:rsidP="00685EF4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5C592B">
        <w:rPr>
          <w:b/>
          <w:noProof/>
          <w:sz w:val="28"/>
          <w:szCs w:val="28"/>
        </w:rPr>
        <w:t xml:space="preserve"> муниципального образования   «Селенгинский</w:t>
      </w:r>
    </w:p>
    <w:p w14:paraId="28045D6E" w14:textId="77777777" w:rsidR="00685EF4" w:rsidRPr="005C592B" w:rsidRDefault="00685EF4" w:rsidP="00685EF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1565"/>
        <w:gridCol w:w="2693"/>
        <w:gridCol w:w="2268"/>
        <w:gridCol w:w="2126"/>
      </w:tblGrid>
      <w:tr w:rsidR="0031027F" w:rsidRPr="005C592B" w14:paraId="2A65B1C3" w14:textId="77777777" w:rsidTr="0031027F">
        <w:tc>
          <w:tcPr>
            <w:tcW w:w="704" w:type="dxa"/>
          </w:tcPr>
          <w:p w14:paraId="4A810B78" w14:textId="77777777" w:rsidR="0031027F" w:rsidRPr="0031027F" w:rsidRDefault="0031027F" w:rsidP="00F53FDC">
            <w:pPr>
              <w:pStyle w:val="a4"/>
              <w:jc w:val="center"/>
              <w:rPr>
                <w:lang w:eastAsia="en-US"/>
              </w:rPr>
            </w:pPr>
            <w:r w:rsidRPr="0031027F">
              <w:rPr>
                <w:lang w:eastAsia="en-US"/>
              </w:rPr>
              <w:t>№№</w:t>
            </w:r>
          </w:p>
          <w:p w14:paraId="53A1D182" w14:textId="77777777" w:rsidR="0031027F" w:rsidRPr="0031027F" w:rsidRDefault="0031027F" w:rsidP="00F53FDC">
            <w:pPr>
              <w:pStyle w:val="a4"/>
              <w:jc w:val="center"/>
              <w:rPr>
                <w:lang w:eastAsia="en-US"/>
              </w:rPr>
            </w:pPr>
            <w:proofErr w:type="spellStart"/>
            <w:r w:rsidRPr="0031027F">
              <w:rPr>
                <w:lang w:eastAsia="en-US"/>
              </w:rPr>
              <w:t>п.п</w:t>
            </w:r>
            <w:proofErr w:type="spellEnd"/>
            <w:r w:rsidRPr="0031027F">
              <w:rPr>
                <w:lang w:eastAsia="en-US"/>
              </w:rPr>
              <w:t>.</w:t>
            </w:r>
          </w:p>
        </w:tc>
        <w:tc>
          <w:tcPr>
            <w:tcW w:w="1565" w:type="dxa"/>
          </w:tcPr>
          <w:p w14:paraId="01EF5D0B" w14:textId="77777777" w:rsidR="0031027F" w:rsidRPr="0031027F" w:rsidRDefault="0031027F" w:rsidP="00F53FDC">
            <w:pPr>
              <w:pStyle w:val="a4"/>
              <w:jc w:val="center"/>
              <w:rPr>
                <w:lang w:eastAsia="en-US"/>
              </w:rPr>
            </w:pPr>
            <w:r w:rsidRPr="0031027F">
              <w:rPr>
                <w:lang w:eastAsia="en-US"/>
              </w:rPr>
              <w:t>Наименование</w:t>
            </w:r>
          </w:p>
          <w:p w14:paraId="56D1294A" w14:textId="77777777" w:rsidR="0031027F" w:rsidRPr="0031027F" w:rsidRDefault="0031027F" w:rsidP="00F53FDC">
            <w:pPr>
              <w:pStyle w:val="a4"/>
              <w:jc w:val="center"/>
              <w:rPr>
                <w:lang w:eastAsia="en-US"/>
              </w:rPr>
            </w:pPr>
            <w:r w:rsidRPr="0031027F">
              <w:rPr>
                <w:lang w:eastAsia="en-US"/>
              </w:rPr>
              <w:t>имущества</w:t>
            </w:r>
          </w:p>
        </w:tc>
        <w:tc>
          <w:tcPr>
            <w:tcW w:w="2693" w:type="dxa"/>
          </w:tcPr>
          <w:p w14:paraId="3129E1DD" w14:textId="77777777" w:rsidR="0031027F" w:rsidRPr="0031027F" w:rsidRDefault="0031027F" w:rsidP="00F53FDC">
            <w:pPr>
              <w:pStyle w:val="a4"/>
              <w:jc w:val="center"/>
              <w:rPr>
                <w:lang w:eastAsia="en-US"/>
              </w:rPr>
            </w:pPr>
            <w:r w:rsidRPr="0031027F">
              <w:rPr>
                <w:lang w:eastAsia="en-US"/>
              </w:rPr>
              <w:t>Местоположение</w:t>
            </w:r>
          </w:p>
          <w:p w14:paraId="2ECAADEF" w14:textId="77777777" w:rsidR="0031027F" w:rsidRPr="0031027F" w:rsidRDefault="0031027F" w:rsidP="00F53FDC">
            <w:pPr>
              <w:pStyle w:val="a4"/>
              <w:jc w:val="center"/>
              <w:rPr>
                <w:lang w:eastAsia="en-US"/>
              </w:rPr>
            </w:pPr>
            <w:r w:rsidRPr="0031027F">
              <w:rPr>
                <w:lang w:eastAsia="en-US"/>
              </w:rPr>
              <w:t>имущества</w:t>
            </w:r>
          </w:p>
        </w:tc>
        <w:tc>
          <w:tcPr>
            <w:tcW w:w="2268" w:type="dxa"/>
          </w:tcPr>
          <w:p w14:paraId="307F6AB7" w14:textId="77777777" w:rsidR="0031027F" w:rsidRPr="0031027F" w:rsidRDefault="0031027F" w:rsidP="00F53FDC">
            <w:pPr>
              <w:pStyle w:val="a4"/>
              <w:ind w:hanging="103"/>
              <w:jc w:val="center"/>
              <w:rPr>
                <w:lang w:eastAsia="en-US"/>
              </w:rPr>
            </w:pPr>
            <w:r w:rsidRPr="0031027F">
              <w:rPr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2126" w:type="dxa"/>
          </w:tcPr>
          <w:p w14:paraId="232DAD7F" w14:textId="77777777" w:rsidR="0031027F" w:rsidRPr="0031027F" w:rsidRDefault="0031027F" w:rsidP="0031027F">
            <w:pPr>
              <w:pStyle w:val="a4"/>
              <w:ind w:hanging="10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</w:t>
            </w:r>
          </w:p>
        </w:tc>
      </w:tr>
      <w:tr w:rsidR="0031027F" w:rsidRPr="005C592B" w14:paraId="4AEC6399" w14:textId="77777777" w:rsidTr="0031027F">
        <w:tc>
          <w:tcPr>
            <w:tcW w:w="704" w:type="dxa"/>
          </w:tcPr>
          <w:p w14:paraId="1A614A67" w14:textId="77777777" w:rsidR="0031027F" w:rsidRPr="0031027F" w:rsidRDefault="0031027F" w:rsidP="00F53FDC">
            <w:pPr>
              <w:pStyle w:val="a4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1565" w:type="dxa"/>
          </w:tcPr>
          <w:p w14:paraId="21700C9D" w14:textId="77777777" w:rsidR="0031027F" w:rsidRPr="0031027F" w:rsidRDefault="0031027F" w:rsidP="00F53FDC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Жилое помещение</w:t>
            </w:r>
          </w:p>
          <w:p w14:paraId="62A0A98A" w14:textId="7F79526D" w:rsidR="0031027F" w:rsidRPr="0031027F" w:rsidRDefault="0031027F" w:rsidP="00F53FDC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(квартира)</w:t>
            </w:r>
            <w:r w:rsidR="000C08E1">
              <w:rPr>
                <w:color w:val="000000" w:themeColor="text1"/>
                <w:lang w:eastAsia="en-US"/>
              </w:rPr>
              <w:t xml:space="preserve"> с земельным участком</w:t>
            </w:r>
          </w:p>
        </w:tc>
        <w:tc>
          <w:tcPr>
            <w:tcW w:w="2693" w:type="dxa"/>
          </w:tcPr>
          <w:p w14:paraId="4895106A" w14:textId="77777777" w:rsidR="0031027F" w:rsidRPr="0031027F" w:rsidRDefault="0031027F" w:rsidP="00115335">
            <w:pPr>
              <w:pStyle w:val="a4"/>
              <w:ind w:right="-113"/>
              <w:jc w:val="center"/>
              <w:rPr>
                <w:rFonts w:eastAsia="TimesNewRomanPSMT"/>
              </w:rPr>
            </w:pPr>
            <w:r w:rsidRPr="0031027F">
              <w:rPr>
                <w:rFonts w:eastAsia="TimesNewRomanPSMT"/>
              </w:rPr>
              <w:t xml:space="preserve">Республика Бурятия, Селенгинский район, г. Гусиноозерск, мкр.7, </w:t>
            </w:r>
          </w:p>
          <w:p w14:paraId="19A380F6" w14:textId="77777777" w:rsidR="0031027F" w:rsidRPr="0031027F" w:rsidRDefault="0031027F" w:rsidP="00115335">
            <w:pPr>
              <w:pStyle w:val="a4"/>
              <w:ind w:right="-113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rFonts w:eastAsia="TimesNewRomanPSMT"/>
              </w:rPr>
              <w:t>5 квартал, д.66</w:t>
            </w:r>
          </w:p>
          <w:p w14:paraId="309717AA" w14:textId="77777777" w:rsidR="0031027F" w:rsidRPr="0031027F" w:rsidRDefault="0031027F" w:rsidP="00F53FDC">
            <w:pPr>
              <w:pStyle w:val="a4"/>
              <w:ind w:right="-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14:paraId="2F739460" w14:textId="77777777" w:rsidR="0031027F" w:rsidRPr="0031027F" w:rsidRDefault="0031027F" w:rsidP="00F53FDC">
            <w:pPr>
              <w:jc w:val="center"/>
            </w:pPr>
            <w:r w:rsidRPr="0031027F">
              <w:t>Кадастровый номер:</w:t>
            </w:r>
            <w:r w:rsidRPr="0031027F">
              <w:rPr>
                <w:rFonts w:eastAsia="Times New Roman"/>
              </w:rPr>
              <w:t xml:space="preserve"> 03:22:010607:383</w:t>
            </w:r>
          </w:p>
          <w:p w14:paraId="000FE286" w14:textId="77777777" w:rsidR="0031027F" w:rsidRPr="0031027F" w:rsidRDefault="0031027F" w:rsidP="00F53FDC">
            <w:pPr>
              <w:jc w:val="center"/>
            </w:pPr>
            <w:r w:rsidRPr="0031027F">
              <w:t>Площадь 2</w:t>
            </w:r>
            <w:r>
              <w:t>8,6</w:t>
            </w:r>
            <w:r w:rsidRPr="0031027F">
              <w:t xml:space="preserve"> кв. м.</w:t>
            </w:r>
          </w:p>
          <w:p w14:paraId="7C71D244" w14:textId="77777777" w:rsidR="0031027F" w:rsidRPr="0031027F" w:rsidRDefault="0031027F" w:rsidP="00F53FDC">
            <w:pPr>
              <w:jc w:val="center"/>
            </w:pPr>
          </w:p>
        </w:tc>
        <w:tc>
          <w:tcPr>
            <w:tcW w:w="2126" w:type="dxa"/>
          </w:tcPr>
          <w:p w14:paraId="359C859F" w14:textId="77777777" w:rsidR="0031027F" w:rsidRDefault="0031027F" w:rsidP="00F53FDC">
            <w:pPr>
              <w:jc w:val="center"/>
            </w:pPr>
          </w:p>
          <w:p w14:paraId="50BF033F" w14:textId="77777777" w:rsidR="0031027F" w:rsidRPr="0031027F" w:rsidRDefault="0031027F" w:rsidP="0031027F">
            <w:pPr>
              <w:jc w:val="center"/>
            </w:pPr>
            <w:r>
              <w:t>03:22:010607:376</w:t>
            </w:r>
          </w:p>
        </w:tc>
      </w:tr>
      <w:tr w:rsidR="0031027F" w:rsidRPr="005C592B" w14:paraId="7164DEFF" w14:textId="77777777" w:rsidTr="0031027F">
        <w:tc>
          <w:tcPr>
            <w:tcW w:w="704" w:type="dxa"/>
          </w:tcPr>
          <w:p w14:paraId="69B5CB02" w14:textId="77777777" w:rsidR="0031027F" w:rsidRPr="0031027F" w:rsidRDefault="0031027F" w:rsidP="0031027F">
            <w:pPr>
              <w:pStyle w:val="a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1565" w:type="dxa"/>
          </w:tcPr>
          <w:p w14:paraId="7E39F12D" w14:textId="77777777" w:rsidR="0031027F" w:rsidRPr="0031027F" w:rsidRDefault="0031027F" w:rsidP="0031027F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Жилое помещение</w:t>
            </w:r>
          </w:p>
          <w:p w14:paraId="0FE6494E" w14:textId="61DBBA54" w:rsidR="0031027F" w:rsidRPr="0031027F" w:rsidRDefault="0031027F" w:rsidP="0031027F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(квартира)</w:t>
            </w:r>
            <w:r w:rsidR="000C08E1">
              <w:rPr>
                <w:color w:val="000000" w:themeColor="text1"/>
                <w:lang w:eastAsia="en-US"/>
              </w:rPr>
              <w:t xml:space="preserve"> с земельным участком</w:t>
            </w:r>
          </w:p>
        </w:tc>
        <w:tc>
          <w:tcPr>
            <w:tcW w:w="2693" w:type="dxa"/>
          </w:tcPr>
          <w:p w14:paraId="1096F5DA" w14:textId="77777777" w:rsidR="0031027F" w:rsidRPr="0031027F" w:rsidRDefault="0031027F" w:rsidP="0031027F">
            <w:pPr>
              <w:pStyle w:val="a4"/>
              <w:ind w:right="-113"/>
              <w:jc w:val="center"/>
              <w:rPr>
                <w:rFonts w:eastAsia="TimesNewRomanPSMT"/>
              </w:rPr>
            </w:pPr>
            <w:r w:rsidRPr="0031027F">
              <w:rPr>
                <w:rFonts w:eastAsia="TimesNewRomanPSMT"/>
              </w:rPr>
              <w:t xml:space="preserve">Республика Бурятия, Селенгинский район, г. Гусиноозерск, мкр.7, </w:t>
            </w:r>
          </w:p>
          <w:p w14:paraId="0A626EBC" w14:textId="77777777" w:rsidR="0031027F" w:rsidRPr="0031027F" w:rsidRDefault="0031027F" w:rsidP="0031027F">
            <w:pPr>
              <w:pStyle w:val="a4"/>
              <w:ind w:right="-113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rFonts w:eastAsia="TimesNewRomanPSMT"/>
              </w:rPr>
              <w:t>5 квартал, д.6</w:t>
            </w:r>
            <w:r>
              <w:rPr>
                <w:rFonts w:eastAsia="TimesNewRomanPSMT"/>
              </w:rPr>
              <w:t>7</w:t>
            </w:r>
          </w:p>
          <w:p w14:paraId="7D3EE129" w14:textId="77777777" w:rsidR="0031027F" w:rsidRPr="0031027F" w:rsidRDefault="0031027F" w:rsidP="0031027F">
            <w:pPr>
              <w:pStyle w:val="a4"/>
              <w:ind w:right="-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14:paraId="7050CAF1" w14:textId="77777777" w:rsidR="0031027F" w:rsidRPr="0031027F" w:rsidRDefault="0031027F" w:rsidP="0031027F">
            <w:pPr>
              <w:jc w:val="center"/>
            </w:pPr>
            <w:r w:rsidRPr="0031027F">
              <w:t>Кадастровый номер:</w:t>
            </w:r>
            <w:r w:rsidRPr="0031027F">
              <w:rPr>
                <w:rFonts w:eastAsia="Times New Roman"/>
              </w:rPr>
              <w:t xml:space="preserve"> 03:22:010607:38</w:t>
            </w:r>
            <w:r>
              <w:rPr>
                <w:rFonts w:eastAsia="Times New Roman"/>
              </w:rPr>
              <w:t>8</w:t>
            </w:r>
          </w:p>
          <w:p w14:paraId="668672DD" w14:textId="77777777" w:rsidR="0031027F" w:rsidRPr="0031027F" w:rsidRDefault="0031027F" w:rsidP="0031027F">
            <w:pPr>
              <w:jc w:val="center"/>
            </w:pPr>
            <w:r w:rsidRPr="0031027F">
              <w:t>Площадь 2</w:t>
            </w:r>
            <w:r>
              <w:t>8,6</w:t>
            </w:r>
            <w:r w:rsidRPr="0031027F">
              <w:t xml:space="preserve"> кв. м.</w:t>
            </w:r>
          </w:p>
          <w:p w14:paraId="4EF1771A" w14:textId="77777777" w:rsidR="0031027F" w:rsidRPr="0031027F" w:rsidRDefault="0031027F" w:rsidP="0031027F">
            <w:pPr>
              <w:jc w:val="center"/>
            </w:pPr>
          </w:p>
        </w:tc>
        <w:tc>
          <w:tcPr>
            <w:tcW w:w="2126" w:type="dxa"/>
          </w:tcPr>
          <w:p w14:paraId="20731316" w14:textId="77777777" w:rsidR="0031027F" w:rsidRDefault="0031027F" w:rsidP="0031027F">
            <w:pPr>
              <w:jc w:val="center"/>
            </w:pPr>
          </w:p>
          <w:p w14:paraId="79B00962" w14:textId="77777777" w:rsidR="0031027F" w:rsidRPr="0031027F" w:rsidRDefault="0031027F" w:rsidP="0031027F">
            <w:pPr>
              <w:jc w:val="center"/>
            </w:pPr>
            <w:r>
              <w:t>03:22:010607:377</w:t>
            </w:r>
          </w:p>
        </w:tc>
      </w:tr>
      <w:tr w:rsidR="0031027F" w:rsidRPr="005C592B" w14:paraId="49114403" w14:textId="77777777" w:rsidTr="0031027F">
        <w:tc>
          <w:tcPr>
            <w:tcW w:w="704" w:type="dxa"/>
          </w:tcPr>
          <w:p w14:paraId="45CBDA24" w14:textId="77777777" w:rsidR="0031027F" w:rsidRDefault="0031027F" w:rsidP="0031027F">
            <w:pPr>
              <w:pStyle w:val="a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1565" w:type="dxa"/>
          </w:tcPr>
          <w:p w14:paraId="387C7A82" w14:textId="77777777" w:rsidR="0031027F" w:rsidRPr="0031027F" w:rsidRDefault="0031027F" w:rsidP="0031027F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Жилое помещение</w:t>
            </w:r>
          </w:p>
          <w:p w14:paraId="1A74A87E" w14:textId="106FD079" w:rsidR="0031027F" w:rsidRPr="0031027F" w:rsidRDefault="0031027F" w:rsidP="0031027F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color w:val="000000" w:themeColor="text1"/>
                <w:lang w:eastAsia="en-US"/>
              </w:rPr>
              <w:t>(квартира)</w:t>
            </w:r>
            <w:r w:rsidR="000C08E1">
              <w:rPr>
                <w:color w:val="000000" w:themeColor="text1"/>
                <w:lang w:eastAsia="en-US"/>
              </w:rPr>
              <w:t xml:space="preserve"> с земельным участком</w:t>
            </w:r>
          </w:p>
        </w:tc>
        <w:tc>
          <w:tcPr>
            <w:tcW w:w="2693" w:type="dxa"/>
          </w:tcPr>
          <w:p w14:paraId="0870A665" w14:textId="77777777" w:rsidR="0031027F" w:rsidRPr="0031027F" w:rsidRDefault="0031027F" w:rsidP="0031027F">
            <w:pPr>
              <w:pStyle w:val="a4"/>
              <w:ind w:right="-113"/>
              <w:jc w:val="center"/>
              <w:rPr>
                <w:rFonts w:eastAsia="TimesNewRomanPSMT"/>
              </w:rPr>
            </w:pPr>
            <w:r w:rsidRPr="0031027F">
              <w:rPr>
                <w:rFonts w:eastAsia="TimesNewRomanPSMT"/>
              </w:rPr>
              <w:t xml:space="preserve">Республика Бурятия, Селенгинский район, г. Гусиноозерск, мкр.7, </w:t>
            </w:r>
          </w:p>
          <w:p w14:paraId="64AC2224" w14:textId="77777777" w:rsidR="0031027F" w:rsidRPr="0031027F" w:rsidRDefault="0031027F" w:rsidP="0031027F">
            <w:pPr>
              <w:pStyle w:val="a4"/>
              <w:ind w:right="-113"/>
              <w:jc w:val="center"/>
              <w:rPr>
                <w:color w:val="000000" w:themeColor="text1"/>
                <w:lang w:eastAsia="en-US"/>
              </w:rPr>
            </w:pPr>
            <w:r w:rsidRPr="0031027F">
              <w:rPr>
                <w:rFonts w:eastAsia="TimesNewRomanPSMT"/>
              </w:rPr>
              <w:t>5 квартал, д.6</w:t>
            </w:r>
            <w:r>
              <w:rPr>
                <w:rFonts w:eastAsia="TimesNewRomanPSMT"/>
              </w:rPr>
              <w:t>9</w:t>
            </w:r>
          </w:p>
          <w:p w14:paraId="3AA6BAC9" w14:textId="77777777" w:rsidR="0031027F" w:rsidRPr="0031027F" w:rsidRDefault="0031027F" w:rsidP="0031027F">
            <w:pPr>
              <w:pStyle w:val="a4"/>
              <w:ind w:right="-113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14:paraId="29588697" w14:textId="77777777" w:rsidR="0031027F" w:rsidRPr="0031027F" w:rsidRDefault="0031027F" w:rsidP="0031027F">
            <w:pPr>
              <w:jc w:val="center"/>
            </w:pPr>
            <w:r w:rsidRPr="0031027F">
              <w:t>Кадастровый номер:</w:t>
            </w:r>
            <w:r w:rsidRPr="0031027F">
              <w:rPr>
                <w:rFonts w:eastAsia="Times New Roman"/>
              </w:rPr>
              <w:t xml:space="preserve"> 03:22:010607:38</w:t>
            </w:r>
            <w:r>
              <w:rPr>
                <w:rFonts w:eastAsia="Times New Roman"/>
              </w:rPr>
              <w:t>0</w:t>
            </w:r>
          </w:p>
          <w:p w14:paraId="443012F7" w14:textId="77777777" w:rsidR="0031027F" w:rsidRPr="0031027F" w:rsidRDefault="0031027F" w:rsidP="0031027F">
            <w:pPr>
              <w:jc w:val="center"/>
            </w:pPr>
            <w:r w:rsidRPr="0031027F">
              <w:t>Площадь 2</w:t>
            </w:r>
            <w:r>
              <w:t>8,6</w:t>
            </w:r>
            <w:r w:rsidRPr="0031027F">
              <w:t xml:space="preserve"> кв. м.</w:t>
            </w:r>
          </w:p>
          <w:p w14:paraId="03546BD8" w14:textId="77777777" w:rsidR="0031027F" w:rsidRPr="0031027F" w:rsidRDefault="0031027F" w:rsidP="0031027F">
            <w:pPr>
              <w:jc w:val="center"/>
            </w:pPr>
          </w:p>
        </w:tc>
        <w:tc>
          <w:tcPr>
            <w:tcW w:w="2126" w:type="dxa"/>
          </w:tcPr>
          <w:p w14:paraId="58B9F657" w14:textId="77777777" w:rsidR="0031027F" w:rsidRDefault="0031027F" w:rsidP="0031027F">
            <w:pPr>
              <w:jc w:val="center"/>
            </w:pPr>
          </w:p>
          <w:p w14:paraId="712C3C46" w14:textId="77777777" w:rsidR="0031027F" w:rsidRPr="0031027F" w:rsidRDefault="0031027F" w:rsidP="0031027F">
            <w:pPr>
              <w:jc w:val="center"/>
            </w:pPr>
            <w:r>
              <w:t>03:22:010607:375</w:t>
            </w:r>
          </w:p>
        </w:tc>
      </w:tr>
    </w:tbl>
    <w:p w14:paraId="366B0739" w14:textId="77777777" w:rsidR="00685EF4" w:rsidRDefault="00685EF4" w:rsidP="00685EF4"/>
    <w:p w14:paraId="4300F145" w14:textId="77777777" w:rsidR="00D4042A" w:rsidRDefault="00D4042A"/>
    <w:sectPr w:rsidR="00D4042A" w:rsidSect="00D846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F4"/>
    <w:rsid w:val="000C08E1"/>
    <w:rsid w:val="00115335"/>
    <w:rsid w:val="002F4A57"/>
    <w:rsid w:val="0031027F"/>
    <w:rsid w:val="00491C4D"/>
    <w:rsid w:val="00632112"/>
    <w:rsid w:val="00685EF4"/>
    <w:rsid w:val="008741D7"/>
    <w:rsid w:val="00CA382A"/>
    <w:rsid w:val="00D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57A5"/>
  <w15:chartTrackingRefBased/>
  <w15:docId w15:val="{2BB02CF6-D3DA-44DF-815E-86D4F2C0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5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5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8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82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8</cp:revision>
  <cp:lastPrinted>2023-05-16T02:42:00Z</cp:lastPrinted>
  <dcterms:created xsi:type="dcterms:W3CDTF">2023-03-09T02:32:00Z</dcterms:created>
  <dcterms:modified xsi:type="dcterms:W3CDTF">2023-06-29T01:38:00Z</dcterms:modified>
</cp:coreProperties>
</file>