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420B5F" w14:paraId="652A0A89" w14:textId="77777777" w:rsidTr="00420B5F">
        <w:tc>
          <w:tcPr>
            <w:tcW w:w="4111" w:type="dxa"/>
          </w:tcPr>
          <w:p w14:paraId="75FFCB1B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</w:p>
          <w:p w14:paraId="711FBE6C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</w:p>
          <w:p w14:paraId="69D91990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</w:p>
          <w:p w14:paraId="48B68B8B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Совет депутатов</w:t>
            </w:r>
          </w:p>
          <w:p w14:paraId="1E14325C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07DCA541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«Селенгинский район»</w:t>
            </w:r>
          </w:p>
          <w:p w14:paraId="36BC5A13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72D84BDD" w14:textId="6C793AD3" w:rsidR="00420B5F" w:rsidRDefault="00420B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39A0006" wp14:editId="37DE769D">
                  <wp:extent cx="504825" cy="561975"/>
                  <wp:effectExtent l="0" t="0" r="9525" b="9525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EE349A1" w14:textId="77777777" w:rsidR="00420B5F" w:rsidRDefault="00420B5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08C9881" w14:textId="77777777" w:rsidR="00420B5F" w:rsidRDefault="00420B5F">
            <w:pPr>
              <w:jc w:val="center"/>
              <w:rPr>
                <w:b/>
                <w:sz w:val="28"/>
                <w:szCs w:val="28"/>
              </w:rPr>
            </w:pPr>
          </w:p>
          <w:p w14:paraId="4CC35FCF" w14:textId="77777777" w:rsidR="00420B5F" w:rsidRDefault="00420B5F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7E3F64F5" w14:textId="77777777" w:rsidR="00420B5F" w:rsidRDefault="00420B5F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61110642" w14:textId="77777777" w:rsidR="00420B5F" w:rsidRDefault="00420B5F">
            <w:pPr>
              <w:pStyle w:val="a5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18E30D94" w14:textId="77777777" w:rsidR="00420B5F" w:rsidRDefault="00420B5F" w:rsidP="00420B5F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98C9824" w14:textId="77777777" w:rsidR="00420B5F" w:rsidRDefault="00420B5F" w:rsidP="00420B5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2DA7D89E" w14:textId="079092B4" w:rsidR="00420B5F" w:rsidRDefault="00420B5F" w:rsidP="00B90893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B90893">
        <w:rPr>
          <w:b/>
          <w:bCs/>
          <w:sz w:val="28"/>
          <w:szCs w:val="28"/>
        </w:rPr>
        <w:t>02 ноября 2023г.                                                                                           № 296</w:t>
      </w:r>
      <w:r>
        <w:rPr>
          <w:sz w:val="28"/>
          <w:szCs w:val="28"/>
        </w:rPr>
        <w:t xml:space="preserve"> Гусиноозерск</w:t>
      </w:r>
    </w:p>
    <w:p w14:paraId="47A56034" w14:textId="77777777" w:rsidR="00935411" w:rsidRPr="00027634" w:rsidRDefault="00935411" w:rsidP="00935411">
      <w:pPr>
        <w:rPr>
          <w:b/>
          <w:noProof/>
          <w:sz w:val="28"/>
          <w:szCs w:val="28"/>
        </w:rPr>
      </w:pPr>
    </w:p>
    <w:p w14:paraId="053C33FB" w14:textId="77777777" w:rsidR="00454DD6" w:rsidRDefault="00935411" w:rsidP="00935411">
      <w:pPr>
        <w:ind w:left="142"/>
        <w:rPr>
          <w:noProof/>
        </w:rPr>
      </w:pPr>
      <w:r w:rsidRPr="00117C0D">
        <w:rPr>
          <w:noProof/>
        </w:rPr>
        <w:t>О</w:t>
      </w:r>
      <w:r>
        <w:rPr>
          <w:noProof/>
        </w:rPr>
        <w:t>б утверждении</w:t>
      </w:r>
      <w:r w:rsidRPr="00117C0D">
        <w:rPr>
          <w:noProof/>
        </w:rPr>
        <w:t xml:space="preserve"> перечня имущества</w:t>
      </w:r>
      <w:r>
        <w:rPr>
          <w:noProof/>
        </w:rPr>
        <w:t xml:space="preserve">, </w:t>
      </w:r>
      <w:r w:rsidRPr="00117C0D">
        <w:rPr>
          <w:noProof/>
        </w:rPr>
        <w:t xml:space="preserve"> </w:t>
      </w:r>
    </w:p>
    <w:p w14:paraId="0FFBB747" w14:textId="77777777" w:rsidR="00454DD6" w:rsidRDefault="00935411" w:rsidP="00935411">
      <w:pPr>
        <w:ind w:left="142"/>
        <w:rPr>
          <w:noProof/>
        </w:rPr>
      </w:pPr>
      <w:r w:rsidRPr="00117C0D">
        <w:rPr>
          <w:noProof/>
        </w:rPr>
        <w:t>подлежащего передаче</w:t>
      </w:r>
      <w:r>
        <w:rPr>
          <w:noProof/>
        </w:rPr>
        <w:t xml:space="preserve"> </w:t>
      </w:r>
      <w:r w:rsidRPr="00117C0D">
        <w:rPr>
          <w:noProof/>
        </w:rPr>
        <w:t xml:space="preserve"> </w:t>
      </w:r>
      <w:r>
        <w:rPr>
          <w:noProof/>
        </w:rPr>
        <w:t xml:space="preserve">в собственность        </w:t>
      </w:r>
    </w:p>
    <w:p w14:paraId="2E687E4A" w14:textId="71A2DCC0" w:rsidR="00935411" w:rsidRPr="00117C0D" w:rsidRDefault="00935411" w:rsidP="00935411">
      <w:pPr>
        <w:ind w:left="142"/>
        <w:rPr>
          <w:noProof/>
        </w:rPr>
      </w:pPr>
      <w:r w:rsidRPr="00117C0D">
        <w:rPr>
          <w:noProof/>
        </w:rPr>
        <w:t>муниципального образования</w:t>
      </w:r>
      <w:r>
        <w:rPr>
          <w:noProof/>
        </w:rPr>
        <w:t xml:space="preserve"> </w:t>
      </w:r>
      <w:r w:rsidRPr="00117C0D">
        <w:rPr>
          <w:noProof/>
        </w:rPr>
        <w:t xml:space="preserve"> «Селенгинский район» </w:t>
      </w:r>
    </w:p>
    <w:p w14:paraId="79C196B9" w14:textId="77777777" w:rsidR="00935411" w:rsidRPr="00027634" w:rsidRDefault="00935411" w:rsidP="00935411">
      <w:pPr>
        <w:jc w:val="both"/>
        <w:rPr>
          <w:rFonts w:eastAsia="Calibri"/>
          <w:noProof/>
          <w:sz w:val="27"/>
          <w:szCs w:val="27"/>
        </w:rPr>
      </w:pPr>
      <w:r w:rsidRPr="00027634">
        <w:rPr>
          <w:rFonts w:eastAsia="Calibri"/>
          <w:noProof/>
          <w:sz w:val="28"/>
          <w:szCs w:val="28"/>
        </w:rPr>
        <w:t xml:space="preserve">    </w:t>
      </w:r>
    </w:p>
    <w:p w14:paraId="12C0401B" w14:textId="77777777" w:rsidR="00935411" w:rsidRPr="00454DD6" w:rsidRDefault="00935411" w:rsidP="00935411">
      <w:pPr>
        <w:ind w:left="-284"/>
        <w:jc w:val="both"/>
        <w:rPr>
          <w:noProof/>
          <w:sz w:val="28"/>
          <w:szCs w:val="28"/>
        </w:rPr>
      </w:pPr>
      <w:r w:rsidRPr="00454DD6">
        <w:rPr>
          <w:sz w:val="28"/>
          <w:szCs w:val="28"/>
        </w:rPr>
        <w:t xml:space="preserve">       Рассмотрев обращение директора ООО «Сокол» А.П. Шарапова о безвозмездной передаче имущества в собственность муниципального образования «Селенгинский район», районный Совет </w:t>
      </w:r>
      <w:r w:rsidRPr="00454DD6">
        <w:rPr>
          <w:noProof/>
          <w:sz w:val="28"/>
          <w:szCs w:val="28"/>
        </w:rPr>
        <w:t>депутатов муниципального образования «Селенгинский район»</w:t>
      </w:r>
    </w:p>
    <w:p w14:paraId="7467F9E3" w14:textId="77777777" w:rsidR="00935411" w:rsidRPr="00454DD6" w:rsidRDefault="00935411" w:rsidP="00935411">
      <w:pPr>
        <w:ind w:left="-284"/>
        <w:jc w:val="both"/>
        <w:rPr>
          <w:rFonts w:eastAsia="Calibri"/>
          <w:noProof/>
          <w:sz w:val="28"/>
          <w:szCs w:val="28"/>
        </w:rPr>
      </w:pPr>
    </w:p>
    <w:p w14:paraId="53EA6E81" w14:textId="77777777" w:rsidR="00935411" w:rsidRPr="00454DD6" w:rsidRDefault="00935411" w:rsidP="00935411">
      <w:pPr>
        <w:ind w:left="-284"/>
        <w:jc w:val="both"/>
        <w:rPr>
          <w:rFonts w:eastAsia="Calibri"/>
          <w:b/>
          <w:noProof/>
          <w:sz w:val="28"/>
          <w:szCs w:val="28"/>
        </w:rPr>
      </w:pPr>
      <w:r w:rsidRPr="00454DD6">
        <w:rPr>
          <w:rFonts w:eastAsia="Calibri"/>
          <w:noProof/>
          <w:sz w:val="28"/>
          <w:szCs w:val="28"/>
        </w:rPr>
        <w:t xml:space="preserve"> </w:t>
      </w:r>
      <w:r w:rsidRPr="00454DD6">
        <w:rPr>
          <w:rFonts w:eastAsia="Calibri"/>
          <w:b/>
          <w:noProof/>
          <w:sz w:val="28"/>
          <w:szCs w:val="28"/>
        </w:rPr>
        <w:t>РЕШИЛ:</w:t>
      </w:r>
    </w:p>
    <w:p w14:paraId="639E1A36" w14:textId="77777777" w:rsidR="00935411" w:rsidRPr="00454DD6" w:rsidRDefault="00935411" w:rsidP="00935411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454DD6">
        <w:rPr>
          <w:noProof/>
          <w:sz w:val="28"/>
          <w:szCs w:val="28"/>
        </w:rPr>
        <w:t xml:space="preserve"> Утвердить прилагаемый перечень имущества ООО «Сокол»,  подлежащего  передаче в  собственность муниципального  образования  «Селенгинский  район» </w:t>
      </w:r>
      <w:r w:rsidRPr="00454DD6">
        <w:rPr>
          <w:sz w:val="28"/>
          <w:szCs w:val="28"/>
        </w:rPr>
        <w:t>на безвозмездной основе (Приложение).</w:t>
      </w:r>
      <w:r w:rsidRPr="00454DD6">
        <w:rPr>
          <w:bCs/>
          <w:sz w:val="28"/>
          <w:szCs w:val="28"/>
        </w:rPr>
        <w:t xml:space="preserve"> </w:t>
      </w:r>
    </w:p>
    <w:p w14:paraId="4360712B" w14:textId="77777777" w:rsidR="00935411" w:rsidRPr="00454DD6" w:rsidRDefault="00935411" w:rsidP="00935411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4DD6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принять в собственность муниципального образования «Селенгинский район» имущество, указанное в приложении к настоящему решению. </w:t>
      </w:r>
    </w:p>
    <w:p w14:paraId="65E25982" w14:textId="77777777" w:rsidR="00935411" w:rsidRPr="00454DD6" w:rsidRDefault="00935411" w:rsidP="009354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4DD6">
        <w:rPr>
          <w:rFonts w:eastAsia="Calibri"/>
          <w:sz w:val="28"/>
          <w:szCs w:val="28"/>
        </w:rPr>
        <w:t xml:space="preserve">3.  </w:t>
      </w:r>
      <w:r w:rsidRPr="00454DD6"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3790B6BB" w14:textId="77777777" w:rsidR="00935411" w:rsidRPr="00454DD6" w:rsidRDefault="00935411" w:rsidP="0093541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45BEE9FE" w14:textId="77777777" w:rsidR="00935411" w:rsidRPr="00454DD6" w:rsidRDefault="00935411" w:rsidP="00935411">
      <w:pPr>
        <w:ind w:left="-567" w:right="-1"/>
        <w:jc w:val="both"/>
        <w:rPr>
          <w:rFonts w:eastAsia="Calibri"/>
          <w:b/>
          <w:sz w:val="28"/>
          <w:szCs w:val="28"/>
        </w:rPr>
      </w:pPr>
      <w:r w:rsidRPr="00454DD6">
        <w:rPr>
          <w:rFonts w:eastAsia="Calibri"/>
          <w:b/>
          <w:sz w:val="28"/>
          <w:szCs w:val="28"/>
        </w:rPr>
        <w:t xml:space="preserve">    </w:t>
      </w:r>
    </w:p>
    <w:p w14:paraId="482388BE" w14:textId="77777777" w:rsidR="00935411" w:rsidRDefault="00935411" w:rsidP="00935411">
      <w:pPr>
        <w:ind w:left="-567" w:right="-1"/>
        <w:jc w:val="both"/>
        <w:rPr>
          <w:rFonts w:eastAsia="Calibri"/>
          <w:b/>
          <w:sz w:val="28"/>
          <w:szCs w:val="28"/>
        </w:rPr>
      </w:pPr>
    </w:p>
    <w:p w14:paraId="1641C834" w14:textId="77777777" w:rsidR="00935411" w:rsidRPr="00027634" w:rsidRDefault="00935411" w:rsidP="00935411">
      <w:pPr>
        <w:ind w:left="-567" w:right="-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Pr="00027634">
        <w:rPr>
          <w:rFonts w:eastAsia="Calibri"/>
          <w:b/>
          <w:sz w:val="28"/>
          <w:szCs w:val="28"/>
        </w:rPr>
        <w:t xml:space="preserve">Глава муниципального образования </w:t>
      </w:r>
    </w:p>
    <w:p w14:paraId="74AA2AEF" w14:textId="77777777" w:rsidR="00935411" w:rsidRPr="00027634" w:rsidRDefault="00935411" w:rsidP="00935411">
      <w:pPr>
        <w:ind w:left="-567"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027634">
        <w:rPr>
          <w:rFonts w:eastAsia="Calibri"/>
          <w:b/>
          <w:sz w:val="28"/>
          <w:szCs w:val="28"/>
        </w:rPr>
        <w:t xml:space="preserve">«Селенгинский </w:t>
      </w:r>
      <w:proofErr w:type="gramStart"/>
      <w:r w:rsidRPr="00027634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027634">
        <w:rPr>
          <w:rFonts w:eastAsia="Calibri"/>
          <w:b/>
          <w:sz w:val="28"/>
          <w:szCs w:val="28"/>
        </w:rPr>
        <w:t xml:space="preserve">                                                                       С.Д. Гармаев</w:t>
      </w:r>
    </w:p>
    <w:p w14:paraId="3F3E0DEF" w14:textId="77777777" w:rsidR="00935411" w:rsidRPr="00027634" w:rsidRDefault="00935411" w:rsidP="00935411">
      <w:pPr>
        <w:autoSpaceDE w:val="0"/>
        <w:autoSpaceDN w:val="0"/>
        <w:adjustRightInd w:val="0"/>
        <w:ind w:left="-567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14:paraId="4AA94E15" w14:textId="77777777" w:rsidR="00935411" w:rsidRPr="00027634" w:rsidRDefault="00935411" w:rsidP="00935411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5C2567AD" w14:textId="77777777" w:rsidR="00935411" w:rsidRPr="00027634" w:rsidRDefault="00935411" w:rsidP="00935411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>муниципального образования</w:t>
      </w:r>
    </w:p>
    <w:p w14:paraId="22072ED7" w14:textId="77777777" w:rsidR="00935411" w:rsidRPr="00027634" w:rsidRDefault="00935411" w:rsidP="00935411">
      <w:pPr>
        <w:autoSpaceDE w:val="0"/>
        <w:autoSpaceDN w:val="0"/>
        <w:adjustRightInd w:val="0"/>
        <w:ind w:left="-284" w:right="-1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27634">
        <w:rPr>
          <w:rFonts w:eastAsia="Calibri"/>
          <w:b/>
          <w:color w:val="000000"/>
          <w:sz w:val="28"/>
          <w:szCs w:val="28"/>
        </w:rPr>
        <w:t xml:space="preserve">«Селенгинский </w:t>
      </w:r>
      <w:proofErr w:type="gramStart"/>
      <w:r w:rsidRPr="00027634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027634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     А.М. Балдаков</w:t>
      </w:r>
    </w:p>
    <w:p w14:paraId="089CC387" w14:textId="77777777" w:rsidR="00935411" w:rsidRPr="00027634" w:rsidRDefault="00935411" w:rsidP="00935411">
      <w:pPr>
        <w:rPr>
          <w:sz w:val="28"/>
          <w:szCs w:val="28"/>
        </w:rPr>
      </w:pPr>
    </w:p>
    <w:p w14:paraId="0105C838" w14:textId="77777777" w:rsidR="00935411" w:rsidRDefault="00935411" w:rsidP="00935411">
      <w:pPr>
        <w:jc w:val="right"/>
        <w:rPr>
          <w:rFonts w:eastAsia="Calibri"/>
        </w:rPr>
      </w:pPr>
    </w:p>
    <w:p w14:paraId="55DECC55" w14:textId="77777777" w:rsidR="00935411" w:rsidRDefault="00935411" w:rsidP="00935411">
      <w:pPr>
        <w:jc w:val="right"/>
        <w:rPr>
          <w:rFonts w:eastAsia="Calibri"/>
        </w:rPr>
      </w:pPr>
    </w:p>
    <w:p w14:paraId="4B327501" w14:textId="77777777" w:rsidR="00935411" w:rsidRPr="00027634" w:rsidRDefault="00935411" w:rsidP="00935411">
      <w:pPr>
        <w:jc w:val="right"/>
        <w:rPr>
          <w:rFonts w:eastAsia="Calibri"/>
        </w:rPr>
      </w:pPr>
      <w:r>
        <w:rPr>
          <w:rFonts w:eastAsia="Calibri"/>
        </w:rPr>
        <w:lastRenderedPageBreak/>
        <w:t>П</w:t>
      </w:r>
      <w:r w:rsidRPr="00027634">
        <w:rPr>
          <w:rFonts w:eastAsia="Calibri"/>
        </w:rPr>
        <w:t xml:space="preserve">риложение </w:t>
      </w:r>
    </w:p>
    <w:p w14:paraId="69BF8279" w14:textId="77777777" w:rsidR="00935411" w:rsidRPr="00027634" w:rsidRDefault="00935411" w:rsidP="00935411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к решению районного Совета депутатов</w:t>
      </w:r>
    </w:p>
    <w:p w14:paraId="72FD575C" w14:textId="77777777" w:rsidR="00935411" w:rsidRPr="00027634" w:rsidRDefault="00935411" w:rsidP="00935411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>МО «Селенгинский район»</w:t>
      </w:r>
    </w:p>
    <w:p w14:paraId="7C0D6AD7" w14:textId="6E2F14B6" w:rsidR="00935411" w:rsidRPr="00027634" w:rsidRDefault="00935411" w:rsidP="00935411">
      <w:pPr>
        <w:autoSpaceDE w:val="0"/>
        <w:autoSpaceDN w:val="0"/>
        <w:adjustRightInd w:val="0"/>
        <w:jc w:val="right"/>
        <w:outlineLvl w:val="0"/>
        <w:rPr>
          <w:rFonts w:eastAsia="Calibri"/>
          <w:iCs/>
          <w:sz w:val="22"/>
          <w:szCs w:val="22"/>
        </w:rPr>
      </w:pPr>
      <w:r w:rsidRPr="00027634">
        <w:rPr>
          <w:rFonts w:eastAsia="Calibri"/>
          <w:iCs/>
          <w:sz w:val="22"/>
          <w:szCs w:val="22"/>
        </w:rPr>
        <w:t xml:space="preserve">от </w:t>
      </w:r>
      <w:r w:rsidR="00454DD6">
        <w:rPr>
          <w:rFonts w:eastAsia="Calibri"/>
          <w:iCs/>
          <w:sz w:val="22"/>
          <w:szCs w:val="22"/>
        </w:rPr>
        <w:t xml:space="preserve">02 ноября </w:t>
      </w:r>
      <w:r w:rsidRPr="00027634">
        <w:rPr>
          <w:rFonts w:eastAsia="Calibri"/>
          <w:iCs/>
          <w:sz w:val="22"/>
          <w:szCs w:val="22"/>
        </w:rPr>
        <w:t xml:space="preserve">2023 г. № </w:t>
      </w:r>
      <w:r w:rsidR="00454DD6">
        <w:rPr>
          <w:rFonts w:eastAsia="Calibri"/>
          <w:iCs/>
          <w:sz w:val="22"/>
          <w:szCs w:val="22"/>
        </w:rPr>
        <w:t>296</w:t>
      </w:r>
      <w:r w:rsidRPr="00027634">
        <w:rPr>
          <w:rFonts w:eastAsia="Calibri"/>
          <w:iCs/>
          <w:sz w:val="22"/>
          <w:szCs w:val="22"/>
        </w:rPr>
        <w:t xml:space="preserve"> </w:t>
      </w:r>
    </w:p>
    <w:p w14:paraId="29C8B537" w14:textId="77777777" w:rsidR="00935411" w:rsidRPr="00027634" w:rsidRDefault="00935411" w:rsidP="00935411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</w:p>
    <w:p w14:paraId="13DCC33E" w14:textId="77777777" w:rsidR="00935411" w:rsidRDefault="00935411" w:rsidP="00935411">
      <w:pPr>
        <w:jc w:val="center"/>
        <w:rPr>
          <w:rFonts w:eastAsia="Calibri"/>
          <w:b/>
          <w:noProof/>
          <w:sz w:val="26"/>
          <w:szCs w:val="26"/>
        </w:rPr>
      </w:pPr>
    </w:p>
    <w:p w14:paraId="173AE736" w14:textId="77777777" w:rsidR="00935411" w:rsidRPr="00027634" w:rsidRDefault="00935411" w:rsidP="00935411">
      <w:pPr>
        <w:jc w:val="center"/>
        <w:rPr>
          <w:rFonts w:eastAsia="Calibri"/>
          <w:b/>
          <w:noProof/>
          <w:sz w:val="26"/>
          <w:szCs w:val="26"/>
        </w:rPr>
      </w:pPr>
    </w:p>
    <w:p w14:paraId="49C4B33F" w14:textId="77777777" w:rsidR="00935411" w:rsidRPr="00027634" w:rsidRDefault="00935411" w:rsidP="00935411">
      <w:pPr>
        <w:jc w:val="center"/>
        <w:rPr>
          <w:rFonts w:eastAsia="Calibri"/>
          <w:b/>
          <w:noProof/>
          <w:sz w:val="26"/>
          <w:szCs w:val="26"/>
        </w:rPr>
      </w:pPr>
      <w:r w:rsidRPr="00027634">
        <w:rPr>
          <w:rFonts w:eastAsia="Calibri"/>
          <w:b/>
          <w:noProof/>
          <w:sz w:val="26"/>
          <w:szCs w:val="26"/>
        </w:rPr>
        <w:t xml:space="preserve">ПЕРЕЧЕНЬ </w:t>
      </w:r>
    </w:p>
    <w:p w14:paraId="1A1D4D4F" w14:textId="77777777" w:rsidR="00935411" w:rsidRDefault="00935411" w:rsidP="00935411">
      <w:pP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и</w:t>
      </w:r>
      <w:r w:rsidRPr="00027634">
        <w:rPr>
          <w:rFonts w:eastAsia="Calibri"/>
          <w:b/>
          <w:noProof/>
          <w:sz w:val="28"/>
          <w:szCs w:val="28"/>
        </w:rPr>
        <w:t>мущества</w:t>
      </w:r>
      <w:r>
        <w:rPr>
          <w:rFonts w:eastAsia="Calibri"/>
          <w:b/>
          <w:noProof/>
          <w:sz w:val="28"/>
          <w:szCs w:val="28"/>
        </w:rPr>
        <w:t xml:space="preserve"> ООО «Сокол»</w:t>
      </w:r>
      <w:r w:rsidRPr="00027634">
        <w:rPr>
          <w:rFonts w:eastAsia="Calibri"/>
          <w:b/>
          <w:noProof/>
          <w:sz w:val="28"/>
          <w:szCs w:val="28"/>
        </w:rPr>
        <w:t>, передаваемого в  собственность</w:t>
      </w:r>
      <w:r>
        <w:rPr>
          <w:rFonts w:eastAsia="Calibri"/>
          <w:b/>
          <w:noProof/>
          <w:sz w:val="28"/>
          <w:szCs w:val="28"/>
        </w:rPr>
        <w:t xml:space="preserve"> </w:t>
      </w:r>
      <w:r w:rsidRPr="00027634">
        <w:rPr>
          <w:rFonts w:eastAsia="Calibri"/>
          <w:b/>
          <w:noProof/>
          <w:sz w:val="28"/>
          <w:szCs w:val="28"/>
        </w:rPr>
        <w:t xml:space="preserve"> муниципального образования   «Селенгинский</w:t>
      </w:r>
      <w:r>
        <w:rPr>
          <w:rFonts w:eastAsia="Calibri"/>
          <w:b/>
          <w:noProof/>
          <w:sz w:val="28"/>
          <w:szCs w:val="28"/>
        </w:rPr>
        <w:t xml:space="preserve"> район»</w:t>
      </w:r>
    </w:p>
    <w:p w14:paraId="712B85DF" w14:textId="77777777" w:rsidR="00935411" w:rsidRDefault="00935411" w:rsidP="00935411">
      <w:pPr>
        <w:jc w:val="center"/>
        <w:rPr>
          <w:rFonts w:eastAsia="Calibri"/>
          <w:b/>
          <w:noProof/>
          <w:sz w:val="28"/>
          <w:szCs w:val="28"/>
        </w:rPr>
      </w:pPr>
    </w:p>
    <w:p w14:paraId="2DBBA25D" w14:textId="77777777" w:rsidR="00935411" w:rsidRDefault="00935411" w:rsidP="00935411">
      <w:pPr>
        <w:jc w:val="center"/>
        <w:rPr>
          <w:rFonts w:eastAsia="Calibri"/>
          <w:b/>
          <w:noProof/>
          <w:sz w:val="28"/>
          <w:szCs w:val="28"/>
        </w:rPr>
      </w:pPr>
    </w:p>
    <w:tbl>
      <w:tblPr>
        <w:tblStyle w:val="a4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2971"/>
        <w:gridCol w:w="2976"/>
      </w:tblGrid>
      <w:tr w:rsidR="00935411" w:rsidRPr="00935411" w14:paraId="4C5762AC" w14:textId="77777777" w:rsidTr="00E35256">
        <w:tc>
          <w:tcPr>
            <w:tcW w:w="567" w:type="dxa"/>
          </w:tcPr>
          <w:p w14:paraId="1250A86C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35411">
              <w:rPr>
                <w:rFonts w:eastAsia="Calibri"/>
                <w:sz w:val="26"/>
                <w:szCs w:val="26"/>
                <w:lang w:eastAsia="en-US"/>
              </w:rPr>
              <w:t>№№</w:t>
            </w:r>
          </w:p>
          <w:p w14:paraId="3B59FA85" w14:textId="77777777" w:rsidR="00935411" w:rsidRPr="00935411" w:rsidRDefault="00935411" w:rsidP="00E3525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35411">
              <w:rPr>
                <w:rFonts w:eastAsia="Calibri"/>
                <w:sz w:val="26"/>
                <w:szCs w:val="26"/>
                <w:lang w:eastAsia="en-US"/>
              </w:rPr>
              <w:t>п.п</w:t>
            </w:r>
            <w:proofErr w:type="spellEnd"/>
          </w:p>
        </w:tc>
        <w:tc>
          <w:tcPr>
            <w:tcW w:w="1560" w:type="dxa"/>
          </w:tcPr>
          <w:p w14:paraId="05EC9E81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35411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  <w:p w14:paraId="61897AB3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35411">
              <w:rPr>
                <w:rFonts w:eastAsia="Calibri"/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1843" w:type="dxa"/>
          </w:tcPr>
          <w:p w14:paraId="72351BF0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35411">
              <w:rPr>
                <w:rFonts w:eastAsia="Calibri"/>
                <w:sz w:val="26"/>
                <w:szCs w:val="26"/>
                <w:lang w:eastAsia="en-US"/>
              </w:rPr>
              <w:t>Местоположение</w:t>
            </w:r>
          </w:p>
          <w:p w14:paraId="7A7DAA23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35411">
              <w:rPr>
                <w:rFonts w:eastAsia="Calibri"/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2971" w:type="dxa"/>
          </w:tcPr>
          <w:p w14:paraId="41F50CE8" w14:textId="77777777" w:rsidR="00935411" w:rsidRPr="00935411" w:rsidRDefault="00935411" w:rsidP="00E352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35411">
              <w:rPr>
                <w:rFonts w:eastAsia="Calibri"/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  <w:tc>
          <w:tcPr>
            <w:tcW w:w="2976" w:type="dxa"/>
          </w:tcPr>
          <w:p w14:paraId="70FCF46C" w14:textId="77777777" w:rsidR="00935411" w:rsidRPr="00935411" w:rsidRDefault="00E35256" w:rsidP="00935411">
            <w:pPr>
              <w:ind w:hanging="103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Pr="00935411">
              <w:rPr>
                <w:rFonts w:eastAsia="Calibri"/>
                <w:sz w:val="26"/>
                <w:szCs w:val="26"/>
                <w:lang w:eastAsia="en-US"/>
              </w:rPr>
              <w:t xml:space="preserve">ндивидуализирующие характеристики </w:t>
            </w:r>
            <w:r w:rsidR="00935411" w:rsidRPr="00935411">
              <w:rPr>
                <w:rFonts w:eastAsia="Calibri"/>
                <w:sz w:val="26"/>
                <w:szCs w:val="26"/>
                <w:lang w:eastAsia="en-US"/>
              </w:rPr>
              <w:t xml:space="preserve">земельного участка, </w:t>
            </w:r>
          </w:p>
          <w:p w14:paraId="3339D2C3" w14:textId="77777777" w:rsidR="00935411" w:rsidRPr="00935411" w:rsidRDefault="00935411" w:rsidP="00935411">
            <w:pPr>
              <w:ind w:hanging="103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35411" w:rsidRPr="00935411" w14:paraId="32BE3590" w14:textId="77777777" w:rsidTr="00E35256">
        <w:tc>
          <w:tcPr>
            <w:tcW w:w="567" w:type="dxa"/>
          </w:tcPr>
          <w:p w14:paraId="4F714689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560" w:type="dxa"/>
          </w:tcPr>
          <w:p w14:paraId="47ABDEBE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1843" w:type="dxa"/>
          </w:tcPr>
          <w:p w14:paraId="278D0B39" w14:textId="77777777" w:rsidR="00E35256" w:rsidRDefault="00935411" w:rsidP="00935411">
            <w:r>
              <w:t xml:space="preserve">Республика Бурятия, Селенгинский район, </w:t>
            </w:r>
          </w:p>
          <w:p w14:paraId="68F44845" w14:textId="77777777" w:rsidR="00935411" w:rsidRPr="00935411" w:rsidRDefault="00935411" w:rsidP="009354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у.</w:t>
            </w:r>
            <w:r w:rsidR="00E35256">
              <w:t xml:space="preserve"> </w:t>
            </w:r>
            <w:proofErr w:type="spellStart"/>
            <w:r>
              <w:t>Харгана</w:t>
            </w:r>
            <w:proofErr w:type="spellEnd"/>
            <w:r>
              <w:t>, ул.</w:t>
            </w:r>
            <w:r w:rsidR="00E35256">
              <w:t xml:space="preserve"> </w:t>
            </w:r>
            <w:r>
              <w:t>Ленина, д. 11</w:t>
            </w:r>
          </w:p>
        </w:tc>
        <w:tc>
          <w:tcPr>
            <w:tcW w:w="2971" w:type="dxa"/>
          </w:tcPr>
          <w:p w14:paraId="7E85729A" w14:textId="77777777" w:rsidR="00935411" w:rsidRDefault="00935411" w:rsidP="00935411">
            <w:r>
              <w:t>Кадастровый номер 03:18:000000:1849;</w:t>
            </w:r>
          </w:p>
          <w:p w14:paraId="608A8198" w14:textId="77777777" w:rsidR="00935411" w:rsidRPr="00935411" w:rsidRDefault="00935411" w:rsidP="00935411">
            <w:pPr>
              <w:ind w:hanging="103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  2 этажный, общей площадью 467,5 кв.</w:t>
            </w:r>
            <w:r w:rsidR="00E35256">
              <w:t xml:space="preserve"> </w:t>
            </w:r>
            <w:r>
              <w:t>м</w:t>
            </w:r>
          </w:p>
        </w:tc>
        <w:tc>
          <w:tcPr>
            <w:tcW w:w="2976" w:type="dxa"/>
          </w:tcPr>
          <w:p w14:paraId="3C9A839A" w14:textId="77777777" w:rsidR="00E35256" w:rsidRDefault="00E35256" w:rsidP="00E35256">
            <w:pPr>
              <w:ind w:hanging="103"/>
            </w:pPr>
            <w:r>
              <w:t xml:space="preserve"> Кадастровый номер 03:18:340106:14, площадью 1423 кв. м., категория: земли населённых пунктов;</w:t>
            </w:r>
          </w:p>
          <w:p w14:paraId="0EB78D8E" w14:textId="77777777" w:rsidR="00935411" w:rsidRPr="00935411" w:rsidRDefault="00E35256" w:rsidP="00E35256">
            <w:pPr>
              <w:ind w:hanging="103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 вид разрешенного использования – для размещения административного здания</w:t>
            </w:r>
          </w:p>
        </w:tc>
      </w:tr>
    </w:tbl>
    <w:p w14:paraId="461998E6" w14:textId="77777777" w:rsidR="00935411" w:rsidRDefault="00935411" w:rsidP="00935411">
      <w:pPr>
        <w:jc w:val="center"/>
        <w:rPr>
          <w:rFonts w:eastAsia="Calibri"/>
          <w:b/>
          <w:noProof/>
          <w:sz w:val="28"/>
          <w:szCs w:val="28"/>
        </w:rPr>
      </w:pPr>
    </w:p>
    <w:sectPr w:rsidR="00935411" w:rsidSect="009A0D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849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11"/>
    <w:rsid w:val="00420B5F"/>
    <w:rsid w:val="00454DD6"/>
    <w:rsid w:val="00924BDB"/>
    <w:rsid w:val="00935411"/>
    <w:rsid w:val="00B90893"/>
    <w:rsid w:val="00E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E52F"/>
  <w15:chartTrackingRefBased/>
  <w15:docId w15:val="{B481DA74-ACF3-4352-8544-2AE2D7F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5411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table" w:styleId="a4">
    <w:name w:val="Table Grid"/>
    <w:basedOn w:val="a1"/>
    <w:uiPriority w:val="39"/>
    <w:rsid w:val="0093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0B5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4</cp:revision>
  <cp:lastPrinted>2023-11-08T01:01:00Z</cp:lastPrinted>
  <dcterms:created xsi:type="dcterms:W3CDTF">2023-10-02T00:12:00Z</dcterms:created>
  <dcterms:modified xsi:type="dcterms:W3CDTF">2023-11-08T01:01:00Z</dcterms:modified>
</cp:coreProperties>
</file>