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266" w:rsidRDefault="00D73266" w:rsidP="00D73266">
      <w:pPr>
        <w:autoSpaceDE w:val="0"/>
        <w:autoSpaceDN w:val="0"/>
        <w:adjustRightInd w:val="0"/>
        <w:ind w:firstLine="567"/>
        <w:jc w:val="both"/>
        <w:rPr>
          <w:snapToGrid w:val="0"/>
        </w:rPr>
      </w:pPr>
    </w:p>
    <w:p w:rsidR="00D73266" w:rsidRDefault="00D73266" w:rsidP="00576913">
      <w:pPr>
        <w:autoSpaceDE w:val="0"/>
        <w:autoSpaceDN w:val="0"/>
        <w:adjustRightInd w:val="0"/>
        <w:ind w:firstLine="567"/>
        <w:jc w:val="center"/>
        <w:rPr>
          <w:b/>
        </w:rPr>
      </w:pPr>
      <w:r w:rsidRPr="00D73266">
        <w:rPr>
          <w:b/>
          <w:snapToGrid w:val="0"/>
        </w:rPr>
        <w:t>Изменени</w:t>
      </w:r>
      <w:proofErr w:type="gramStart"/>
      <w:r w:rsidRPr="00D73266">
        <w:rPr>
          <w:b/>
          <w:snapToGrid w:val="0"/>
        </w:rPr>
        <w:t>е(</w:t>
      </w:r>
      <w:proofErr w:type="gramEnd"/>
      <w:r w:rsidRPr="00D73266">
        <w:rPr>
          <w:b/>
          <w:snapToGrid w:val="0"/>
        </w:rPr>
        <w:t>дополнение)перечня видов доходов</w:t>
      </w:r>
      <w:r w:rsidRPr="00D73266">
        <w:rPr>
          <w:b/>
        </w:rPr>
        <w:t>,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576913">
        <w:rPr>
          <w:b/>
        </w:rPr>
        <w:t>.</w:t>
      </w:r>
    </w:p>
    <w:p w:rsidR="00576913" w:rsidRDefault="00576913" w:rsidP="00576913">
      <w:pPr>
        <w:autoSpaceDE w:val="0"/>
        <w:autoSpaceDN w:val="0"/>
        <w:adjustRightInd w:val="0"/>
        <w:ind w:firstLine="567"/>
        <w:jc w:val="center"/>
      </w:pPr>
    </w:p>
    <w:p w:rsidR="009730E3" w:rsidRDefault="009730E3" w:rsidP="009730E3">
      <w:pPr>
        <w:autoSpaceDE w:val="0"/>
        <w:autoSpaceDN w:val="0"/>
        <w:adjustRightInd w:val="0"/>
        <w:ind w:firstLine="567"/>
        <w:jc w:val="both"/>
        <w:rPr>
          <w:snapToGrid w:val="0"/>
        </w:rPr>
      </w:pPr>
    </w:p>
    <w:p w:rsidR="00D42F9C" w:rsidRDefault="00D42F9C" w:rsidP="00D42F9C">
      <w:pPr>
        <w:pStyle w:val="a3"/>
        <w:ind w:firstLine="709"/>
        <w:rPr>
          <w:sz w:val="24"/>
          <w:szCs w:val="24"/>
        </w:rPr>
      </w:pPr>
      <w:r w:rsidRPr="00A87ADB">
        <w:rPr>
          <w:sz w:val="24"/>
          <w:szCs w:val="24"/>
        </w:rPr>
        <w:t xml:space="preserve">В связи с внесенными изменениями в постановление Правительства РФ № 512 от 20.08.2003 «О перечне видов доходов, при расчете среднедушевого дохода….» (далее – постановление) изменился перечень видов доходов, учитываемый при расчете среднедушевого дохода семьи и дохода одиноко проживающего гражданина для назначения субсидии на оплату жилого помещения и коммунальных услуг. </w:t>
      </w:r>
    </w:p>
    <w:p w:rsidR="00576913" w:rsidRDefault="00576913" w:rsidP="00576913">
      <w:pPr>
        <w:pStyle w:val="a3"/>
        <w:ind w:firstLine="709"/>
        <w:rPr>
          <w:sz w:val="24"/>
          <w:szCs w:val="24"/>
        </w:rPr>
      </w:pPr>
      <w:r>
        <w:rPr>
          <w:sz w:val="24"/>
          <w:szCs w:val="24"/>
        </w:rPr>
        <w:t>В доход учитываются все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социальные доплаты к пенсии.</w:t>
      </w:r>
    </w:p>
    <w:p w:rsidR="00A87ADB" w:rsidRDefault="00A87ADB" w:rsidP="00A87ADB">
      <w:pPr>
        <w:pStyle w:val="ConsPlusNormal"/>
        <w:rPr>
          <w:rFonts w:ascii="Times New Roman" w:hAnsi="Times New Roman" w:cs="Times New Roman"/>
          <w:sz w:val="24"/>
          <w:szCs w:val="24"/>
        </w:rPr>
      </w:pPr>
    </w:p>
    <w:p w:rsidR="006A65FB" w:rsidRDefault="006A65FB" w:rsidP="006A65FB">
      <w:pPr>
        <w:autoSpaceDE w:val="0"/>
        <w:autoSpaceDN w:val="0"/>
        <w:adjustRightInd w:val="0"/>
        <w:ind w:firstLine="567"/>
        <w:jc w:val="both"/>
      </w:pPr>
      <w:r>
        <w:t>Р</w:t>
      </w:r>
      <w:r w:rsidRPr="0046425F">
        <w:t>асширен перечень видов выплат, которые не учитываются в доходе семьи:</w:t>
      </w:r>
    </w:p>
    <w:p w:rsidR="00576913" w:rsidRPr="0046425F" w:rsidRDefault="00576913" w:rsidP="006A65FB">
      <w:pPr>
        <w:autoSpaceDE w:val="0"/>
        <w:autoSpaceDN w:val="0"/>
        <w:adjustRightInd w:val="0"/>
        <w:ind w:firstLine="567"/>
        <w:jc w:val="both"/>
      </w:pPr>
    </w:p>
    <w:p w:rsidR="006A65FB" w:rsidRPr="0046425F" w:rsidRDefault="006A65FB" w:rsidP="006A65FB">
      <w:pPr>
        <w:autoSpaceDE w:val="0"/>
        <w:autoSpaceDN w:val="0"/>
        <w:adjustRightInd w:val="0"/>
        <w:ind w:firstLine="540"/>
        <w:jc w:val="both"/>
      </w:pPr>
      <w:r w:rsidRPr="0046425F">
        <w:t>-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6A65FB" w:rsidRPr="0046425F" w:rsidRDefault="006A65FB" w:rsidP="006A65FB">
      <w:pPr>
        <w:autoSpaceDE w:val="0"/>
        <w:autoSpaceDN w:val="0"/>
        <w:adjustRightInd w:val="0"/>
        <w:ind w:firstLine="540"/>
        <w:jc w:val="both"/>
      </w:pPr>
      <w:r w:rsidRPr="0046425F">
        <w:t>-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6A65FB" w:rsidRPr="0046425F" w:rsidRDefault="006A65FB" w:rsidP="006A65FB">
      <w:pPr>
        <w:autoSpaceDE w:val="0"/>
        <w:autoSpaceDN w:val="0"/>
        <w:adjustRightInd w:val="0"/>
        <w:ind w:firstLine="540"/>
        <w:jc w:val="both"/>
      </w:pPr>
      <w:r w:rsidRPr="0046425F">
        <w:t>- средства материнского (семейного) капитала, предусмотренного Федеральным законом «О дополнительных мерах государственной поддержки семей, имеющих детей», предназначенных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 регионального материнского (семейного) капитала;</w:t>
      </w:r>
    </w:p>
    <w:p w:rsidR="006A65FB" w:rsidRPr="0046425F" w:rsidRDefault="006A65FB" w:rsidP="006A65FB">
      <w:pPr>
        <w:autoSpaceDE w:val="0"/>
        <w:autoSpaceDN w:val="0"/>
        <w:adjustRightInd w:val="0"/>
        <w:ind w:firstLine="540"/>
        <w:jc w:val="both"/>
      </w:pPr>
      <w:r w:rsidRPr="0046425F">
        <w:t>-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w:t>
      </w:r>
    </w:p>
    <w:p w:rsidR="006A65FB" w:rsidRPr="0046425F" w:rsidRDefault="006A65FB" w:rsidP="006A65FB">
      <w:pPr>
        <w:autoSpaceDE w:val="0"/>
        <w:autoSpaceDN w:val="0"/>
        <w:adjustRightInd w:val="0"/>
        <w:ind w:firstLine="540"/>
        <w:jc w:val="both"/>
      </w:pPr>
      <w:r w:rsidRPr="0046425F">
        <w:t>-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w:t>
      </w:r>
    </w:p>
    <w:p w:rsidR="006A65FB" w:rsidRPr="0046425F" w:rsidRDefault="006A65FB" w:rsidP="006A65FB">
      <w:pPr>
        <w:autoSpaceDE w:val="0"/>
        <w:autoSpaceDN w:val="0"/>
        <w:adjustRightInd w:val="0"/>
        <w:ind w:firstLine="540"/>
        <w:jc w:val="both"/>
      </w:pPr>
      <w:r w:rsidRPr="0046425F">
        <w:t xml:space="preserve">- компенсация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rsidRPr="0046425F">
        <w:t>абилитации</w:t>
      </w:r>
      <w:proofErr w:type="spellEnd"/>
      <w:r w:rsidRPr="0046425F">
        <w:t xml:space="preserve"> инвалида, а также ежегодных денежных компенсаций расходов на содержание и ветеринарное обслуживание собак-проводников;</w:t>
      </w:r>
    </w:p>
    <w:p w:rsidR="006A65FB" w:rsidRPr="0046425F" w:rsidRDefault="006A65FB" w:rsidP="006A65FB">
      <w:pPr>
        <w:autoSpaceDE w:val="0"/>
        <w:autoSpaceDN w:val="0"/>
        <w:adjustRightInd w:val="0"/>
        <w:ind w:firstLine="540"/>
        <w:jc w:val="both"/>
      </w:pPr>
      <w:r w:rsidRPr="0046425F">
        <w:t>- социальное пособие на погребение;</w:t>
      </w:r>
    </w:p>
    <w:p w:rsidR="006A65FB" w:rsidRPr="0046425F" w:rsidRDefault="006A65FB" w:rsidP="006A65FB">
      <w:pPr>
        <w:autoSpaceDE w:val="0"/>
        <w:autoSpaceDN w:val="0"/>
        <w:adjustRightInd w:val="0"/>
        <w:ind w:firstLine="540"/>
        <w:jc w:val="both"/>
      </w:pPr>
      <w:r w:rsidRPr="0046425F">
        <w:t>- компенсация за изготовление и установку надгробных памятников;</w:t>
      </w:r>
    </w:p>
    <w:p w:rsidR="006A65FB" w:rsidRPr="0046425F" w:rsidRDefault="006A65FB" w:rsidP="006A65FB">
      <w:pPr>
        <w:autoSpaceDE w:val="0"/>
        <w:autoSpaceDN w:val="0"/>
        <w:adjustRightInd w:val="0"/>
        <w:ind w:firstLine="540"/>
        <w:jc w:val="both"/>
      </w:pPr>
      <w:r w:rsidRPr="0046425F">
        <w:t xml:space="preserve">- денежные средства на приобретение недвижимого имущества, автотранспортного или </w:t>
      </w:r>
      <w:proofErr w:type="spellStart"/>
      <w:r w:rsidRPr="0046425F">
        <w:t>мототранспортного</w:t>
      </w:r>
      <w:proofErr w:type="spellEnd"/>
      <w:r w:rsidRPr="0046425F">
        <w:t xml:space="preserve"> средства, самоходной машины, стоимость приобретения которых в полном объеме оплачена в рамках целевой государственной социальной поддержки.</w:t>
      </w:r>
    </w:p>
    <w:p w:rsidR="006A65FB" w:rsidRDefault="006A65FB" w:rsidP="006A65FB">
      <w:pPr>
        <w:autoSpaceDE w:val="0"/>
        <w:autoSpaceDN w:val="0"/>
        <w:adjustRightInd w:val="0"/>
        <w:ind w:firstLine="567"/>
        <w:jc w:val="both"/>
      </w:pPr>
    </w:p>
    <w:p w:rsidR="00D73266" w:rsidRDefault="00D73266" w:rsidP="00A87ADB">
      <w:pPr>
        <w:pStyle w:val="ConsPlusNormal"/>
        <w:rPr>
          <w:rFonts w:ascii="Times New Roman" w:hAnsi="Times New Roman" w:cs="Times New Roman"/>
          <w:sz w:val="24"/>
          <w:szCs w:val="24"/>
        </w:rPr>
      </w:pPr>
    </w:p>
    <w:p w:rsidR="00576913" w:rsidRDefault="00576913" w:rsidP="00A87ADB">
      <w:pPr>
        <w:pStyle w:val="ConsPlusNormal"/>
        <w:rPr>
          <w:rFonts w:ascii="Times New Roman" w:hAnsi="Times New Roman" w:cs="Times New Roman"/>
          <w:sz w:val="24"/>
          <w:szCs w:val="24"/>
        </w:rPr>
      </w:pPr>
    </w:p>
    <w:p w:rsidR="00576913" w:rsidRDefault="00576913" w:rsidP="00A87ADB">
      <w:pPr>
        <w:pStyle w:val="ConsPlusNormal"/>
        <w:rPr>
          <w:rFonts w:ascii="Times New Roman" w:hAnsi="Times New Roman" w:cs="Times New Roman"/>
          <w:sz w:val="24"/>
          <w:szCs w:val="24"/>
        </w:rPr>
      </w:pPr>
    </w:p>
    <w:p w:rsidR="00576913" w:rsidRDefault="00576913" w:rsidP="00A87ADB">
      <w:pPr>
        <w:pStyle w:val="ConsPlusNormal"/>
        <w:rPr>
          <w:rFonts w:ascii="Times New Roman" w:hAnsi="Times New Roman" w:cs="Times New Roman"/>
          <w:sz w:val="24"/>
          <w:szCs w:val="24"/>
        </w:rPr>
      </w:pPr>
    </w:p>
    <w:p w:rsidR="00576913" w:rsidRDefault="00576913" w:rsidP="00A87ADB">
      <w:pPr>
        <w:pStyle w:val="ConsPlusNormal"/>
        <w:rPr>
          <w:rFonts w:ascii="Times New Roman" w:hAnsi="Times New Roman" w:cs="Times New Roman"/>
          <w:sz w:val="24"/>
          <w:szCs w:val="24"/>
        </w:rPr>
      </w:pPr>
    </w:p>
    <w:p w:rsidR="00CE0D2D" w:rsidRDefault="00CE0D2D" w:rsidP="00A87ADB">
      <w:pPr>
        <w:pStyle w:val="ConsPlusNormal"/>
        <w:rPr>
          <w:rFonts w:ascii="Times New Roman" w:hAnsi="Times New Roman" w:cs="Times New Roman"/>
          <w:sz w:val="24"/>
          <w:szCs w:val="24"/>
        </w:rPr>
      </w:pPr>
    </w:p>
    <w:p w:rsidR="00CE0D2D" w:rsidRPr="00C51C93" w:rsidRDefault="00CE0D2D" w:rsidP="00CE0D2D">
      <w:pPr>
        <w:tabs>
          <w:tab w:val="left" w:pos="0"/>
          <w:tab w:val="left" w:pos="900"/>
        </w:tabs>
      </w:pPr>
      <w:r>
        <w:t xml:space="preserve">                              </w:t>
      </w:r>
      <w:proofErr w:type="spellStart"/>
      <w:r>
        <w:rPr>
          <w:sz w:val="20"/>
          <w:szCs w:val="20"/>
        </w:rPr>
        <w:t>Жапова</w:t>
      </w:r>
      <w:proofErr w:type="spellEnd"/>
      <w:r>
        <w:rPr>
          <w:sz w:val="20"/>
          <w:szCs w:val="20"/>
        </w:rPr>
        <w:t xml:space="preserve"> А. В.                              </w:t>
      </w:r>
      <w:r w:rsidRPr="000A21EC">
        <w:rPr>
          <w:sz w:val="20"/>
          <w:szCs w:val="20"/>
        </w:rPr>
        <w:t xml:space="preserve">специалист </w:t>
      </w:r>
      <w:r>
        <w:rPr>
          <w:sz w:val="20"/>
          <w:szCs w:val="20"/>
        </w:rPr>
        <w:t xml:space="preserve">ОСЗН </w:t>
      </w:r>
      <w:r w:rsidRPr="000A21EC">
        <w:rPr>
          <w:sz w:val="20"/>
          <w:szCs w:val="20"/>
        </w:rPr>
        <w:t xml:space="preserve">по </w:t>
      </w:r>
      <w:proofErr w:type="spellStart"/>
      <w:r w:rsidRPr="000A21EC">
        <w:rPr>
          <w:sz w:val="20"/>
          <w:szCs w:val="20"/>
        </w:rPr>
        <w:t>Селенгинскому</w:t>
      </w:r>
      <w:proofErr w:type="spellEnd"/>
      <w:r w:rsidRPr="000A21EC">
        <w:rPr>
          <w:sz w:val="20"/>
          <w:szCs w:val="20"/>
        </w:rPr>
        <w:t xml:space="preserve"> району</w:t>
      </w:r>
    </w:p>
    <w:sectPr w:rsidR="00CE0D2D" w:rsidRPr="00C51C93" w:rsidSect="00576913">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compat/>
  <w:rsids>
    <w:rsidRoot w:val="0034648D"/>
    <w:rsid w:val="0034648D"/>
    <w:rsid w:val="003A3097"/>
    <w:rsid w:val="00526002"/>
    <w:rsid w:val="00576913"/>
    <w:rsid w:val="005B1F4D"/>
    <w:rsid w:val="006A65FB"/>
    <w:rsid w:val="006B5AB9"/>
    <w:rsid w:val="0079778B"/>
    <w:rsid w:val="009730E3"/>
    <w:rsid w:val="00977740"/>
    <w:rsid w:val="0098461C"/>
    <w:rsid w:val="0099586B"/>
    <w:rsid w:val="009A6356"/>
    <w:rsid w:val="00A07AE4"/>
    <w:rsid w:val="00A87ADB"/>
    <w:rsid w:val="00A96AC0"/>
    <w:rsid w:val="00AB3712"/>
    <w:rsid w:val="00B93DD3"/>
    <w:rsid w:val="00C51C93"/>
    <w:rsid w:val="00CE0D2D"/>
    <w:rsid w:val="00D42F9C"/>
    <w:rsid w:val="00D73266"/>
    <w:rsid w:val="00DC447F"/>
    <w:rsid w:val="00DE3227"/>
    <w:rsid w:val="00E73506"/>
    <w:rsid w:val="00E9361D"/>
    <w:rsid w:val="00F10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30E3"/>
    <w:pPr>
      <w:jc w:val="both"/>
    </w:pPr>
    <w:rPr>
      <w:sz w:val="26"/>
      <w:szCs w:val="20"/>
    </w:rPr>
  </w:style>
  <w:style w:type="character" w:customStyle="1" w:styleId="a4">
    <w:name w:val="Основной текст Знак"/>
    <w:basedOn w:val="a0"/>
    <w:link w:val="a3"/>
    <w:rsid w:val="009730E3"/>
    <w:rPr>
      <w:rFonts w:ascii="Times New Roman" w:eastAsia="Times New Roman" w:hAnsi="Times New Roman" w:cs="Times New Roman"/>
      <w:sz w:val="26"/>
      <w:szCs w:val="20"/>
      <w:lang w:eastAsia="ru-RU"/>
    </w:rPr>
  </w:style>
  <w:style w:type="paragraph" w:customStyle="1" w:styleId="ConsPlusNormal">
    <w:name w:val="ConsPlusNormal"/>
    <w:rsid w:val="00A87AD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user</cp:lastModifiedBy>
  <cp:revision>18</cp:revision>
  <cp:lastPrinted>2024-02-21T06:55:00Z</cp:lastPrinted>
  <dcterms:created xsi:type="dcterms:W3CDTF">2016-08-03T02:10:00Z</dcterms:created>
  <dcterms:modified xsi:type="dcterms:W3CDTF">2024-02-21T07:39:00Z</dcterms:modified>
</cp:coreProperties>
</file>