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C5556" w14:textId="378D6252" w:rsidR="00950158" w:rsidRDefault="00CE0964" w:rsidP="006C0B77">
      <w:pPr>
        <w:spacing w:after="0"/>
        <w:ind w:firstLine="709"/>
        <w:jc w:val="both"/>
        <w:rPr>
          <w:rFonts w:ascii="Arial" w:hAnsi="Arial" w:cs="Arial"/>
          <w:color w:val="1A1A1A"/>
          <w:shd w:val="clear" w:color="auto" w:fill="FFFFFF"/>
        </w:rPr>
      </w:pPr>
      <w:r>
        <w:rPr>
          <w:rFonts w:ascii="Arial" w:hAnsi="Arial" w:cs="Arial"/>
          <w:color w:val="1A1A1A"/>
          <w:shd w:val="clear" w:color="auto" w:fill="FFFFFF"/>
        </w:rPr>
        <w:t xml:space="preserve">Информируем, что субъектам малого и среднего предпринимательства оказываются следующие меры государственной поддержки: </w:t>
      </w:r>
    </w:p>
    <w:p w14:paraId="30A21AE8" w14:textId="77777777" w:rsidR="00950158" w:rsidRPr="00950158" w:rsidRDefault="00CE0964" w:rsidP="00950158">
      <w:pPr>
        <w:pStyle w:val="a4"/>
        <w:numPr>
          <w:ilvl w:val="0"/>
          <w:numId w:val="1"/>
        </w:numPr>
        <w:spacing w:after="0"/>
        <w:jc w:val="both"/>
      </w:pPr>
      <w:r w:rsidRPr="00950158">
        <w:rPr>
          <w:rFonts w:ascii="Arial" w:hAnsi="Arial" w:cs="Arial"/>
          <w:color w:val="1A1A1A"/>
          <w:shd w:val="clear" w:color="auto" w:fill="FFFFFF"/>
        </w:rPr>
        <w:t xml:space="preserve">Предоставление субсидий из республиканского бюджета на возмещение части затрат, связанных с уплатой первого взноса (аванса) по договорам лизинга или приобретением нового оборудования (кроме торгового). </w:t>
      </w:r>
    </w:p>
    <w:p w14:paraId="4613608A" w14:textId="77777777" w:rsidR="00950158" w:rsidRPr="00950158" w:rsidRDefault="00CE0964" w:rsidP="00950158">
      <w:pPr>
        <w:pStyle w:val="a4"/>
        <w:numPr>
          <w:ilvl w:val="0"/>
          <w:numId w:val="1"/>
        </w:numPr>
        <w:spacing w:after="0"/>
        <w:jc w:val="both"/>
      </w:pPr>
      <w:r w:rsidRPr="00950158">
        <w:rPr>
          <w:rFonts w:ascii="Arial" w:hAnsi="Arial" w:cs="Arial"/>
          <w:color w:val="1A1A1A"/>
          <w:shd w:val="clear" w:color="auto" w:fill="FFFFFF"/>
        </w:rPr>
        <w:t xml:space="preserve"> Предоставление поручительств Гарантийным фондом в целях обеспечения доступа к кредитным ресурсам банков и лизинговых компаний. </w:t>
      </w:r>
    </w:p>
    <w:p w14:paraId="42186B47" w14:textId="77777777" w:rsidR="00950158" w:rsidRPr="00950158" w:rsidRDefault="00CE0964" w:rsidP="00950158">
      <w:pPr>
        <w:pStyle w:val="a4"/>
        <w:numPr>
          <w:ilvl w:val="0"/>
          <w:numId w:val="1"/>
        </w:numPr>
        <w:spacing w:after="0"/>
        <w:jc w:val="both"/>
      </w:pPr>
      <w:r w:rsidRPr="00950158">
        <w:rPr>
          <w:rFonts w:ascii="Arial" w:hAnsi="Arial" w:cs="Arial"/>
          <w:color w:val="1A1A1A"/>
          <w:shd w:val="clear" w:color="auto" w:fill="FFFFFF"/>
        </w:rPr>
        <w:t xml:space="preserve"> Микрокредитная компания Фонд поддержки малого предпринимательства Республики Бурятия обеспечивает доступ к финансовым ресурсам посредством предоставления микрозаймов на льготных условиях. </w:t>
      </w:r>
    </w:p>
    <w:p w14:paraId="6F927252" w14:textId="77777777" w:rsidR="00950158" w:rsidRPr="00950158" w:rsidRDefault="00CE0964" w:rsidP="00950158">
      <w:pPr>
        <w:pStyle w:val="a4"/>
        <w:numPr>
          <w:ilvl w:val="0"/>
          <w:numId w:val="1"/>
        </w:numPr>
        <w:spacing w:after="0"/>
        <w:jc w:val="both"/>
      </w:pPr>
      <w:r w:rsidRPr="00950158">
        <w:rPr>
          <w:rFonts w:ascii="Arial" w:hAnsi="Arial" w:cs="Arial"/>
          <w:color w:val="1A1A1A"/>
          <w:shd w:val="clear" w:color="auto" w:fill="FFFFFF"/>
        </w:rPr>
        <w:t xml:space="preserve">Центр поддержки экспорта Республики Бурятии оказывает комплексную услугу по организации участия МСП в международных выставочно - ярмарочных мероприятиях на территории Российской Федерации и за ее пределами, а также информационно - аналитическую, консультационную и организационную поддержку внешнеэкономической деятельности субъектов МСП, содействие привлечению инвестиций и выходу экспортно ориентированных субъектов МСП Республики Бурятия на международные рынки. </w:t>
      </w:r>
    </w:p>
    <w:p w14:paraId="0F592557" w14:textId="7AF64216" w:rsidR="00F12C76" w:rsidRDefault="00CE0964" w:rsidP="00950158">
      <w:pPr>
        <w:pStyle w:val="a4"/>
        <w:numPr>
          <w:ilvl w:val="0"/>
          <w:numId w:val="1"/>
        </w:numPr>
        <w:spacing w:after="0"/>
        <w:jc w:val="both"/>
      </w:pPr>
      <w:r w:rsidRPr="00950158">
        <w:rPr>
          <w:rFonts w:ascii="Arial" w:hAnsi="Arial" w:cs="Arial"/>
          <w:color w:val="1A1A1A"/>
          <w:shd w:val="clear" w:color="auto" w:fill="FFFFFF"/>
        </w:rPr>
        <w:t xml:space="preserve"> Центр «Мой бизнес» предоставляет в режиме «одного окна» более 140 услуг, в том числе: - консультации по вопросам ведения бизнеса, финансового планирования, информационного сопровождения, правового обеспечения деятельности; - разработка бизнес-плана; - содействие в получении разрешительной документации; - изготовление вывески; - оказание содействия в выводе на рынок новых продуктов (работ, услуг); - предоставление в аренду торговых палаток для проведения выставочно - ярмарочных мероприятий; - проведение обучающих семинаров и мастер – классов; - иные услуги для бизнеса.</w:t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D6CA1"/>
    <w:multiLevelType w:val="hybridMultilevel"/>
    <w:tmpl w:val="9AAE7A0A"/>
    <w:lvl w:ilvl="0" w:tplc="0BC0304E">
      <w:start w:val="1"/>
      <w:numFmt w:val="decimal"/>
      <w:lvlText w:val="%1."/>
      <w:lvlJc w:val="left"/>
      <w:pPr>
        <w:ind w:left="1069" w:hanging="360"/>
      </w:pPr>
      <w:rPr>
        <w:rFonts w:ascii="Arial" w:hAnsi="Arial" w:cs="Arial" w:hint="default"/>
        <w:color w:val="1A1A1A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738677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ED4"/>
    <w:rsid w:val="005F766E"/>
    <w:rsid w:val="006C0B77"/>
    <w:rsid w:val="008242FF"/>
    <w:rsid w:val="00870751"/>
    <w:rsid w:val="00922C48"/>
    <w:rsid w:val="00950158"/>
    <w:rsid w:val="00B915B7"/>
    <w:rsid w:val="00CE0964"/>
    <w:rsid w:val="00EA59DF"/>
    <w:rsid w:val="00EE4070"/>
    <w:rsid w:val="00F12C76"/>
    <w:rsid w:val="00F93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082B1"/>
  <w15:chartTrackingRefBased/>
  <w15:docId w15:val="{1DAF254A-DBB4-44BB-BA4A-AB3DB343E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mi-callto">
    <w:name w:val="wmi-callto"/>
    <w:basedOn w:val="a0"/>
    <w:rsid w:val="00CE0964"/>
  </w:style>
  <w:style w:type="character" w:styleId="a3">
    <w:name w:val="Hyperlink"/>
    <w:basedOn w:val="a0"/>
    <w:uiPriority w:val="99"/>
    <w:semiHidden/>
    <w:unhideWhenUsed/>
    <w:rsid w:val="00CE096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501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1433</Characters>
  <Application>Microsoft Office Word</Application>
  <DocSecurity>0</DocSecurity>
  <Lines>11</Lines>
  <Paragraphs>3</Paragraphs>
  <ScaleCrop>false</ScaleCrop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Eldan211287@yandex.ru</dc:creator>
  <cp:keywords/>
  <dc:description/>
  <cp:lastModifiedBy>Eldan211287@yandex.ru</cp:lastModifiedBy>
  <cp:revision>4</cp:revision>
  <dcterms:created xsi:type="dcterms:W3CDTF">2024-03-01T03:38:00Z</dcterms:created>
  <dcterms:modified xsi:type="dcterms:W3CDTF">2024-03-01T03:39:00Z</dcterms:modified>
</cp:coreProperties>
</file>