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2524981</wp:posOffset>
            </wp:positionH>
            <wp:positionV relativeFrom="paragraph">
              <wp:posOffset>-645662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7314FD" w:rsidRDefault="00261B69" w:rsidP="00261B69">
      <w:pPr>
        <w:jc w:val="center"/>
        <w:rPr>
          <w:rFonts w:ascii="Arial Narrow" w:hAnsi="Arial Narrow"/>
          <w:b/>
        </w:rPr>
      </w:pPr>
      <w:r w:rsidRPr="007314FD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261B69" w:rsidRPr="00C46F13" w:rsidRDefault="00261B69" w:rsidP="00261B69">
      <w:pPr>
        <w:jc w:val="center"/>
        <w:rPr>
          <w:rFonts w:ascii="Arial Narrow" w:hAnsi="Arial Narrow"/>
          <w:b/>
          <w:sz w:val="16"/>
          <w:szCs w:val="16"/>
        </w:rPr>
      </w:pPr>
      <w:r w:rsidRPr="007314FD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7314FD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7314FD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7314FD">
          <w:rPr>
            <w:rFonts w:ascii="Arial Narrow" w:hAnsi="Arial Narrow"/>
            <w:b/>
            <w:sz w:val="16"/>
            <w:szCs w:val="16"/>
          </w:rPr>
          <w:t>г</w:t>
        </w:r>
      </w:smartTag>
      <w:r w:rsidRPr="007314FD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-Удэ, 670034, Телефон: (3012) </w:t>
      </w:r>
      <w:r w:rsidR="009A2931">
        <w:rPr>
          <w:rFonts w:ascii="Arial Narrow" w:hAnsi="Arial Narrow"/>
          <w:b/>
          <w:sz w:val="16"/>
          <w:szCs w:val="16"/>
        </w:rPr>
        <w:t>37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9A2931">
        <w:rPr>
          <w:rFonts w:ascii="Arial Narrow" w:hAnsi="Arial Narrow"/>
          <w:b/>
          <w:sz w:val="16"/>
          <w:szCs w:val="16"/>
        </w:rPr>
        <w:t>83-48 (добавочный номер: 32-20, 32-21)</w:t>
      </w:r>
      <w:r w:rsidRPr="007314FD">
        <w:rPr>
          <w:rFonts w:ascii="Arial Narrow" w:hAnsi="Arial Narrow"/>
          <w:b/>
          <w:sz w:val="16"/>
          <w:szCs w:val="16"/>
        </w:rPr>
        <w:t xml:space="preserve"> </w:t>
      </w:r>
      <w:r w:rsidRPr="007314FD">
        <w:rPr>
          <w:rFonts w:ascii="Arial Narrow" w:hAnsi="Arial Narrow"/>
          <w:b/>
          <w:sz w:val="16"/>
          <w:szCs w:val="16"/>
          <w:lang w:val="en-US"/>
        </w:rPr>
        <w:t>E</w:t>
      </w:r>
      <w:r w:rsidRPr="00C46F13">
        <w:rPr>
          <w:rFonts w:ascii="Arial Narrow" w:hAnsi="Arial Narrow"/>
          <w:b/>
          <w:sz w:val="16"/>
          <w:szCs w:val="16"/>
        </w:rPr>
        <w:t>-</w:t>
      </w:r>
      <w:r w:rsidRPr="007314FD">
        <w:rPr>
          <w:rFonts w:ascii="Arial Narrow" w:hAnsi="Arial Narrow"/>
          <w:b/>
          <w:sz w:val="16"/>
          <w:szCs w:val="16"/>
          <w:lang w:val="en-US"/>
        </w:rPr>
        <w:t>mail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7" w:history="1"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press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_03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@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mail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  <w:r w:rsidRPr="00C46F13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</w:rPr>
        <w:t>сайт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8" w:history="1"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  <w:proofErr w:type="spellEnd"/>
      </w:hyperlink>
    </w:p>
    <w:p w:rsidR="00261B69" w:rsidRDefault="00261B69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C46F13" w:rsidRPr="00C46F13" w:rsidRDefault="00C46F13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261B69" w:rsidRPr="007314FD" w:rsidRDefault="007C7748" w:rsidP="00261B6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Пресс-релиз</w:t>
      </w:r>
    </w:p>
    <w:p w:rsidR="00C33D34" w:rsidRPr="009B0E51" w:rsidRDefault="009B0E51" w:rsidP="00C33D34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6141AF">
        <w:rPr>
          <w:rFonts w:ascii="Arial Narrow" w:hAnsi="Arial Narrow"/>
          <w:sz w:val="20"/>
          <w:szCs w:val="20"/>
        </w:rPr>
        <w:t>1</w:t>
      </w:r>
      <w:r w:rsidR="00726CFD">
        <w:rPr>
          <w:rFonts w:ascii="Arial Narrow" w:hAnsi="Arial Narrow"/>
          <w:sz w:val="20"/>
          <w:szCs w:val="20"/>
        </w:rPr>
        <w:t>6</w:t>
      </w:r>
      <w:r w:rsidR="000A6DD6" w:rsidRPr="009B0E51">
        <w:rPr>
          <w:rFonts w:ascii="Arial Narrow" w:hAnsi="Arial Narrow"/>
          <w:sz w:val="20"/>
          <w:szCs w:val="20"/>
        </w:rPr>
        <w:t xml:space="preserve"> </w:t>
      </w:r>
      <w:r w:rsidRPr="009B0E51">
        <w:rPr>
          <w:rFonts w:ascii="Arial Narrow" w:hAnsi="Arial Narrow"/>
          <w:sz w:val="20"/>
          <w:szCs w:val="20"/>
        </w:rPr>
        <w:t xml:space="preserve">января </w:t>
      </w:r>
      <w:r w:rsidR="004A542B" w:rsidRPr="009B0E51">
        <w:rPr>
          <w:rFonts w:ascii="Arial Narrow" w:hAnsi="Arial Narrow"/>
          <w:sz w:val="20"/>
          <w:szCs w:val="20"/>
        </w:rPr>
        <w:t>202</w:t>
      </w:r>
      <w:r w:rsidR="00E1545D" w:rsidRPr="009B0E51">
        <w:rPr>
          <w:rFonts w:ascii="Arial Narrow" w:hAnsi="Arial Narrow"/>
          <w:sz w:val="20"/>
          <w:szCs w:val="20"/>
        </w:rPr>
        <w:t>4</w:t>
      </w:r>
      <w:r w:rsidR="000A6DD6" w:rsidRPr="009B0E51">
        <w:rPr>
          <w:rFonts w:ascii="Arial Narrow" w:hAnsi="Arial Narrow"/>
          <w:sz w:val="20"/>
          <w:szCs w:val="20"/>
        </w:rPr>
        <w:t xml:space="preserve"> года</w:t>
      </w:r>
    </w:p>
    <w:p w:rsidR="00C90114" w:rsidRPr="007314FD" w:rsidRDefault="00C90114" w:rsidP="00C33D34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szCs w:val="20"/>
        </w:rPr>
      </w:pPr>
    </w:p>
    <w:p w:rsidR="001954DF" w:rsidRDefault="00EF3614" w:rsidP="008D4085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Свыше 24 миллиардов рублей налога на доходы физлиц поступило в бюджет Бурятии</w:t>
      </w:r>
    </w:p>
    <w:p w:rsidR="00EF3614" w:rsidRPr="008D4085" w:rsidRDefault="00EF3614" w:rsidP="008D4085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Основная часть налоговых поступлений в бюджет Республики Бурятия формируется за счет налога на прибыль организаций и налога на доходы физических лиц. 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Предварительный анализ поступлений этих налогов по результатам 2023 года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показывает хорошую динамику.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Если взять поступления по налогу на доходы физических лиц, то здесь надо отдельно рассматривать НДФЛ, который начисляют и удерживают работодатели – налоговые агенты, с заработной платы работников, и</w:t>
      </w:r>
      <w:r>
        <w:rPr>
          <w:rFonts w:ascii="Arial Narrow" w:hAnsi="Arial Narrow" w:cs="Arial"/>
          <w:sz w:val="28"/>
          <w:szCs w:val="28"/>
        </w:rPr>
        <w:t xml:space="preserve"> отдельно </w:t>
      </w:r>
      <w:r>
        <w:rPr>
          <w:rFonts w:ascii="Arial Narrow" w:hAnsi="Arial Narrow" w:cs="Arial"/>
          <w:sz w:val="28"/>
          <w:szCs w:val="28"/>
        </w:rPr>
        <w:t xml:space="preserve">– поступления по прочим видам этого налога. 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НДФЛ, уплачиваемый с заработной платы работников, в 2023 году составил почти 22 млрд руб., что на 3 млрд руб. или на 16,3% больше чем в 2022 году. Этот рост вызван увеличением численности работников крупных предприятий республики, что косвенно подтверждается данными </w:t>
      </w:r>
      <w:proofErr w:type="spellStart"/>
      <w:r>
        <w:rPr>
          <w:rFonts w:ascii="Arial Narrow" w:hAnsi="Arial Narrow" w:cs="Arial"/>
          <w:sz w:val="28"/>
          <w:szCs w:val="28"/>
        </w:rPr>
        <w:t>Бурятстата</w:t>
      </w:r>
      <w:proofErr w:type="spellEnd"/>
      <w:r>
        <w:rPr>
          <w:rFonts w:ascii="Arial Narrow" w:hAnsi="Arial Narrow" w:cs="Arial"/>
          <w:sz w:val="28"/>
          <w:szCs w:val="28"/>
        </w:rPr>
        <w:t>, согласно которым в ноябре 2023 года в экономике республики было занято 430,8 тыс. человек, что на 25 тыс. человек больше, чем в ноябре прошлого года.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Также по данным </w:t>
      </w:r>
      <w:proofErr w:type="spellStart"/>
      <w:r>
        <w:rPr>
          <w:rFonts w:ascii="Arial Narrow" w:hAnsi="Arial Narrow" w:cs="Arial"/>
          <w:sz w:val="28"/>
          <w:szCs w:val="28"/>
        </w:rPr>
        <w:t>Бурятстата</w:t>
      </w:r>
      <w:proofErr w:type="spellEnd"/>
      <w:r>
        <w:rPr>
          <w:rFonts w:ascii="Arial Narrow" w:hAnsi="Arial Narrow" w:cs="Arial"/>
          <w:sz w:val="28"/>
          <w:szCs w:val="28"/>
        </w:rPr>
        <w:t xml:space="preserve"> среднемесячная заработная плата за январь-октябрь 2023 года выросла на 14,8% по сравнению с аналогичным периодом прошлого года. Как видно, динамика поступлений НДФЛ, уплачиваемого с заработной платы работников, превышает рост среднемесячной заработной платы за январь-октябрь на 1,5 %. 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Это результат улучшения администрирования налога со стороны налоговой службы. 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В целом, общие поступления по налогу на доходы физических лиц, которые складываются из разных подвидов этого налога, составили 24,3 млрд руб. Это меньше чем в 2022 году на 1,2 млрд руб. или на 4,8 %. 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В 2022 году была задекларирована и уплачена физическим лицом разовая сумма по сделкам за 2021 год, что привело к росту поступлений НДФЛ по итогам 2022 года на 4,7 млрд руб. или на 10,3%. Если же сравнивать 2022 и 2023 года без учета этого разового поступления, то рост НДФЛ составит почти 3 млрд руб. или 113,9%.</w:t>
      </w:r>
    </w:p>
    <w:p w:rsidR="00ED5B32" w:rsidRDefault="00ED5B32" w:rsidP="00ED5B32">
      <w:pPr>
        <w:ind w:firstLine="70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Налог на прибыль организаций, зачисляемый в республиканский бюджет, в 2023 году составил 17,2 млрд руб., что больше поступлений 2022 года на 5,4 млрд руб., или на 45,5%. Это вызвано ростом поступлений от крупнейших налогоплательщиков добывающей отрасли и авиастроения, а также поступлениями от обособленных подразделений крупнейших налогоплательщиков, головные организации которых находятся за пределами республики. </w:t>
      </w:r>
    </w:p>
    <w:p w:rsidR="00ED5B32" w:rsidRDefault="002239BC" w:rsidP="00ED5B32">
      <w:pPr>
        <w:ind w:firstLine="709"/>
        <w:jc w:val="both"/>
        <w:rPr>
          <w:rFonts w:ascii="Arial Narrow" w:eastAsiaTheme="minorEastAsia" w:hAnsi="Arial Narrow"/>
          <w:sz w:val="22"/>
          <w:szCs w:val="22"/>
        </w:rPr>
      </w:pPr>
      <w:r>
        <w:rPr>
          <w:rFonts w:ascii="Arial Narrow" w:hAnsi="Arial Narrow" w:cs="Arial"/>
          <w:sz w:val="28"/>
          <w:szCs w:val="28"/>
        </w:rPr>
        <w:t>Еще одна причина увеличения налоговых поступлений заключается в общем росте числа фактически работающих налогоплательщиков.</w:t>
      </w:r>
      <w:r w:rsidR="00ED5B32">
        <w:rPr>
          <w:rFonts w:ascii="Arial Narrow" w:hAnsi="Arial Narrow" w:cs="Arial"/>
          <w:sz w:val="28"/>
          <w:szCs w:val="28"/>
        </w:rPr>
        <w:t xml:space="preserve"> По состоянию на 1 января 2024 года в Республике Бурятия </w:t>
      </w:r>
      <w:r w:rsidR="00D33651">
        <w:rPr>
          <w:rFonts w:ascii="Arial Narrow" w:hAnsi="Arial Narrow" w:cs="Arial"/>
          <w:sz w:val="28"/>
          <w:szCs w:val="28"/>
        </w:rPr>
        <w:t>численности налогоплательщиков</w:t>
      </w:r>
      <w:r w:rsidR="00D33651">
        <w:rPr>
          <w:rFonts w:ascii="Arial Narrow" w:hAnsi="Arial Narrow" w:cs="Arial"/>
          <w:sz w:val="28"/>
          <w:szCs w:val="28"/>
        </w:rPr>
        <w:t xml:space="preserve"> </w:t>
      </w:r>
      <w:r w:rsidR="00ED5B32">
        <w:rPr>
          <w:rFonts w:ascii="Arial Narrow" w:hAnsi="Arial Narrow" w:cs="Arial"/>
          <w:sz w:val="28"/>
          <w:szCs w:val="28"/>
        </w:rPr>
        <w:t>составил</w:t>
      </w:r>
      <w:r w:rsidR="00D33651">
        <w:rPr>
          <w:rFonts w:ascii="Arial Narrow" w:hAnsi="Arial Narrow" w:cs="Arial"/>
          <w:sz w:val="28"/>
          <w:szCs w:val="28"/>
        </w:rPr>
        <w:t>а</w:t>
      </w:r>
      <w:r w:rsidR="00ED5B32">
        <w:rPr>
          <w:rFonts w:ascii="Arial Narrow" w:hAnsi="Arial Narrow" w:cs="Arial"/>
          <w:sz w:val="28"/>
          <w:szCs w:val="28"/>
        </w:rPr>
        <w:t xml:space="preserve"> 39 631 единиц. Из них, 17 500 – юридические лица, 22 131 – ИП. На 1 января 2023 было всего – 39 116 единиц, из них: ЮЛ </w:t>
      </w:r>
      <w:r w:rsidR="00D33651">
        <w:rPr>
          <w:rFonts w:ascii="Arial Narrow" w:hAnsi="Arial Narrow" w:cs="Arial"/>
          <w:sz w:val="28"/>
          <w:szCs w:val="28"/>
        </w:rPr>
        <w:t xml:space="preserve">– </w:t>
      </w:r>
      <w:r w:rsidR="00ED5B32">
        <w:rPr>
          <w:rFonts w:ascii="Arial Narrow" w:hAnsi="Arial Narrow" w:cs="Arial"/>
          <w:sz w:val="28"/>
          <w:szCs w:val="28"/>
        </w:rPr>
        <w:t xml:space="preserve">18 888, ИП – 20 228. Таким образом, </w:t>
      </w:r>
      <w:r w:rsidR="00D33651">
        <w:rPr>
          <w:rFonts w:ascii="Arial Narrow" w:hAnsi="Arial Narrow" w:cs="Arial"/>
          <w:sz w:val="28"/>
          <w:szCs w:val="28"/>
        </w:rPr>
        <w:t xml:space="preserve">общая численность выросла на 515 единиц, </w:t>
      </w:r>
      <w:r w:rsidR="00ED5B32">
        <w:rPr>
          <w:rFonts w:ascii="Arial Narrow" w:hAnsi="Arial Narrow" w:cs="Arial"/>
          <w:sz w:val="28"/>
          <w:szCs w:val="28"/>
        </w:rPr>
        <w:t xml:space="preserve">численность ИП </w:t>
      </w:r>
      <w:r w:rsidR="00D33651">
        <w:rPr>
          <w:rFonts w:ascii="Arial Narrow" w:hAnsi="Arial Narrow" w:cs="Arial"/>
          <w:sz w:val="28"/>
          <w:szCs w:val="28"/>
        </w:rPr>
        <w:t xml:space="preserve">– </w:t>
      </w:r>
      <w:r w:rsidR="00ED5B32">
        <w:rPr>
          <w:rFonts w:ascii="Arial Narrow" w:hAnsi="Arial Narrow" w:cs="Arial"/>
          <w:sz w:val="28"/>
          <w:szCs w:val="28"/>
        </w:rPr>
        <w:t>на 1 903 единиц, а численность ЮЛ сократилась на 1 388 единиц, что произошло за счет проводимой налоговой службой работы по исключению из ЕГРЮЛ неработающих предприятий.</w:t>
      </w:r>
    </w:p>
    <w:p w:rsidR="00FD33A7" w:rsidRDefault="00FD33A7" w:rsidP="00467519">
      <w:pPr>
        <w:jc w:val="right"/>
        <w:rPr>
          <w:rFonts w:ascii="Arial Narrow" w:eastAsiaTheme="minorEastAsia" w:hAnsi="Arial Narrow"/>
          <w:color w:val="000000"/>
          <w:sz w:val="22"/>
          <w:szCs w:val="22"/>
        </w:rPr>
      </w:pPr>
      <w:bookmarkStart w:id="0" w:name="_GoBack"/>
      <w:bookmarkEnd w:id="0"/>
    </w:p>
    <w:p w:rsidR="0025123C" w:rsidRPr="008D4085" w:rsidRDefault="007C7748" w:rsidP="0002473F">
      <w:pPr>
        <w:jc w:val="right"/>
        <w:rPr>
          <w:rFonts w:ascii="Arial Narrow" w:hAnsi="Arial Narrow"/>
          <w:sz w:val="22"/>
          <w:szCs w:val="22"/>
        </w:rPr>
      </w:pPr>
      <w:r w:rsidRPr="008D4085">
        <w:rPr>
          <w:rFonts w:ascii="Arial Narrow" w:eastAsiaTheme="minorEastAsia" w:hAnsi="Arial Narrow"/>
          <w:color w:val="000000"/>
          <w:sz w:val="22"/>
          <w:szCs w:val="22"/>
        </w:rPr>
        <w:t>Пресс-служба УФНС по Республике Бурятия</w:t>
      </w:r>
    </w:p>
    <w:sectPr w:rsidR="0025123C" w:rsidRPr="008D4085" w:rsidSect="00184F2B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7BE7"/>
    <w:multiLevelType w:val="hybridMultilevel"/>
    <w:tmpl w:val="3580D68A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C3D6D"/>
    <w:multiLevelType w:val="hybridMultilevel"/>
    <w:tmpl w:val="03AAF59E"/>
    <w:lvl w:ilvl="0" w:tplc="69460BD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7F3D10"/>
    <w:multiLevelType w:val="hybridMultilevel"/>
    <w:tmpl w:val="839C8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E265B2"/>
    <w:multiLevelType w:val="hybridMultilevel"/>
    <w:tmpl w:val="38208572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C04C5"/>
    <w:multiLevelType w:val="hybridMultilevel"/>
    <w:tmpl w:val="C33A3D36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4772B7E"/>
    <w:multiLevelType w:val="hybridMultilevel"/>
    <w:tmpl w:val="57D01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44C0B"/>
    <w:multiLevelType w:val="hybridMultilevel"/>
    <w:tmpl w:val="325A1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0C60"/>
    <w:multiLevelType w:val="hybridMultilevel"/>
    <w:tmpl w:val="F3C8E97E"/>
    <w:lvl w:ilvl="0" w:tplc="041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29E613FD"/>
    <w:multiLevelType w:val="multilevel"/>
    <w:tmpl w:val="F0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43400"/>
    <w:multiLevelType w:val="hybridMultilevel"/>
    <w:tmpl w:val="2DAED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819D2"/>
    <w:multiLevelType w:val="hybridMultilevel"/>
    <w:tmpl w:val="E12E23C2"/>
    <w:lvl w:ilvl="0" w:tplc="0D9A34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442"/>
    <w:multiLevelType w:val="hybridMultilevel"/>
    <w:tmpl w:val="D84A4F2C"/>
    <w:lvl w:ilvl="0" w:tplc="A3E2A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E02B8"/>
    <w:multiLevelType w:val="hybridMultilevel"/>
    <w:tmpl w:val="CD5850EC"/>
    <w:lvl w:ilvl="0" w:tplc="1086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757E7"/>
    <w:multiLevelType w:val="hybridMultilevel"/>
    <w:tmpl w:val="E092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4A73AA"/>
    <w:multiLevelType w:val="hybridMultilevel"/>
    <w:tmpl w:val="25BE6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D52D8D"/>
    <w:multiLevelType w:val="multilevel"/>
    <w:tmpl w:val="684CB9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C367F"/>
    <w:multiLevelType w:val="hybridMultilevel"/>
    <w:tmpl w:val="AF2E0AE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7756"/>
    <w:multiLevelType w:val="hybridMultilevel"/>
    <w:tmpl w:val="1148359E"/>
    <w:lvl w:ilvl="0" w:tplc="2FCA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710CC"/>
    <w:multiLevelType w:val="multilevel"/>
    <w:tmpl w:val="4B0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3B1D"/>
    <w:multiLevelType w:val="hybridMultilevel"/>
    <w:tmpl w:val="1CFC3FFA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087554"/>
    <w:multiLevelType w:val="hybridMultilevel"/>
    <w:tmpl w:val="BB961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68444C"/>
    <w:multiLevelType w:val="hybridMultilevel"/>
    <w:tmpl w:val="BC08103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A733137"/>
    <w:multiLevelType w:val="hybridMultilevel"/>
    <w:tmpl w:val="791249CA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65355BF1"/>
    <w:multiLevelType w:val="hybridMultilevel"/>
    <w:tmpl w:val="03D8D282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1" w15:restartNumberingAfterBreak="0">
    <w:nsid w:val="69970452"/>
    <w:multiLevelType w:val="hybridMultilevel"/>
    <w:tmpl w:val="C7D0F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892CD3"/>
    <w:multiLevelType w:val="hybridMultilevel"/>
    <w:tmpl w:val="C5D8667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6DC55FA4"/>
    <w:multiLevelType w:val="hybridMultilevel"/>
    <w:tmpl w:val="BFE89B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0B77C8"/>
    <w:multiLevelType w:val="hybridMultilevel"/>
    <w:tmpl w:val="4F68B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44944"/>
    <w:multiLevelType w:val="hybridMultilevel"/>
    <w:tmpl w:val="928A1B12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76BB3754"/>
    <w:multiLevelType w:val="hybridMultilevel"/>
    <w:tmpl w:val="7CBCC312"/>
    <w:lvl w:ilvl="0" w:tplc="6C349AC2">
      <w:numFmt w:val="bullet"/>
      <w:lvlText w:val="•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2558B7"/>
    <w:multiLevelType w:val="hybridMultilevel"/>
    <w:tmpl w:val="779C0AE2"/>
    <w:lvl w:ilvl="0" w:tplc="3E20C6DA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23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11"/>
  </w:num>
  <w:num w:numId="12">
    <w:abstractNumId w:val="21"/>
  </w:num>
  <w:num w:numId="13">
    <w:abstractNumId w:val="27"/>
  </w:num>
  <w:num w:numId="14">
    <w:abstractNumId w:val="8"/>
  </w:num>
  <w:num w:numId="15">
    <w:abstractNumId w:val="24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"/>
  </w:num>
  <w:num w:numId="21">
    <w:abstractNumId w:val="20"/>
  </w:num>
  <w:num w:numId="22">
    <w:abstractNumId w:val="25"/>
  </w:num>
  <w:num w:numId="23">
    <w:abstractNumId w:val="6"/>
  </w:num>
  <w:num w:numId="24">
    <w:abstractNumId w:val="22"/>
  </w:num>
  <w:num w:numId="25">
    <w:abstractNumId w:val="9"/>
  </w:num>
  <w:num w:numId="26">
    <w:abstractNumId w:val="31"/>
  </w:num>
  <w:num w:numId="27">
    <w:abstractNumId w:val="10"/>
  </w:num>
  <w:num w:numId="28">
    <w:abstractNumId w:val="29"/>
  </w:num>
  <w:num w:numId="29">
    <w:abstractNumId w:val="4"/>
  </w:num>
  <w:num w:numId="30">
    <w:abstractNumId w:val="30"/>
  </w:num>
  <w:num w:numId="31">
    <w:abstractNumId w:val="28"/>
  </w:num>
  <w:num w:numId="32">
    <w:abstractNumId w:val="37"/>
  </w:num>
  <w:num w:numId="33">
    <w:abstractNumId w:val="36"/>
  </w:num>
  <w:num w:numId="34">
    <w:abstractNumId w:val="0"/>
  </w:num>
  <w:num w:numId="35">
    <w:abstractNumId w:val="7"/>
  </w:num>
  <w:num w:numId="36">
    <w:abstractNumId w:val="1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5C0"/>
    <w:rsid w:val="00010D0E"/>
    <w:rsid w:val="00011561"/>
    <w:rsid w:val="00012E1E"/>
    <w:rsid w:val="0001361C"/>
    <w:rsid w:val="00016AA0"/>
    <w:rsid w:val="00021742"/>
    <w:rsid w:val="00021B9B"/>
    <w:rsid w:val="0002473F"/>
    <w:rsid w:val="00031476"/>
    <w:rsid w:val="00031878"/>
    <w:rsid w:val="00032C5F"/>
    <w:rsid w:val="0003345A"/>
    <w:rsid w:val="0003770B"/>
    <w:rsid w:val="000401B2"/>
    <w:rsid w:val="00043687"/>
    <w:rsid w:val="00043D6F"/>
    <w:rsid w:val="00044759"/>
    <w:rsid w:val="0004570B"/>
    <w:rsid w:val="00045CD6"/>
    <w:rsid w:val="000464E9"/>
    <w:rsid w:val="00046BBE"/>
    <w:rsid w:val="00053B31"/>
    <w:rsid w:val="000557D2"/>
    <w:rsid w:val="00055EB4"/>
    <w:rsid w:val="00056A63"/>
    <w:rsid w:val="00063E47"/>
    <w:rsid w:val="00067FAD"/>
    <w:rsid w:val="00072709"/>
    <w:rsid w:val="000814AF"/>
    <w:rsid w:val="000860CE"/>
    <w:rsid w:val="00094BDA"/>
    <w:rsid w:val="00095A0B"/>
    <w:rsid w:val="000A01FC"/>
    <w:rsid w:val="000A64AD"/>
    <w:rsid w:val="000A6DD6"/>
    <w:rsid w:val="000B4ED6"/>
    <w:rsid w:val="000B5ACB"/>
    <w:rsid w:val="000B6E49"/>
    <w:rsid w:val="000C15E2"/>
    <w:rsid w:val="000D3BF6"/>
    <w:rsid w:val="000D54F3"/>
    <w:rsid w:val="000D736A"/>
    <w:rsid w:val="000E08FD"/>
    <w:rsid w:val="000E6AE8"/>
    <w:rsid w:val="000F016A"/>
    <w:rsid w:val="000F06E4"/>
    <w:rsid w:val="000F3050"/>
    <w:rsid w:val="000F38CB"/>
    <w:rsid w:val="000F42C0"/>
    <w:rsid w:val="000F5AFF"/>
    <w:rsid w:val="000F62F2"/>
    <w:rsid w:val="001020AB"/>
    <w:rsid w:val="0010391E"/>
    <w:rsid w:val="001041E2"/>
    <w:rsid w:val="00105FBC"/>
    <w:rsid w:val="00111738"/>
    <w:rsid w:val="00112188"/>
    <w:rsid w:val="001122FB"/>
    <w:rsid w:val="00112C91"/>
    <w:rsid w:val="00115E87"/>
    <w:rsid w:val="001179F6"/>
    <w:rsid w:val="001213D5"/>
    <w:rsid w:val="001227DE"/>
    <w:rsid w:val="001274AC"/>
    <w:rsid w:val="001278B7"/>
    <w:rsid w:val="001315A7"/>
    <w:rsid w:val="00131A1A"/>
    <w:rsid w:val="00134AC1"/>
    <w:rsid w:val="00135394"/>
    <w:rsid w:val="0013572A"/>
    <w:rsid w:val="00137741"/>
    <w:rsid w:val="0014164C"/>
    <w:rsid w:val="00141C2E"/>
    <w:rsid w:val="00144D71"/>
    <w:rsid w:val="00147728"/>
    <w:rsid w:val="001479E4"/>
    <w:rsid w:val="00150B2C"/>
    <w:rsid w:val="00154B6F"/>
    <w:rsid w:val="00156955"/>
    <w:rsid w:val="00160C69"/>
    <w:rsid w:val="00162698"/>
    <w:rsid w:val="001629B9"/>
    <w:rsid w:val="00163006"/>
    <w:rsid w:val="001652CA"/>
    <w:rsid w:val="001702D8"/>
    <w:rsid w:val="00174C1C"/>
    <w:rsid w:val="00174CA1"/>
    <w:rsid w:val="0018299B"/>
    <w:rsid w:val="00183136"/>
    <w:rsid w:val="0018337D"/>
    <w:rsid w:val="00184F2B"/>
    <w:rsid w:val="00186ED1"/>
    <w:rsid w:val="0019076F"/>
    <w:rsid w:val="001911F8"/>
    <w:rsid w:val="00191C4E"/>
    <w:rsid w:val="00193F9B"/>
    <w:rsid w:val="00194E16"/>
    <w:rsid w:val="00194E44"/>
    <w:rsid w:val="001954DF"/>
    <w:rsid w:val="001A25D7"/>
    <w:rsid w:val="001A6AF8"/>
    <w:rsid w:val="001A7B70"/>
    <w:rsid w:val="001B18EC"/>
    <w:rsid w:val="001B30B3"/>
    <w:rsid w:val="001B37E7"/>
    <w:rsid w:val="001B79D8"/>
    <w:rsid w:val="001C227E"/>
    <w:rsid w:val="001C3FB6"/>
    <w:rsid w:val="001D1396"/>
    <w:rsid w:val="001D23E1"/>
    <w:rsid w:val="001D26EE"/>
    <w:rsid w:val="001D4998"/>
    <w:rsid w:val="001D4C6B"/>
    <w:rsid w:val="001E3771"/>
    <w:rsid w:val="001E76AE"/>
    <w:rsid w:val="001E7F5E"/>
    <w:rsid w:val="001F0B6F"/>
    <w:rsid w:val="001F32B1"/>
    <w:rsid w:val="001F50A7"/>
    <w:rsid w:val="001F5391"/>
    <w:rsid w:val="001F6302"/>
    <w:rsid w:val="001F7B49"/>
    <w:rsid w:val="002034C7"/>
    <w:rsid w:val="00204FB2"/>
    <w:rsid w:val="002054DF"/>
    <w:rsid w:val="0020576B"/>
    <w:rsid w:val="00206DD0"/>
    <w:rsid w:val="0021092F"/>
    <w:rsid w:val="00213CA6"/>
    <w:rsid w:val="002156EF"/>
    <w:rsid w:val="0021651E"/>
    <w:rsid w:val="0021755B"/>
    <w:rsid w:val="00217D70"/>
    <w:rsid w:val="00220FF2"/>
    <w:rsid w:val="00221E53"/>
    <w:rsid w:val="002239BC"/>
    <w:rsid w:val="00227777"/>
    <w:rsid w:val="00230563"/>
    <w:rsid w:val="002329F0"/>
    <w:rsid w:val="00232EDA"/>
    <w:rsid w:val="00237276"/>
    <w:rsid w:val="002425F2"/>
    <w:rsid w:val="00245111"/>
    <w:rsid w:val="002475A5"/>
    <w:rsid w:val="0025123C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624"/>
    <w:rsid w:val="002764F3"/>
    <w:rsid w:val="0028076A"/>
    <w:rsid w:val="00280C3F"/>
    <w:rsid w:val="002835AF"/>
    <w:rsid w:val="00286590"/>
    <w:rsid w:val="00287314"/>
    <w:rsid w:val="00292F7A"/>
    <w:rsid w:val="002943A4"/>
    <w:rsid w:val="002944A6"/>
    <w:rsid w:val="002A0D32"/>
    <w:rsid w:val="002A0EF5"/>
    <w:rsid w:val="002A2B48"/>
    <w:rsid w:val="002A5CAF"/>
    <w:rsid w:val="002A64F0"/>
    <w:rsid w:val="002B012D"/>
    <w:rsid w:val="002B1C05"/>
    <w:rsid w:val="002B364F"/>
    <w:rsid w:val="002B4607"/>
    <w:rsid w:val="002B4A2F"/>
    <w:rsid w:val="002B633E"/>
    <w:rsid w:val="002C67DF"/>
    <w:rsid w:val="002D023B"/>
    <w:rsid w:val="002D03BD"/>
    <w:rsid w:val="002D461A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3C18"/>
    <w:rsid w:val="003047F7"/>
    <w:rsid w:val="00304A18"/>
    <w:rsid w:val="00304C57"/>
    <w:rsid w:val="00305D5C"/>
    <w:rsid w:val="00312210"/>
    <w:rsid w:val="00324066"/>
    <w:rsid w:val="0032577B"/>
    <w:rsid w:val="003276B1"/>
    <w:rsid w:val="00327990"/>
    <w:rsid w:val="0033031A"/>
    <w:rsid w:val="003344D1"/>
    <w:rsid w:val="00334E4F"/>
    <w:rsid w:val="00341E4F"/>
    <w:rsid w:val="003437D6"/>
    <w:rsid w:val="003528D9"/>
    <w:rsid w:val="00353662"/>
    <w:rsid w:val="00356A2D"/>
    <w:rsid w:val="00357E21"/>
    <w:rsid w:val="00363447"/>
    <w:rsid w:val="003639E2"/>
    <w:rsid w:val="00365392"/>
    <w:rsid w:val="00370AA0"/>
    <w:rsid w:val="00370B2C"/>
    <w:rsid w:val="00371CDA"/>
    <w:rsid w:val="00372E0F"/>
    <w:rsid w:val="00373454"/>
    <w:rsid w:val="00373A3C"/>
    <w:rsid w:val="003742DC"/>
    <w:rsid w:val="00374BF9"/>
    <w:rsid w:val="003804F1"/>
    <w:rsid w:val="003838D9"/>
    <w:rsid w:val="003902E9"/>
    <w:rsid w:val="00390E67"/>
    <w:rsid w:val="00392008"/>
    <w:rsid w:val="00392FEC"/>
    <w:rsid w:val="00394A0A"/>
    <w:rsid w:val="00395A0E"/>
    <w:rsid w:val="0039749B"/>
    <w:rsid w:val="003A119F"/>
    <w:rsid w:val="003A125E"/>
    <w:rsid w:val="003A14DB"/>
    <w:rsid w:val="003A3B71"/>
    <w:rsid w:val="003A4F78"/>
    <w:rsid w:val="003A57D5"/>
    <w:rsid w:val="003A5A58"/>
    <w:rsid w:val="003A7718"/>
    <w:rsid w:val="003B1403"/>
    <w:rsid w:val="003B1F8D"/>
    <w:rsid w:val="003B2DAD"/>
    <w:rsid w:val="003C0EAB"/>
    <w:rsid w:val="003C1B29"/>
    <w:rsid w:val="003C7790"/>
    <w:rsid w:val="003D06DF"/>
    <w:rsid w:val="003D1017"/>
    <w:rsid w:val="003D3099"/>
    <w:rsid w:val="003D446A"/>
    <w:rsid w:val="003D7A3D"/>
    <w:rsid w:val="003E02D9"/>
    <w:rsid w:val="003E2CA6"/>
    <w:rsid w:val="003E31C1"/>
    <w:rsid w:val="003E4310"/>
    <w:rsid w:val="003E4E6C"/>
    <w:rsid w:val="003E7295"/>
    <w:rsid w:val="003E72C9"/>
    <w:rsid w:val="003F2074"/>
    <w:rsid w:val="0040322B"/>
    <w:rsid w:val="00404E38"/>
    <w:rsid w:val="00405198"/>
    <w:rsid w:val="00421491"/>
    <w:rsid w:val="00421D10"/>
    <w:rsid w:val="0042463B"/>
    <w:rsid w:val="0042651F"/>
    <w:rsid w:val="00430462"/>
    <w:rsid w:val="00431EDA"/>
    <w:rsid w:val="00434ED6"/>
    <w:rsid w:val="004374FD"/>
    <w:rsid w:val="0044292A"/>
    <w:rsid w:val="00450772"/>
    <w:rsid w:val="0045371D"/>
    <w:rsid w:val="00457B2D"/>
    <w:rsid w:val="00460ECA"/>
    <w:rsid w:val="004612C1"/>
    <w:rsid w:val="004615E9"/>
    <w:rsid w:val="00466ED8"/>
    <w:rsid w:val="00467519"/>
    <w:rsid w:val="00470FC4"/>
    <w:rsid w:val="004747FB"/>
    <w:rsid w:val="0047634A"/>
    <w:rsid w:val="00477609"/>
    <w:rsid w:val="0048461A"/>
    <w:rsid w:val="00485BA1"/>
    <w:rsid w:val="004911EE"/>
    <w:rsid w:val="0049385D"/>
    <w:rsid w:val="00495072"/>
    <w:rsid w:val="004961C4"/>
    <w:rsid w:val="00496A8A"/>
    <w:rsid w:val="00497BF2"/>
    <w:rsid w:val="004A0920"/>
    <w:rsid w:val="004A542B"/>
    <w:rsid w:val="004A6887"/>
    <w:rsid w:val="004A6FD1"/>
    <w:rsid w:val="004B0034"/>
    <w:rsid w:val="004B183C"/>
    <w:rsid w:val="004C2413"/>
    <w:rsid w:val="004C25D7"/>
    <w:rsid w:val="004C6FD3"/>
    <w:rsid w:val="004D3EE2"/>
    <w:rsid w:val="004D7DA9"/>
    <w:rsid w:val="004E05B8"/>
    <w:rsid w:val="004E228D"/>
    <w:rsid w:val="004E23BF"/>
    <w:rsid w:val="004E652F"/>
    <w:rsid w:val="004F1DE7"/>
    <w:rsid w:val="004F304F"/>
    <w:rsid w:val="004F69B0"/>
    <w:rsid w:val="00500814"/>
    <w:rsid w:val="00502A04"/>
    <w:rsid w:val="00503443"/>
    <w:rsid w:val="005070F9"/>
    <w:rsid w:val="005140F8"/>
    <w:rsid w:val="0051417E"/>
    <w:rsid w:val="00514D3D"/>
    <w:rsid w:val="00516077"/>
    <w:rsid w:val="00516C7C"/>
    <w:rsid w:val="00523768"/>
    <w:rsid w:val="00525442"/>
    <w:rsid w:val="00535F4F"/>
    <w:rsid w:val="00537921"/>
    <w:rsid w:val="00545A6B"/>
    <w:rsid w:val="005532A2"/>
    <w:rsid w:val="00554748"/>
    <w:rsid w:val="005549B7"/>
    <w:rsid w:val="00555553"/>
    <w:rsid w:val="005555DD"/>
    <w:rsid w:val="00555D1C"/>
    <w:rsid w:val="005640E9"/>
    <w:rsid w:val="00564A13"/>
    <w:rsid w:val="00564C89"/>
    <w:rsid w:val="00564E2C"/>
    <w:rsid w:val="005654C3"/>
    <w:rsid w:val="005665B4"/>
    <w:rsid w:val="0057689E"/>
    <w:rsid w:val="00577B38"/>
    <w:rsid w:val="00577F15"/>
    <w:rsid w:val="0058113B"/>
    <w:rsid w:val="0058332B"/>
    <w:rsid w:val="00584C49"/>
    <w:rsid w:val="00586E1A"/>
    <w:rsid w:val="00594218"/>
    <w:rsid w:val="005A257E"/>
    <w:rsid w:val="005A6B1A"/>
    <w:rsid w:val="005B3744"/>
    <w:rsid w:val="005C1469"/>
    <w:rsid w:val="005C47E9"/>
    <w:rsid w:val="005C7C70"/>
    <w:rsid w:val="005E3856"/>
    <w:rsid w:val="005F0D8F"/>
    <w:rsid w:val="005F2D97"/>
    <w:rsid w:val="006012A7"/>
    <w:rsid w:val="00603101"/>
    <w:rsid w:val="00606E80"/>
    <w:rsid w:val="00610EE4"/>
    <w:rsid w:val="006141AF"/>
    <w:rsid w:val="0062034F"/>
    <w:rsid w:val="00622A6C"/>
    <w:rsid w:val="006249A5"/>
    <w:rsid w:val="0062510A"/>
    <w:rsid w:val="00626A0D"/>
    <w:rsid w:val="00627A3F"/>
    <w:rsid w:val="0063041E"/>
    <w:rsid w:val="00632F9E"/>
    <w:rsid w:val="0063631D"/>
    <w:rsid w:val="00637FD5"/>
    <w:rsid w:val="00640693"/>
    <w:rsid w:val="00640E95"/>
    <w:rsid w:val="00643913"/>
    <w:rsid w:val="006446F4"/>
    <w:rsid w:val="00651506"/>
    <w:rsid w:val="00653968"/>
    <w:rsid w:val="00653BBB"/>
    <w:rsid w:val="00657C0D"/>
    <w:rsid w:val="00660068"/>
    <w:rsid w:val="00660CA1"/>
    <w:rsid w:val="0067045B"/>
    <w:rsid w:val="00675883"/>
    <w:rsid w:val="00676286"/>
    <w:rsid w:val="00680A97"/>
    <w:rsid w:val="00680EB1"/>
    <w:rsid w:val="00682A9A"/>
    <w:rsid w:val="006830DB"/>
    <w:rsid w:val="00687335"/>
    <w:rsid w:val="006912DE"/>
    <w:rsid w:val="00691EA7"/>
    <w:rsid w:val="00692B91"/>
    <w:rsid w:val="00692E9E"/>
    <w:rsid w:val="006953A3"/>
    <w:rsid w:val="00697B1F"/>
    <w:rsid w:val="006A0E7B"/>
    <w:rsid w:val="006A0FAE"/>
    <w:rsid w:val="006A6059"/>
    <w:rsid w:val="006A686C"/>
    <w:rsid w:val="006A7695"/>
    <w:rsid w:val="006B0CF8"/>
    <w:rsid w:val="006B30CD"/>
    <w:rsid w:val="006B46E3"/>
    <w:rsid w:val="006B56BF"/>
    <w:rsid w:val="006C2CE1"/>
    <w:rsid w:val="006C40A6"/>
    <w:rsid w:val="006C4852"/>
    <w:rsid w:val="006C519B"/>
    <w:rsid w:val="006D03FE"/>
    <w:rsid w:val="006D1161"/>
    <w:rsid w:val="006D11F5"/>
    <w:rsid w:val="006D283F"/>
    <w:rsid w:val="006D480C"/>
    <w:rsid w:val="006D68ED"/>
    <w:rsid w:val="006D7425"/>
    <w:rsid w:val="006E02EE"/>
    <w:rsid w:val="006E1B36"/>
    <w:rsid w:val="006E6488"/>
    <w:rsid w:val="006F05C0"/>
    <w:rsid w:val="006F32FC"/>
    <w:rsid w:val="006F4B41"/>
    <w:rsid w:val="00702DF0"/>
    <w:rsid w:val="00704680"/>
    <w:rsid w:val="007109F7"/>
    <w:rsid w:val="00711991"/>
    <w:rsid w:val="007261FC"/>
    <w:rsid w:val="00726CFD"/>
    <w:rsid w:val="007314FD"/>
    <w:rsid w:val="00751A98"/>
    <w:rsid w:val="007562CB"/>
    <w:rsid w:val="00761282"/>
    <w:rsid w:val="007674F8"/>
    <w:rsid w:val="007715F1"/>
    <w:rsid w:val="00773A81"/>
    <w:rsid w:val="00775117"/>
    <w:rsid w:val="00775D59"/>
    <w:rsid w:val="0077607C"/>
    <w:rsid w:val="00776D30"/>
    <w:rsid w:val="00776E98"/>
    <w:rsid w:val="00777910"/>
    <w:rsid w:val="00777EE0"/>
    <w:rsid w:val="007826CD"/>
    <w:rsid w:val="007900FC"/>
    <w:rsid w:val="00790D9C"/>
    <w:rsid w:val="00794A22"/>
    <w:rsid w:val="007A2880"/>
    <w:rsid w:val="007A3117"/>
    <w:rsid w:val="007A5C84"/>
    <w:rsid w:val="007A6989"/>
    <w:rsid w:val="007B37D7"/>
    <w:rsid w:val="007B409B"/>
    <w:rsid w:val="007B4216"/>
    <w:rsid w:val="007B5A0A"/>
    <w:rsid w:val="007C0EA8"/>
    <w:rsid w:val="007C0F8B"/>
    <w:rsid w:val="007C510D"/>
    <w:rsid w:val="007C5928"/>
    <w:rsid w:val="007C7748"/>
    <w:rsid w:val="007D2026"/>
    <w:rsid w:val="007D2398"/>
    <w:rsid w:val="007D3C20"/>
    <w:rsid w:val="007E2F02"/>
    <w:rsid w:val="007E7C6E"/>
    <w:rsid w:val="007F1806"/>
    <w:rsid w:val="007F40FF"/>
    <w:rsid w:val="007F4CC5"/>
    <w:rsid w:val="007F63F0"/>
    <w:rsid w:val="007F7119"/>
    <w:rsid w:val="008020D5"/>
    <w:rsid w:val="00813EF4"/>
    <w:rsid w:val="00816E33"/>
    <w:rsid w:val="008200EE"/>
    <w:rsid w:val="008222A4"/>
    <w:rsid w:val="0082249A"/>
    <w:rsid w:val="0082572A"/>
    <w:rsid w:val="00826931"/>
    <w:rsid w:val="008301AA"/>
    <w:rsid w:val="00846361"/>
    <w:rsid w:val="008538E3"/>
    <w:rsid w:val="00855546"/>
    <w:rsid w:val="0085588C"/>
    <w:rsid w:val="00855F65"/>
    <w:rsid w:val="00857C72"/>
    <w:rsid w:val="00866CC2"/>
    <w:rsid w:val="00870F97"/>
    <w:rsid w:val="008723C0"/>
    <w:rsid w:val="0087299A"/>
    <w:rsid w:val="0087308B"/>
    <w:rsid w:val="0087323A"/>
    <w:rsid w:val="00877675"/>
    <w:rsid w:val="00881832"/>
    <w:rsid w:val="0088442C"/>
    <w:rsid w:val="0088443F"/>
    <w:rsid w:val="00884FCF"/>
    <w:rsid w:val="008855E6"/>
    <w:rsid w:val="00886F42"/>
    <w:rsid w:val="00891320"/>
    <w:rsid w:val="00891B2C"/>
    <w:rsid w:val="00891C6A"/>
    <w:rsid w:val="00892A64"/>
    <w:rsid w:val="008940FF"/>
    <w:rsid w:val="0089537C"/>
    <w:rsid w:val="008A3C6D"/>
    <w:rsid w:val="008A43FD"/>
    <w:rsid w:val="008A555F"/>
    <w:rsid w:val="008A70CD"/>
    <w:rsid w:val="008B0254"/>
    <w:rsid w:val="008B19EA"/>
    <w:rsid w:val="008B3E97"/>
    <w:rsid w:val="008B4B46"/>
    <w:rsid w:val="008B69D6"/>
    <w:rsid w:val="008B7F7D"/>
    <w:rsid w:val="008C0D77"/>
    <w:rsid w:val="008C2A03"/>
    <w:rsid w:val="008C7FAE"/>
    <w:rsid w:val="008D07A0"/>
    <w:rsid w:val="008D31B2"/>
    <w:rsid w:val="008D3AA8"/>
    <w:rsid w:val="008D4085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4D03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2389"/>
    <w:rsid w:val="00944500"/>
    <w:rsid w:val="009459AE"/>
    <w:rsid w:val="009469D7"/>
    <w:rsid w:val="00950CB2"/>
    <w:rsid w:val="00951C11"/>
    <w:rsid w:val="00951CD0"/>
    <w:rsid w:val="009533BF"/>
    <w:rsid w:val="00953B54"/>
    <w:rsid w:val="0095511A"/>
    <w:rsid w:val="00960F5D"/>
    <w:rsid w:val="00964EC2"/>
    <w:rsid w:val="00971294"/>
    <w:rsid w:val="00972A4B"/>
    <w:rsid w:val="00973B80"/>
    <w:rsid w:val="00980074"/>
    <w:rsid w:val="0098183B"/>
    <w:rsid w:val="009828B3"/>
    <w:rsid w:val="00984B0C"/>
    <w:rsid w:val="00985CEF"/>
    <w:rsid w:val="00996AF6"/>
    <w:rsid w:val="00997BA4"/>
    <w:rsid w:val="009A2931"/>
    <w:rsid w:val="009A3071"/>
    <w:rsid w:val="009A4B86"/>
    <w:rsid w:val="009A5BD4"/>
    <w:rsid w:val="009A5D04"/>
    <w:rsid w:val="009B0E51"/>
    <w:rsid w:val="009B1A34"/>
    <w:rsid w:val="009B2BB9"/>
    <w:rsid w:val="009B5451"/>
    <w:rsid w:val="009B60C6"/>
    <w:rsid w:val="009B7207"/>
    <w:rsid w:val="009C0BD7"/>
    <w:rsid w:val="009C1424"/>
    <w:rsid w:val="009C3700"/>
    <w:rsid w:val="009C49E9"/>
    <w:rsid w:val="009C4AB6"/>
    <w:rsid w:val="009D75B8"/>
    <w:rsid w:val="009E14B8"/>
    <w:rsid w:val="009E191B"/>
    <w:rsid w:val="009E1D5C"/>
    <w:rsid w:val="009E38F1"/>
    <w:rsid w:val="009F06DB"/>
    <w:rsid w:val="009F1B34"/>
    <w:rsid w:val="009F1E50"/>
    <w:rsid w:val="009F279B"/>
    <w:rsid w:val="009F30C8"/>
    <w:rsid w:val="00A005A3"/>
    <w:rsid w:val="00A01E12"/>
    <w:rsid w:val="00A04E37"/>
    <w:rsid w:val="00A072BB"/>
    <w:rsid w:val="00A07C71"/>
    <w:rsid w:val="00A2344D"/>
    <w:rsid w:val="00A264A7"/>
    <w:rsid w:val="00A271BD"/>
    <w:rsid w:val="00A27B09"/>
    <w:rsid w:val="00A33851"/>
    <w:rsid w:val="00A34622"/>
    <w:rsid w:val="00A365D8"/>
    <w:rsid w:val="00A40AFF"/>
    <w:rsid w:val="00A44046"/>
    <w:rsid w:val="00A44B23"/>
    <w:rsid w:val="00A4778B"/>
    <w:rsid w:val="00A50DBD"/>
    <w:rsid w:val="00A53F0A"/>
    <w:rsid w:val="00A60234"/>
    <w:rsid w:val="00A61C45"/>
    <w:rsid w:val="00A644DE"/>
    <w:rsid w:val="00A67E20"/>
    <w:rsid w:val="00A74032"/>
    <w:rsid w:val="00A75FDC"/>
    <w:rsid w:val="00A762DE"/>
    <w:rsid w:val="00A80754"/>
    <w:rsid w:val="00A81620"/>
    <w:rsid w:val="00A83338"/>
    <w:rsid w:val="00A855D1"/>
    <w:rsid w:val="00A93552"/>
    <w:rsid w:val="00A93A75"/>
    <w:rsid w:val="00A94AA2"/>
    <w:rsid w:val="00AA07BC"/>
    <w:rsid w:val="00AA0F04"/>
    <w:rsid w:val="00AA1D09"/>
    <w:rsid w:val="00AA3074"/>
    <w:rsid w:val="00AA6E40"/>
    <w:rsid w:val="00AB1AA0"/>
    <w:rsid w:val="00AB4B21"/>
    <w:rsid w:val="00AB5102"/>
    <w:rsid w:val="00AC15A0"/>
    <w:rsid w:val="00AC3465"/>
    <w:rsid w:val="00AC3A95"/>
    <w:rsid w:val="00AC479E"/>
    <w:rsid w:val="00AC5560"/>
    <w:rsid w:val="00AC5BE8"/>
    <w:rsid w:val="00AC705D"/>
    <w:rsid w:val="00AC78F3"/>
    <w:rsid w:val="00AD2651"/>
    <w:rsid w:val="00AD4142"/>
    <w:rsid w:val="00AD5B9A"/>
    <w:rsid w:val="00AD6CDC"/>
    <w:rsid w:val="00AD79F3"/>
    <w:rsid w:val="00AE13EF"/>
    <w:rsid w:val="00AE438E"/>
    <w:rsid w:val="00AE47A5"/>
    <w:rsid w:val="00AE4CBE"/>
    <w:rsid w:val="00AF4EAB"/>
    <w:rsid w:val="00AF51C0"/>
    <w:rsid w:val="00AF785C"/>
    <w:rsid w:val="00B00148"/>
    <w:rsid w:val="00B01A6D"/>
    <w:rsid w:val="00B01E10"/>
    <w:rsid w:val="00B07D39"/>
    <w:rsid w:val="00B1142F"/>
    <w:rsid w:val="00B13862"/>
    <w:rsid w:val="00B176D0"/>
    <w:rsid w:val="00B1779E"/>
    <w:rsid w:val="00B20FE9"/>
    <w:rsid w:val="00B215E1"/>
    <w:rsid w:val="00B34071"/>
    <w:rsid w:val="00B360D5"/>
    <w:rsid w:val="00B40B26"/>
    <w:rsid w:val="00B4223A"/>
    <w:rsid w:val="00B42329"/>
    <w:rsid w:val="00B45353"/>
    <w:rsid w:val="00B46467"/>
    <w:rsid w:val="00B46EF5"/>
    <w:rsid w:val="00B53B29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2537"/>
    <w:rsid w:val="00B8357F"/>
    <w:rsid w:val="00B83A6E"/>
    <w:rsid w:val="00B83B7E"/>
    <w:rsid w:val="00B84EBD"/>
    <w:rsid w:val="00B8667F"/>
    <w:rsid w:val="00B91CC2"/>
    <w:rsid w:val="00B95E8A"/>
    <w:rsid w:val="00BA1B62"/>
    <w:rsid w:val="00BA2A67"/>
    <w:rsid w:val="00BB1974"/>
    <w:rsid w:val="00BB767B"/>
    <w:rsid w:val="00BB769E"/>
    <w:rsid w:val="00BC1539"/>
    <w:rsid w:val="00BD3376"/>
    <w:rsid w:val="00BD3687"/>
    <w:rsid w:val="00BD67E0"/>
    <w:rsid w:val="00BD7965"/>
    <w:rsid w:val="00BE3775"/>
    <w:rsid w:val="00BE4E3C"/>
    <w:rsid w:val="00BE678A"/>
    <w:rsid w:val="00BF00BA"/>
    <w:rsid w:val="00BF25D2"/>
    <w:rsid w:val="00BF711E"/>
    <w:rsid w:val="00C01A0F"/>
    <w:rsid w:val="00C036A9"/>
    <w:rsid w:val="00C0656A"/>
    <w:rsid w:val="00C06F74"/>
    <w:rsid w:val="00C07483"/>
    <w:rsid w:val="00C10078"/>
    <w:rsid w:val="00C11FD1"/>
    <w:rsid w:val="00C12D07"/>
    <w:rsid w:val="00C13314"/>
    <w:rsid w:val="00C1340A"/>
    <w:rsid w:val="00C13B65"/>
    <w:rsid w:val="00C13F82"/>
    <w:rsid w:val="00C14679"/>
    <w:rsid w:val="00C165E6"/>
    <w:rsid w:val="00C1725B"/>
    <w:rsid w:val="00C20CC2"/>
    <w:rsid w:val="00C21263"/>
    <w:rsid w:val="00C23410"/>
    <w:rsid w:val="00C24C9E"/>
    <w:rsid w:val="00C33D34"/>
    <w:rsid w:val="00C34A4C"/>
    <w:rsid w:val="00C353F7"/>
    <w:rsid w:val="00C365C9"/>
    <w:rsid w:val="00C42023"/>
    <w:rsid w:val="00C422C7"/>
    <w:rsid w:val="00C4424E"/>
    <w:rsid w:val="00C46F13"/>
    <w:rsid w:val="00C52F5C"/>
    <w:rsid w:val="00C5550E"/>
    <w:rsid w:val="00C55570"/>
    <w:rsid w:val="00C55C29"/>
    <w:rsid w:val="00C71334"/>
    <w:rsid w:val="00C71CE9"/>
    <w:rsid w:val="00C74625"/>
    <w:rsid w:val="00C75B81"/>
    <w:rsid w:val="00C77EE9"/>
    <w:rsid w:val="00C813A7"/>
    <w:rsid w:val="00C82036"/>
    <w:rsid w:val="00C86C01"/>
    <w:rsid w:val="00C8711C"/>
    <w:rsid w:val="00C90114"/>
    <w:rsid w:val="00C903B9"/>
    <w:rsid w:val="00C90A5D"/>
    <w:rsid w:val="00C92C80"/>
    <w:rsid w:val="00C94AC7"/>
    <w:rsid w:val="00C94F27"/>
    <w:rsid w:val="00C97DBA"/>
    <w:rsid w:val="00CA080F"/>
    <w:rsid w:val="00CA0A20"/>
    <w:rsid w:val="00CA0A99"/>
    <w:rsid w:val="00CA2F3D"/>
    <w:rsid w:val="00CB07F3"/>
    <w:rsid w:val="00CB091B"/>
    <w:rsid w:val="00CB1C99"/>
    <w:rsid w:val="00CB4FE5"/>
    <w:rsid w:val="00CB662B"/>
    <w:rsid w:val="00CC6AB5"/>
    <w:rsid w:val="00CC717F"/>
    <w:rsid w:val="00CD4B22"/>
    <w:rsid w:val="00CD59EA"/>
    <w:rsid w:val="00CE0772"/>
    <w:rsid w:val="00CE221F"/>
    <w:rsid w:val="00CE66D5"/>
    <w:rsid w:val="00CE6A21"/>
    <w:rsid w:val="00CE79E9"/>
    <w:rsid w:val="00CF1584"/>
    <w:rsid w:val="00CF7870"/>
    <w:rsid w:val="00D0124F"/>
    <w:rsid w:val="00D0265E"/>
    <w:rsid w:val="00D05BC5"/>
    <w:rsid w:val="00D12415"/>
    <w:rsid w:val="00D16273"/>
    <w:rsid w:val="00D21726"/>
    <w:rsid w:val="00D25C28"/>
    <w:rsid w:val="00D33651"/>
    <w:rsid w:val="00D33EFC"/>
    <w:rsid w:val="00D36079"/>
    <w:rsid w:val="00D379BE"/>
    <w:rsid w:val="00D412D9"/>
    <w:rsid w:val="00D45DC8"/>
    <w:rsid w:val="00D52F95"/>
    <w:rsid w:val="00D538CB"/>
    <w:rsid w:val="00D55635"/>
    <w:rsid w:val="00D5750C"/>
    <w:rsid w:val="00D65BAF"/>
    <w:rsid w:val="00D67D9A"/>
    <w:rsid w:val="00D70F8B"/>
    <w:rsid w:val="00D71A94"/>
    <w:rsid w:val="00D73D82"/>
    <w:rsid w:val="00D75C5A"/>
    <w:rsid w:val="00D77694"/>
    <w:rsid w:val="00D84A01"/>
    <w:rsid w:val="00D859F4"/>
    <w:rsid w:val="00D85CAD"/>
    <w:rsid w:val="00D86258"/>
    <w:rsid w:val="00D8632F"/>
    <w:rsid w:val="00D87D01"/>
    <w:rsid w:val="00D91F66"/>
    <w:rsid w:val="00D945CB"/>
    <w:rsid w:val="00D9463D"/>
    <w:rsid w:val="00D96040"/>
    <w:rsid w:val="00D97305"/>
    <w:rsid w:val="00D9755E"/>
    <w:rsid w:val="00D975FA"/>
    <w:rsid w:val="00DA25A3"/>
    <w:rsid w:val="00DA52D7"/>
    <w:rsid w:val="00DA6DEF"/>
    <w:rsid w:val="00DB1292"/>
    <w:rsid w:val="00DB4849"/>
    <w:rsid w:val="00DB6228"/>
    <w:rsid w:val="00DC3D72"/>
    <w:rsid w:val="00DC4EDB"/>
    <w:rsid w:val="00DC6881"/>
    <w:rsid w:val="00DC76BB"/>
    <w:rsid w:val="00DC79DF"/>
    <w:rsid w:val="00DD2172"/>
    <w:rsid w:val="00DD21CF"/>
    <w:rsid w:val="00DD2B50"/>
    <w:rsid w:val="00DD4562"/>
    <w:rsid w:val="00DD4BBF"/>
    <w:rsid w:val="00DD5340"/>
    <w:rsid w:val="00DD56C9"/>
    <w:rsid w:val="00DD7B08"/>
    <w:rsid w:val="00DE19E7"/>
    <w:rsid w:val="00DE362A"/>
    <w:rsid w:val="00DE55EE"/>
    <w:rsid w:val="00DE7A65"/>
    <w:rsid w:val="00DF142C"/>
    <w:rsid w:val="00DF79BC"/>
    <w:rsid w:val="00E001BC"/>
    <w:rsid w:val="00E011E8"/>
    <w:rsid w:val="00E01AE1"/>
    <w:rsid w:val="00E02CE4"/>
    <w:rsid w:val="00E04B8E"/>
    <w:rsid w:val="00E0681C"/>
    <w:rsid w:val="00E0751E"/>
    <w:rsid w:val="00E14C45"/>
    <w:rsid w:val="00E1545D"/>
    <w:rsid w:val="00E1691D"/>
    <w:rsid w:val="00E22571"/>
    <w:rsid w:val="00E22F06"/>
    <w:rsid w:val="00E22F51"/>
    <w:rsid w:val="00E314D1"/>
    <w:rsid w:val="00E32249"/>
    <w:rsid w:val="00E329F3"/>
    <w:rsid w:val="00E357C0"/>
    <w:rsid w:val="00E35AEF"/>
    <w:rsid w:val="00E36336"/>
    <w:rsid w:val="00E414E4"/>
    <w:rsid w:val="00E41C67"/>
    <w:rsid w:val="00E41D9B"/>
    <w:rsid w:val="00E52E28"/>
    <w:rsid w:val="00E53210"/>
    <w:rsid w:val="00E5329D"/>
    <w:rsid w:val="00E5349B"/>
    <w:rsid w:val="00E54293"/>
    <w:rsid w:val="00E54C41"/>
    <w:rsid w:val="00E54E57"/>
    <w:rsid w:val="00E54ECE"/>
    <w:rsid w:val="00E62C33"/>
    <w:rsid w:val="00E63BA4"/>
    <w:rsid w:val="00E64D99"/>
    <w:rsid w:val="00E64E40"/>
    <w:rsid w:val="00E71E90"/>
    <w:rsid w:val="00E744B5"/>
    <w:rsid w:val="00E77B13"/>
    <w:rsid w:val="00E77E17"/>
    <w:rsid w:val="00E85968"/>
    <w:rsid w:val="00E953A3"/>
    <w:rsid w:val="00E95A78"/>
    <w:rsid w:val="00E97013"/>
    <w:rsid w:val="00E97176"/>
    <w:rsid w:val="00EA0F7D"/>
    <w:rsid w:val="00EA59D6"/>
    <w:rsid w:val="00EA73D2"/>
    <w:rsid w:val="00EA7B3E"/>
    <w:rsid w:val="00EB2C09"/>
    <w:rsid w:val="00EB37F7"/>
    <w:rsid w:val="00EC329A"/>
    <w:rsid w:val="00EC434A"/>
    <w:rsid w:val="00EC462C"/>
    <w:rsid w:val="00EC5A5E"/>
    <w:rsid w:val="00ED0804"/>
    <w:rsid w:val="00ED5289"/>
    <w:rsid w:val="00ED5B32"/>
    <w:rsid w:val="00EE5CEC"/>
    <w:rsid w:val="00EF0731"/>
    <w:rsid w:val="00EF3614"/>
    <w:rsid w:val="00F010FB"/>
    <w:rsid w:val="00F023F4"/>
    <w:rsid w:val="00F05844"/>
    <w:rsid w:val="00F0712D"/>
    <w:rsid w:val="00F07F8F"/>
    <w:rsid w:val="00F10DFB"/>
    <w:rsid w:val="00F11F8E"/>
    <w:rsid w:val="00F1216E"/>
    <w:rsid w:val="00F13AE5"/>
    <w:rsid w:val="00F13FBC"/>
    <w:rsid w:val="00F2354F"/>
    <w:rsid w:val="00F254BC"/>
    <w:rsid w:val="00F31228"/>
    <w:rsid w:val="00F35508"/>
    <w:rsid w:val="00F37706"/>
    <w:rsid w:val="00F40770"/>
    <w:rsid w:val="00F44339"/>
    <w:rsid w:val="00F570D6"/>
    <w:rsid w:val="00F57FA9"/>
    <w:rsid w:val="00F61784"/>
    <w:rsid w:val="00F61BA5"/>
    <w:rsid w:val="00F62D46"/>
    <w:rsid w:val="00F63BBC"/>
    <w:rsid w:val="00F67664"/>
    <w:rsid w:val="00F706B5"/>
    <w:rsid w:val="00F70CCD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C7916"/>
    <w:rsid w:val="00FD1161"/>
    <w:rsid w:val="00FD1966"/>
    <w:rsid w:val="00FD2875"/>
    <w:rsid w:val="00FD33A7"/>
    <w:rsid w:val="00FD7B0A"/>
    <w:rsid w:val="00FE0F60"/>
    <w:rsid w:val="00FE1A32"/>
    <w:rsid w:val="00FE1F9B"/>
    <w:rsid w:val="00FE20B3"/>
    <w:rsid w:val="00FE33BC"/>
    <w:rsid w:val="00FE4CCE"/>
    <w:rsid w:val="00FE58FD"/>
    <w:rsid w:val="00FE5E9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aliases w:val="Bullet List,FooterText,numbered,Списки,Heading1,Colorful List - Accent 11,Colorful List - Accent 11CxSpLast,List Paragraph2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basedOn w:val="a0"/>
    <w:link w:val="ab"/>
    <w:uiPriority w:val="34"/>
    <w:rsid w:val="00E0751E"/>
    <w:rPr>
      <w:sz w:val="24"/>
      <w:szCs w:val="24"/>
    </w:rPr>
  </w:style>
  <w:style w:type="paragraph" w:customStyle="1" w:styleId="Default">
    <w:name w:val="Default"/>
    <w:rsid w:val="00C86C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F443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44339"/>
    <w:rPr>
      <w:sz w:val="24"/>
      <w:szCs w:val="24"/>
    </w:rPr>
  </w:style>
  <w:style w:type="paragraph" w:customStyle="1" w:styleId="s1">
    <w:name w:val="s_1"/>
    <w:basedOn w:val="a"/>
    <w:rsid w:val="009B5451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A5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A10D-84A3-490F-B9EA-F678966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3312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7</cp:revision>
  <cp:lastPrinted>2024-01-11T08:52:00Z</cp:lastPrinted>
  <dcterms:created xsi:type="dcterms:W3CDTF">2024-01-16T08:34:00Z</dcterms:created>
  <dcterms:modified xsi:type="dcterms:W3CDTF">2024-01-18T01:57:00Z</dcterms:modified>
</cp:coreProperties>
</file>