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E4" w:rsidRDefault="00BC41E4" w:rsidP="00705E2C">
      <w:pPr>
        <w:pStyle w:val="6"/>
        <w:spacing w:before="0" w:after="0"/>
        <w:ind w:firstLine="709"/>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2828290</wp:posOffset>
            </wp:positionH>
            <wp:positionV relativeFrom="paragraph">
              <wp:posOffset>-281940</wp:posOffset>
            </wp:positionV>
            <wp:extent cx="657225" cy="790575"/>
            <wp:effectExtent l="19050" t="0" r="9525" b="0"/>
            <wp:wrapTight wrapText="bothSides">
              <wp:wrapPolygon edited="0">
                <wp:start x="-626" y="0"/>
                <wp:lineTo x="-626" y="21340"/>
                <wp:lineTo x="21913" y="21340"/>
                <wp:lineTo x="21913" y="0"/>
                <wp:lineTo x="-626" y="0"/>
              </wp:wrapPolygon>
            </wp:wrapTight>
            <wp:docPr id="2" name="Рисунок 2"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юменцевский_район серый"/>
                    <pic:cNvPicPr>
                      <a:picLocks noChangeAspect="1" noChangeArrowheads="1"/>
                    </pic:cNvPicPr>
                  </pic:nvPicPr>
                  <pic:blipFill>
                    <a:blip r:embed="rId6" cstate="print"/>
                    <a:srcRect/>
                    <a:stretch>
                      <a:fillRect/>
                    </a:stretch>
                  </pic:blipFill>
                  <pic:spPr bwMode="auto">
                    <a:xfrm>
                      <a:off x="0" y="0"/>
                      <a:ext cx="657225" cy="790575"/>
                    </a:xfrm>
                    <a:prstGeom prst="rect">
                      <a:avLst/>
                    </a:prstGeom>
                    <a:noFill/>
                    <a:ln w="9525">
                      <a:noFill/>
                      <a:miter lim="800000"/>
                      <a:headEnd/>
                      <a:tailEnd/>
                    </a:ln>
                  </pic:spPr>
                </pic:pic>
              </a:graphicData>
            </a:graphic>
          </wp:anchor>
        </w:drawing>
      </w:r>
    </w:p>
    <w:p w:rsidR="00BC41E4" w:rsidRDefault="00BC41E4" w:rsidP="00705E2C">
      <w:pPr>
        <w:pStyle w:val="6"/>
        <w:spacing w:before="0" w:after="0"/>
        <w:ind w:firstLine="709"/>
        <w:jc w:val="center"/>
        <w:rPr>
          <w:rFonts w:ascii="Times New Roman" w:hAnsi="Times New Roman"/>
          <w:sz w:val="28"/>
          <w:szCs w:val="28"/>
        </w:rPr>
      </w:pPr>
    </w:p>
    <w:p w:rsidR="00BC41E4" w:rsidRPr="00BC41E4" w:rsidRDefault="00BC41E4" w:rsidP="00705E2C">
      <w:pPr>
        <w:pStyle w:val="6"/>
        <w:spacing w:before="0" w:after="0"/>
        <w:ind w:firstLine="709"/>
        <w:jc w:val="center"/>
        <w:rPr>
          <w:rFonts w:ascii="Arial" w:hAnsi="Arial" w:cs="Arial"/>
          <w:sz w:val="24"/>
          <w:szCs w:val="24"/>
        </w:rPr>
      </w:pPr>
    </w:p>
    <w:p w:rsidR="00BC41E4" w:rsidRPr="00BC41E4" w:rsidRDefault="00BC41E4" w:rsidP="00705E2C">
      <w:pPr>
        <w:pStyle w:val="6"/>
        <w:spacing w:before="0" w:after="0"/>
        <w:ind w:firstLine="709"/>
        <w:jc w:val="center"/>
        <w:rPr>
          <w:rFonts w:ascii="Arial" w:hAnsi="Arial" w:cs="Arial"/>
          <w:sz w:val="24"/>
          <w:szCs w:val="24"/>
        </w:rPr>
      </w:pPr>
    </w:p>
    <w:p w:rsidR="00BC41E4" w:rsidRPr="00BC41E4" w:rsidRDefault="00BC41E4" w:rsidP="00BC41E4">
      <w:pPr>
        <w:jc w:val="center"/>
        <w:rPr>
          <w:rFonts w:ascii="Arial" w:hAnsi="Arial" w:cs="Arial"/>
          <w:b/>
          <w:caps/>
          <w:szCs w:val="24"/>
        </w:rPr>
      </w:pPr>
      <w:r w:rsidRPr="00BC41E4">
        <w:rPr>
          <w:rFonts w:ascii="Arial" w:hAnsi="Arial" w:cs="Arial"/>
          <w:b/>
          <w:caps/>
          <w:szCs w:val="24"/>
        </w:rPr>
        <w:t>собрание депутатов тюменцевского сельсовета</w:t>
      </w:r>
    </w:p>
    <w:p w:rsidR="00BC41E4" w:rsidRPr="00BC41E4" w:rsidRDefault="00BC41E4" w:rsidP="00BC41E4">
      <w:pPr>
        <w:jc w:val="center"/>
        <w:rPr>
          <w:rFonts w:ascii="Arial" w:hAnsi="Arial" w:cs="Arial"/>
          <w:b/>
          <w:caps/>
          <w:szCs w:val="24"/>
        </w:rPr>
      </w:pPr>
      <w:r w:rsidRPr="00BC41E4">
        <w:rPr>
          <w:rFonts w:ascii="Arial" w:hAnsi="Arial" w:cs="Arial"/>
          <w:b/>
          <w:caps/>
          <w:szCs w:val="24"/>
        </w:rPr>
        <w:t>тюменцевского района Алтайского края</w:t>
      </w:r>
    </w:p>
    <w:p w:rsidR="00BC41E4" w:rsidRPr="006131D9" w:rsidRDefault="00BC41E4" w:rsidP="00BC41E4">
      <w:pPr>
        <w:rPr>
          <w:rFonts w:ascii="Arial" w:hAnsi="Arial" w:cs="Arial"/>
          <w:szCs w:val="24"/>
        </w:rPr>
      </w:pPr>
    </w:p>
    <w:p w:rsidR="00BC41E4" w:rsidRPr="00BC41E4" w:rsidRDefault="00BC41E4" w:rsidP="00BC41E4">
      <w:pPr>
        <w:pStyle w:val="4"/>
        <w:spacing w:before="0" w:after="0"/>
        <w:jc w:val="center"/>
        <w:rPr>
          <w:rFonts w:ascii="Arial" w:hAnsi="Arial" w:cs="Arial"/>
          <w:szCs w:val="24"/>
        </w:rPr>
      </w:pPr>
      <w:r w:rsidRPr="00BC41E4">
        <w:rPr>
          <w:rFonts w:ascii="Arial" w:hAnsi="Arial" w:cs="Arial"/>
          <w:szCs w:val="24"/>
        </w:rPr>
        <w:t>РЕШЕНИЕ</w:t>
      </w:r>
    </w:p>
    <w:p w:rsidR="00BC41E4" w:rsidRPr="006131D9" w:rsidRDefault="00BC41E4" w:rsidP="00BC41E4">
      <w:pPr>
        <w:rPr>
          <w:rFonts w:ascii="Arial" w:hAnsi="Arial" w:cs="Arial"/>
          <w:szCs w:val="24"/>
        </w:rPr>
      </w:pPr>
    </w:p>
    <w:p w:rsidR="00BC41E4" w:rsidRPr="006131D9" w:rsidRDefault="00BC41E4" w:rsidP="00BC41E4">
      <w:pPr>
        <w:rPr>
          <w:rFonts w:ascii="Arial" w:hAnsi="Arial" w:cs="Arial"/>
          <w:szCs w:val="24"/>
        </w:rPr>
      </w:pPr>
    </w:p>
    <w:tbl>
      <w:tblPr>
        <w:tblW w:w="9603" w:type="dxa"/>
        <w:tblInd w:w="108" w:type="dxa"/>
        <w:tblLayout w:type="fixed"/>
        <w:tblLook w:val="01E0"/>
      </w:tblPr>
      <w:tblGrid>
        <w:gridCol w:w="2284"/>
        <w:gridCol w:w="4520"/>
        <w:gridCol w:w="1701"/>
        <w:gridCol w:w="1098"/>
      </w:tblGrid>
      <w:tr w:rsidR="00BC41E4" w:rsidRPr="006131D9" w:rsidTr="00F96245">
        <w:tc>
          <w:tcPr>
            <w:tcW w:w="2284" w:type="dxa"/>
            <w:tcBorders>
              <w:bottom w:val="single" w:sz="12" w:space="0" w:color="auto"/>
            </w:tcBorders>
          </w:tcPr>
          <w:p w:rsidR="00BC41E4" w:rsidRPr="006131D9" w:rsidRDefault="00BC41E4" w:rsidP="00F96245">
            <w:pPr>
              <w:jc w:val="center"/>
              <w:rPr>
                <w:rFonts w:ascii="Arial" w:hAnsi="Arial" w:cs="Arial"/>
                <w:szCs w:val="24"/>
              </w:rPr>
            </w:pPr>
            <w:r>
              <w:rPr>
                <w:rFonts w:ascii="Arial" w:hAnsi="Arial" w:cs="Arial"/>
                <w:szCs w:val="24"/>
              </w:rPr>
              <w:t>26.06.2025</w:t>
            </w:r>
          </w:p>
        </w:tc>
        <w:tc>
          <w:tcPr>
            <w:tcW w:w="4520" w:type="dxa"/>
          </w:tcPr>
          <w:p w:rsidR="00BC41E4" w:rsidRPr="006131D9" w:rsidRDefault="00BC41E4" w:rsidP="00F96245">
            <w:pPr>
              <w:jc w:val="center"/>
              <w:rPr>
                <w:rFonts w:ascii="Arial" w:hAnsi="Arial" w:cs="Arial"/>
                <w:szCs w:val="24"/>
              </w:rPr>
            </w:pPr>
            <w:r w:rsidRPr="006131D9">
              <w:rPr>
                <w:rFonts w:ascii="Arial" w:hAnsi="Arial" w:cs="Arial"/>
                <w:szCs w:val="24"/>
              </w:rPr>
              <w:t xml:space="preserve">       с. Тюменцево</w:t>
            </w:r>
          </w:p>
        </w:tc>
        <w:tc>
          <w:tcPr>
            <w:tcW w:w="1701" w:type="dxa"/>
          </w:tcPr>
          <w:p w:rsidR="00BC41E4" w:rsidRPr="006131D9" w:rsidRDefault="00BC41E4" w:rsidP="00F96245">
            <w:pPr>
              <w:jc w:val="right"/>
              <w:rPr>
                <w:rFonts w:ascii="Arial" w:hAnsi="Arial" w:cs="Arial"/>
                <w:szCs w:val="24"/>
              </w:rPr>
            </w:pPr>
            <w:r w:rsidRPr="006131D9">
              <w:rPr>
                <w:rFonts w:ascii="Arial" w:hAnsi="Arial" w:cs="Arial"/>
                <w:szCs w:val="24"/>
              </w:rPr>
              <w:t>№</w:t>
            </w:r>
          </w:p>
        </w:tc>
        <w:tc>
          <w:tcPr>
            <w:tcW w:w="1098" w:type="dxa"/>
            <w:tcBorders>
              <w:bottom w:val="single" w:sz="12" w:space="0" w:color="auto"/>
            </w:tcBorders>
          </w:tcPr>
          <w:p w:rsidR="00BC41E4" w:rsidRPr="00ED39F1" w:rsidRDefault="00BC41E4" w:rsidP="00F96245">
            <w:pPr>
              <w:jc w:val="center"/>
              <w:rPr>
                <w:rFonts w:ascii="Arial" w:hAnsi="Arial" w:cs="Arial"/>
                <w:szCs w:val="24"/>
              </w:rPr>
            </w:pPr>
            <w:r>
              <w:rPr>
                <w:rFonts w:ascii="Arial" w:hAnsi="Arial" w:cs="Arial"/>
                <w:szCs w:val="24"/>
              </w:rPr>
              <w:t>98</w:t>
            </w:r>
          </w:p>
        </w:tc>
      </w:tr>
    </w:tbl>
    <w:p w:rsidR="00705E2C" w:rsidRPr="00BC41E4" w:rsidRDefault="00705E2C" w:rsidP="00705E2C">
      <w:pPr>
        <w:tabs>
          <w:tab w:val="left" w:pos="8375"/>
        </w:tabs>
        <w:ind w:firstLine="709"/>
        <w:rPr>
          <w:rFonts w:ascii="Arial" w:hAnsi="Arial" w:cs="Arial"/>
          <w:bCs/>
          <w:szCs w:val="24"/>
        </w:rPr>
      </w:pPr>
    </w:p>
    <w:p w:rsidR="00BC41E4" w:rsidRDefault="00BC41E4" w:rsidP="00BC41E4">
      <w:pPr>
        <w:pStyle w:val="10"/>
        <w:spacing w:before="0" w:after="0"/>
        <w:ind w:firstLine="0"/>
        <w:jc w:val="left"/>
        <w:rPr>
          <w:rFonts w:ascii="Arial" w:hAnsi="Arial" w:cs="Arial"/>
          <w:b w:val="0"/>
          <w:szCs w:val="24"/>
        </w:rPr>
      </w:pPr>
    </w:p>
    <w:p w:rsidR="00705E2C" w:rsidRPr="00BC41E4" w:rsidRDefault="00AA0C22" w:rsidP="00BC41E4">
      <w:pPr>
        <w:pStyle w:val="10"/>
        <w:spacing w:before="0" w:after="0"/>
        <w:ind w:firstLine="0"/>
        <w:jc w:val="left"/>
        <w:rPr>
          <w:rFonts w:ascii="Arial" w:hAnsi="Arial" w:cs="Arial"/>
          <w:b w:val="0"/>
          <w:szCs w:val="24"/>
        </w:rPr>
      </w:pPr>
      <w:r w:rsidRPr="00BC41E4">
        <w:rPr>
          <w:rFonts w:ascii="Arial" w:hAnsi="Arial" w:cs="Arial"/>
          <w:b w:val="0"/>
          <w:szCs w:val="24"/>
        </w:rPr>
        <w:t xml:space="preserve">Об утверждении Положения о порядке </w:t>
      </w:r>
    </w:p>
    <w:p w:rsidR="00705E2C" w:rsidRPr="00BC41E4" w:rsidRDefault="00AA0C22" w:rsidP="00BC41E4">
      <w:pPr>
        <w:pStyle w:val="10"/>
        <w:spacing w:before="0" w:after="0"/>
        <w:ind w:firstLine="0"/>
        <w:jc w:val="left"/>
        <w:rPr>
          <w:rFonts w:ascii="Arial" w:hAnsi="Arial" w:cs="Arial"/>
          <w:b w:val="0"/>
          <w:szCs w:val="24"/>
        </w:rPr>
      </w:pPr>
      <w:r w:rsidRPr="00BC41E4">
        <w:rPr>
          <w:rFonts w:ascii="Arial" w:hAnsi="Arial" w:cs="Arial"/>
          <w:b w:val="0"/>
          <w:szCs w:val="24"/>
        </w:rPr>
        <w:t>назначения,</w:t>
      </w:r>
      <w:r w:rsidR="00705E2C" w:rsidRPr="00BC41E4">
        <w:rPr>
          <w:rFonts w:ascii="Arial" w:hAnsi="Arial" w:cs="Arial"/>
          <w:b w:val="0"/>
          <w:szCs w:val="24"/>
        </w:rPr>
        <w:t xml:space="preserve"> </w:t>
      </w:r>
      <w:r w:rsidRPr="00BC41E4">
        <w:rPr>
          <w:rFonts w:ascii="Arial" w:hAnsi="Arial" w:cs="Arial"/>
          <w:b w:val="0"/>
          <w:szCs w:val="24"/>
        </w:rPr>
        <w:t xml:space="preserve"> индексации и выплаты доплаты</w:t>
      </w:r>
    </w:p>
    <w:p w:rsidR="00BC41E4" w:rsidRDefault="00AA0C22" w:rsidP="00705E2C">
      <w:pPr>
        <w:pStyle w:val="10"/>
        <w:spacing w:before="0" w:after="0"/>
        <w:ind w:firstLine="0"/>
        <w:jc w:val="left"/>
        <w:rPr>
          <w:rFonts w:ascii="Arial" w:hAnsi="Arial" w:cs="Arial"/>
          <w:b w:val="0"/>
          <w:szCs w:val="24"/>
        </w:rPr>
      </w:pPr>
      <w:r w:rsidRPr="00BC41E4">
        <w:rPr>
          <w:rFonts w:ascii="Arial" w:hAnsi="Arial" w:cs="Arial"/>
          <w:b w:val="0"/>
          <w:szCs w:val="24"/>
        </w:rPr>
        <w:t>к пенсии,</w:t>
      </w:r>
      <w:r w:rsidR="00705E2C" w:rsidRPr="00BC41E4">
        <w:rPr>
          <w:rFonts w:ascii="Arial" w:hAnsi="Arial" w:cs="Arial"/>
          <w:b w:val="0"/>
          <w:szCs w:val="24"/>
        </w:rPr>
        <w:t xml:space="preserve"> </w:t>
      </w:r>
      <w:r w:rsidRPr="00BC41E4">
        <w:rPr>
          <w:rFonts w:ascii="Arial" w:hAnsi="Arial" w:cs="Arial"/>
          <w:b w:val="0"/>
          <w:szCs w:val="24"/>
        </w:rPr>
        <w:t>пенсии за выслугу лет лицам,</w:t>
      </w:r>
    </w:p>
    <w:p w:rsidR="00705E2C" w:rsidRPr="00BC41E4" w:rsidRDefault="00AA0C22" w:rsidP="00705E2C">
      <w:pPr>
        <w:pStyle w:val="10"/>
        <w:spacing w:before="0" w:after="0"/>
        <w:ind w:firstLine="0"/>
        <w:jc w:val="left"/>
        <w:rPr>
          <w:rFonts w:ascii="Arial" w:hAnsi="Arial" w:cs="Arial"/>
          <w:b w:val="0"/>
          <w:szCs w:val="24"/>
        </w:rPr>
      </w:pPr>
      <w:proofErr w:type="gramStart"/>
      <w:r w:rsidRPr="00BC41E4">
        <w:rPr>
          <w:rFonts w:ascii="Arial" w:hAnsi="Arial" w:cs="Arial"/>
          <w:b w:val="0"/>
          <w:szCs w:val="24"/>
        </w:rPr>
        <w:t>замещавшим</w:t>
      </w:r>
      <w:proofErr w:type="gramEnd"/>
      <w:r w:rsidR="00705E2C" w:rsidRPr="00BC41E4">
        <w:rPr>
          <w:rFonts w:ascii="Arial" w:hAnsi="Arial" w:cs="Arial"/>
          <w:b w:val="0"/>
          <w:szCs w:val="24"/>
        </w:rPr>
        <w:t xml:space="preserve"> </w:t>
      </w:r>
      <w:r w:rsidRPr="00BC41E4">
        <w:rPr>
          <w:rFonts w:ascii="Arial" w:hAnsi="Arial" w:cs="Arial"/>
          <w:b w:val="0"/>
          <w:szCs w:val="24"/>
        </w:rPr>
        <w:t>муниципальные должности</w:t>
      </w:r>
      <w:r w:rsidR="00705E2C" w:rsidRPr="00BC41E4">
        <w:rPr>
          <w:rFonts w:ascii="Arial" w:hAnsi="Arial" w:cs="Arial"/>
          <w:b w:val="0"/>
          <w:szCs w:val="24"/>
        </w:rPr>
        <w:t xml:space="preserve"> </w:t>
      </w:r>
    </w:p>
    <w:p w:rsidR="00705E2C" w:rsidRPr="00BC41E4" w:rsidRDefault="00AA0C22" w:rsidP="00705E2C">
      <w:pPr>
        <w:pStyle w:val="10"/>
        <w:spacing w:before="0" w:after="0"/>
        <w:ind w:firstLine="0"/>
        <w:jc w:val="left"/>
        <w:rPr>
          <w:rFonts w:ascii="Arial" w:hAnsi="Arial" w:cs="Arial"/>
          <w:b w:val="0"/>
          <w:szCs w:val="24"/>
        </w:rPr>
      </w:pPr>
      <w:r w:rsidRPr="00BC41E4">
        <w:rPr>
          <w:rFonts w:ascii="Arial" w:hAnsi="Arial" w:cs="Arial"/>
          <w:b w:val="0"/>
          <w:szCs w:val="24"/>
        </w:rPr>
        <w:t xml:space="preserve">и должности </w:t>
      </w:r>
      <w:r w:rsidR="00705E2C" w:rsidRPr="00BC41E4">
        <w:rPr>
          <w:rFonts w:ascii="Arial" w:hAnsi="Arial" w:cs="Arial"/>
          <w:b w:val="0"/>
          <w:szCs w:val="24"/>
        </w:rPr>
        <w:t xml:space="preserve"> </w:t>
      </w:r>
      <w:r w:rsidRPr="00BC41E4">
        <w:rPr>
          <w:rFonts w:ascii="Arial" w:hAnsi="Arial" w:cs="Arial"/>
          <w:b w:val="0"/>
          <w:szCs w:val="24"/>
        </w:rPr>
        <w:t>муниципальной службы</w:t>
      </w:r>
    </w:p>
    <w:p w:rsidR="00705E2C" w:rsidRPr="00BC41E4" w:rsidRDefault="00AA0C22" w:rsidP="00705E2C">
      <w:pPr>
        <w:pStyle w:val="10"/>
        <w:spacing w:before="0" w:after="0"/>
        <w:ind w:firstLine="0"/>
        <w:jc w:val="left"/>
        <w:rPr>
          <w:rFonts w:ascii="Arial" w:hAnsi="Arial" w:cs="Arial"/>
          <w:b w:val="0"/>
          <w:szCs w:val="24"/>
        </w:rPr>
      </w:pPr>
      <w:r w:rsidRPr="00BC41E4">
        <w:rPr>
          <w:rFonts w:ascii="Arial" w:hAnsi="Arial" w:cs="Arial"/>
          <w:b w:val="0"/>
          <w:szCs w:val="24"/>
        </w:rPr>
        <w:t>муниципального</w:t>
      </w:r>
      <w:r w:rsidR="00705E2C" w:rsidRPr="00BC41E4">
        <w:rPr>
          <w:rFonts w:ascii="Arial" w:hAnsi="Arial" w:cs="Arial"/>
          <w:b w:val="0"/>
          <w:szCs w:val="24"/>
        </w:rPr>
        <w:t xml:space="preserve"> </w:t>
      </w:r>
      <w:r w:rsidRPr="00BC41E4">
        <w:rPr>
          <w:rFonts w:ascii="Arial" w:hAnsi="Arial" w:cs="Arial"/>
          <w:b w:val="0"/>
          <w:szCs w:val="24"/>
        </w:rPr>
        <w:t xml:space="preserve"> образования </w:t>
      </w:r>
      <w:proofErr w:type="spellStart"/>
      <w:r w:rsidR="00BC41E4">
        <w:rPr>
          <w:rFonts w:ascii="Arial" w:hAnsi="Arial" w:cs="Arial"/>
          <w:b w:val="0"/>
          <w:szCs w:val="24"/>
        </w:rPr>
        <w:t>Тюменцевский</w:t>
      </w:r>
      <w:proofErr w:type="spellEnd"/>
      <w:r w:rsidR="00BC41E4">
        <w:rPr>
          <w:rFonts w:ascii="Arial" w:hAnsi="Arial" w:cs="Arial"/>
          <w:b w:val="0"/>
          <w:szCs w:val="24"/>
        </w:rPr>
        <w:t xml:space="preserve"> </w:t>
      </w:r>
      <w:r w:rsidRPr="00BC41E4">
        <w:rPr>
          <w:rFonts w:ascii="Arial" w:hAnsi="Arial" w:cs="Arial"/>
          <w:b w:val="0"/>
          <w:szCs w:val="24"/>
        </w:rPr>
        <w:t xml:space="preserve"> </w:t>
      </w:r>
    </w:p>
    <w:p w:rsidR="002D72BC" w:rsidRPr="00BC41E4" w:rsidRDefault="00AA0C22" w:rsidP="00705E2C">
      <w:pPr>
        <w:pStyle w:val="10"/>
        <w:spacing w:before="0" w:after="0"/>
        <w:ind w:firstLine="0"/>
        <w:jc w:val="left"/>
        <w:rPr>
          <w:rFonts w:ascii="Arial" w:hAnsi="Arial" w:cs="Arial"/>
          <w:b w:val="0"/>
          <w:szCs w:val="24"/>
        </w:rPr>
      </w:pPr>
      <w:r w:rsidRPr="00BC41E4">
        <w:rPr>
          <w:rFonts w:ascii="Arial" w:hAnsi="Arial" w:cs="Arial"/>
          <w:b w:val="0"/>
          <w:szCs w:val="24"/>
        </w:rPr>
        <w:t xml:space="preserve">сельсовет </w:t>
      </w:r>
      <w:r w:rsidR="00705E2C" w:rsidRPr="00BC41E4">
        <w:rPr>
          <w:rFonts w:ascii="Arial" w:hAnsi="Arial" w:cs="Arial"/>
          <w:b w:val="0"/>
          <w:szCs w:val="24"/>
        </w:rPr>
        <w:t xml:space="preserve"> </w:t>
      </w:r>
      <w:proofErr w:type="spellStart"/>
      <w:r w:rsidR="00705E2C" w:rsidRPr="00BC41E4">
        <w:rPr>
          <w:rFonts w:ascii="Arial" w:hAnsi="Arial" w:cs="Arial"/>
          <w:b w:val="0"/>
          <w:szCs w:val="24"/>
        </w:rPr>
        <w:t>Тюменцевского</w:t>
      </w:r>
      <w:proofErr w:type="spellEnd"/>
      <w:r w:rsidR="00BC41E4">
        <w:rPr>
          <w:rFonts w:ascii="Arial" w:hAnsi="Arial" w:cs="Arial"/>
          <w:b w:val="0"/>
          <w:szCs w:val="24"/>
        </w:rPr>
        <w:t xml:space="preserve"> района Алтайского края</w:t>
      </w:r>
    </w:p>
    <w:p w:rsidR="002D72BC" w:rsidRPr="00BC41E4" w:rsidRDefault="002D72BC">
      <w:pPr>
        <w:pStyle w:val="ab"/>
        <w:rPr>
          <w:rFonts w:ascii="Arial" w:hAnsi="Arial" w:cs="Arial"/>
          <w:szCs w:val="24"/>
        </w:rPr>
      </w:pPr>
    </w:p>
    <w:p w:rsidR="00BC41E4" w:rsidRDefault="00AA0C22" w:rsidP="00BC41E4">
      <w:pPr>
        <w:pStyle w:val="afc"/>
        <w:spacing w:before="0" w:beforeAutospacing="0" w:after="0" w:afterAutospacing="0"/>
        <w:ind w:firstLine="708"/>
        <w:jc w:val="both"/>
        <w:rPr>
          <w:rFonts w:ascii="Arial" w:hAnsi="Arial" w:cs="Arial"/>
        </w:rPr>
      </w:pPr>
      <w:proofErr w:type="gramStart"/>
      <w:r w:rsidRPr="00BC41E4">
        <w:rPr>
          <w:rFonts w:ascii="Arial" w:hAnsi="Arial" w:cs="Arial"/>
        </w:rPr>
        <w:t xml:space="preserve">В соответствии с </w:t>
      </w:r>
      <w:hyperlink r:id="rId7" w:history="1">
        <w:r w:rsidRPr="00BC41E4">
          <w:rPr>
            <w:rFonts w:ascii="Arial" w:hAnsi="Arial" w:cs="Arial"/>
            <w:color w:val="0000FF"/>
            <w:u w:val="single"/>
          </w:rPr>
          <w:t>Федеральным законом</w:t>
        </w:r>
      </w:hyperlink>
      <w:r w:rsidRPr="00BC41E4">
        <w:rPr>
          <w:rFonts w:ascii="Arial" w:hAnsi="Arial" w:cs="Arial"/>
        </w:rPr>
        <w:t xml:space="preserve"> от 02.03.2007 N 25-ФЗ "О муниципальной службе в Российской Федерации", </w:t>
      </w:r>
      <w:hyperlink r:id="rId8" w:history="1">
        <w:r w:rsidRPr="00BC41E4">
          <w:rPr>
            <w:rFonts w:ascii="Arial" w:hAnsi="Arial" w:cs="Arial"/>
            <w:color w:val="0000FF"/>
            <w:u w:val="single"/>
          </w:rPr>
          <w:t>законом</w:t>
        </w:r>
      </w:hyperlink>
      <w:r w:rsidRPr="00BC41E4">
        <w:rPr>
          <w:rFonts w:ascii="Arial" w:hAnsi="Arial" w:cs="Arial"/>
        </w:rPr>
        <w:t xml:space="preserve"> Алтайского края от 07.12.2007 N 134-ЗС "О муниципальной службе в Алтайском крае", </w:t>
      </w:r>
      <w:hyperlink r:id="rId9" w:history="1">
        <w:r w:rsidRPr="00BC41E4">
          <w:rPr>
            <w:rFonts w:ascii="Arial" w:hAnsi="Arial" w:cs="Arial"/>
            <w:color w:val="0000FF"/>
            <w:u w:val="single"/>
          </w:rPr>
          <w:t>законом</w:t>
        </w:r>
      </w:hyperlink>
      <w:r w:rsidRPr="00BC41E4">
        <w:rPr>
          <w:rFonts w:ascii="Arial" w:hAnsi="Arial" w:cs="Arial"/>
        </w:rPr>
        <w:t xml:space="preserve"> Алтайского края от 27.12.2007 N 154-ЗС "О доплате к пенсии в Алтайском крае", </w:t>
      </w:r>
      <w:hyperlink r:id="rId10" w:history="1">
        <w:r w:rsidRPr="00BC41E4">
          <w:rPr>
            <w:rFonts w:ascii="Arial" w:hAnsi="Arial" w:cs="Arial"/>
            <w:color w:val="0000FF"/>
            <w:u w:val="single"/>
          </w:rPr>
          <w:t>постановлением</w:t>
        </w:r>
      </w:hyperlink>
      <w:r w:rsidRPr="00BC41E4">
        <w:rPr>
          <w:rFonts w:ascii="Arial" w:hAnsi="Arial" w:cs="Arial"/>
        </w:rPr>
        <w:t xml:space="preserve"> Администрации Алтайского края от 26.11.2015 N 478 "О порядке назначения, индексации и выплаты ежемесячной доплаты к пенсии</w:t>
      </w:r>
      <w:proofErr w:type="gramEnd"/>
      <w:r w:rsidRPr="00BC41E4">
        <w:rPr>
          <w:rFonts w:ascii="Arial" w:hAnsi="Arial" w:cs="Arial"/>
        </w:rPr>
        <w:t xml:space="preserve">, пенсии за выслугу лет и доплаты к пенсии", </w:t>
      </w:r>
      <w:r w:rsidR="00BC41E4">
        <w:rPr>
          <w:rFonts w:ascii="Arial" w:hAnsi="Arial" w:cs="Arial"/>
        </w:rPr>
        <w:t xml:space="preserve">руководствуясь </w:t>
      </w:r>
      <w:r w:rsidR="00BC41E4">
        <w:rPr>
          <w:rFonts w:ascii="Arial" w:hAnsi="Arial" w:cs="Arial"/>
          <w:color w:val="000000"/>
        </w:rPr>
        <w:t xml:space="preserve">Уставом муниципального образования сельское поселение </w:t>
      </w:r>
      <w:proofErr w:type="spellStart"/>
      <w:r w:rsidR="00BC41E4">
        <w:rPr>
          <w:rFonts w:ascii="Arial" w:hAnsi="Arial" w:cs="Arial"/>
          <w:color w:val="000000"/>
        </w:rPr>
        <w:t>Тюменцевский</w:t>
      </w:r>
      <w:proofErr w:type="spellEnd"/>
      <w:r w:rsidR="00BC41E4">
        <w:rPr>
          <w:rFonts w:ascii="Arial" w:hAnsi="Arial" w:cs="Arial"/>
          <w:color w:val="000000"/>
        </w:rPr>
        <w:t xml:space="preserve"> сельсовет </w:t>
      </w:r>
      <w:proofErr w:type="spellStart"/>
      <w:r w:rsidR="00BC41E4">
        <w:rPr>
          <w:rFonts w:ascii="Arial" w:hAnsi="Arial" w:cs="Arial"/>
          <w:color w:val="000000"/>
        </w:rPr>
        <w:t>Тюменцевского</w:t>
      </w:r>
      <w:proofErr w:type="spellEnd"/>
      <w:r w:rsidR="00BC41E4">
        <w:rPr>
          <w:rFonts w:ascii="Arial" w:hAnsi="Arial" w:cs="Arial"/>
          <w:color w:val="000000"/>
        </w:rPr>
        <w:t xml:space="preserve"> района Алтайского края, </w:t>
      </w:r>
      <w:r w:rsidR="00BC41E4" w:rsidRPr="005949B4">
        <w:rPr>
          <w:rFonts w:ascii="Arial" w:hAnsi="Arial" w:cs="Arial"/>
          <w:color w:val="000000"/>
        </w:rPr>
        <w:t xml:space="preserve"> </w:t>
      </w:r>
      <w:r w:rsidR="00BC41E4" w:rsidRPr="00687218">
        <w:rPr>
          <w:rFonts w:ascii="Arial" w:hAnsi="Arial" w:cs="Arial"/>
        </w:rPr>
        <w:t xml:space="preserve">Собрание депутатов </w:t>
      </w:r>
      <w:proofErr w:type="spellStart"/>
      <w:r w:rsidR="00BC41E4" w:rsidRPr="00687218">
        <w:rPr>
          <w:rFonts w:ascii="Arial" w:hAnsi="Arial" w:cs="Arial"/>
        </w:rPr>
        <w:t>Тюменцевского</w:t>
      </w:r>
      <w:proofErr w:type="spellEnd"/>
      <w:r w:rsidR="00BC41E4" w:rsidRPr="00687218">
        <w:rPr>
          <w:rFonts w:ascii="Arial" w:hAnsi="Arial" w:cs="Arial"/>
        </w:rPr>
        <w:t xml:space="preserve"> сельсовета </w:t>
      </w:r>
      <w:proofErr w:type="spellStart"/>
      <w:r w:rsidR="00BC41E4" w:rsidRPr="00687218">
        <w:rPr>
          <w:rFonts w:ascii="Arial" w:hAnsi="Arial" w:cs="Arial"/>
        </w:rPr>
        <w:t>Тюмен</w:t>
      </w:r>
      <w:r w:rsidR="00BC41E4">
        <w:rPr>
          <w:rFonts w:ascii="Arial" w:hAnsi="Arial" w:cs="Arial"/>
        </w:rPr>
        <w:t>цевского</w:t>
      </w:r>
      <w:proofErr w:type="spellEnd"/>
      <w:r w:rsidR="00BC41E4">
        <w:rPr>
          <w:rFonts w:ascii="Arial" w:hAnsi="Arial" w:cs="Arial"/>
        </w:rPr>
        <w:t xml:space="preserve"> района Алтайского края</w:t>
      </w:r>
    </w:p>
    <w:p w:rsidR="00BC41E4" w:rsidRPr="00687218" w:rsidRDefault="00BC41E4" w:rsidP="00BC41E4">
      <w:pPr>
        <w:pStyle w:val="afc"/>
        <w:spacing w:before="0" w:beforeAutospacing="0" w:after="0" w:afterAutospacing="0"/>
        <w:ind w:firstLine="708"/>
        <w:jc w:val="both"/>
        <w:rPr>
          <w:rFonts w:ascii="Arial" w:hAnsi="Arial" w:cs="Arial"/>
        </w:rPr>
      </w:pPr>
    </w:p>
    <w:p w:rsidR="00BC41E4" w:rsidRDefault="00BC41E4" w:rsidP="00BC41E4">
      <w:pPr>
        <w:pStyle w:val="afc"/>
        <w:spacing w:before="0" w:beforeAutospacing="0" w:after="0" w:afterAutospacing="0"/>
        <w:ind w:firstLine="708"/>
        <w:jc w:val="center"/>
        <w:rPr>
          <w:rFonts w:ascii="Arial" w:hAnsi="Arial" w:cs="Arial"/>
        </w:rPr>
      </w:pPr>
      <w:r w:rsidRPr="00687218">
        <w:rPr>
          <w:rFonts w:ascii="Arial" w:hAnsi="Arial" w:cs="Arial"/>
        </w:rPr>
        <w:t>РЕШИЛО:</w:t>
      </w:r>
    </w:p>
    <w:p w:rsidR="00BC41E4" w:rsidRPr="00C52C4E" w:rsidRDefault="00BC41E4" w:rsidP="00BC41E4">
      <w:pPr>
        <w:pStyle w:val="afc"/>
        <w:spacing w:before="0" w:beforeAutospacing="0" w:after="0" w:afterAutospacing="0"/>
        <w:ind w:firstLine="708"/>
        <w:jc w:val="center"/>
        <w:rPr>
          <w:rFonts w:ascii="Arial" w:hAnsi="Arial" w:cs="Arial"/>
        </w:rPr>
      </w:pPr>
    </w:p>
    <w:p w:rsidR="002D72BC" w:rsidRPr="00BC41E4" w:rsidRDefault="00AA0C22">
      <w:pPr>
        <w:pStyle w:val="ab"/>
        <w:rPr>
          <w:rFonts w:ascii="Arial" w:hAnsi="Arial" w:cs="Arial"/>
          <w:szCs w:val="24"/>
        </w:rPr>
      </w:pPr>
      <w:r w:rsidRPr="00BC41E4">
        <w:rPr>
          <w:rFonts w:ascii="Arial" w:hAnsi="Arial" w:cs="Arial"/>
          <w:szCs w:val="24"/>
        </w:rPr>
        <w:t xml:space="preserve">1. Утвердить Положение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004E5598">
        <w:rPr>
          <w:rFonts w:ascii="Arial" w:hAnsi="Arial" w:cs="Arial"/>
          <w:szCs w:val="24"/>
        </w:rPr>
        <w:t>Тюменцевский</w:t>
      </w:r>
      <w:proofErr w:type="spellEnd"/>
      <w:r w:rsidR="004E5598">
        <w:rPr>
          <w:rFonts w:ascii="Arial" w:hAnsi="Arial" w:cs="Arial"/>
          <w:szCs w:val="24"/>
        </w:rPr>
        <w:t xml:space="preserve"> </w:t>
      </w:r>
      <w:r w:rsidRPr="00BC41E4">
        <w:rPr>
          <w:rFonts w:ascii="Arial" w:hAnsi="Arial" w:cs="Arial"/>
          <w:szCs w:val="24"/>
        </w:rPr>
        <w:t xml:space="preserve"> сельсовет </w:t>
      </w:r>
      <w:proofErr w:type="spellStart"/>
      <w:r w:rsidR="00A17B13"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w:t>
      </w:r>
      <w:r w:rsidR="009F49BC">
        <w:rPr>
          <w:rFonts w:ascii="Arial" w:hAnsi="Arial" w:cs="Arial"/>
          <w:szCs w:val="24"/>
        </w:rPr>
        <w:t>согласно приложению №1</w:t>
      </w:r>
      <w:r w:rsidRPr="00BC41E4">
        <w:rPr>
          <w:rFonts w:ascii="Arial" w:hAnsi="Arial" w:cs="Arial"/>
          <w:szCs w:val="24"/>
        </w:rPr>
        <w:t>.</w:t>
      </w:r>
    </w:p>
    <w:p w:rsidR="002D72BC" w:rsidRPr="00BC41E4" w:rsidRDefault="00AA0C22">
      <w:pPr>
        <w:pStyle w:val="ab"/>
        <w:rPr>
          <w:rFonts w:ascii="Arial" w:hAnsi="Arial" w:cs="Arial"/>
          <w:szCs w:val="24"/>
        </w:rPr>
      </w:pPr>
      <w:r w:rsidRPr="00BC41E4">
        <w:rPr>
          <w:rFonts w:ascii="Arial" w:hAnsi="Arial" w:cs="Arial"/>
          <w:szCs w:val="24"/>
        </w:rPr>
        <w:t xml:space="preserve">2. Утвердить Положение о комиссии по рассмотрению вопросов дополнительного пенсионного обеспечения </w:t>
      </w:r>
      <w:r w:rsidR="009F49BC">
        <w:rPr>
          <w:rFonts w:ascii="Arial" w:hAnsi="Arial" w:cs="Arial"/>
          <w:szCs w:val="24"/>
        </w:rPr>
        <w:t>согласно приложению №2</w:t>
      </w:r>
      <w:r w:rsidRPr="00BC41E4">
        <w:rPr>
          <w:rFonts w:ascii="Arial" w:hAnsi="Arial" w:cs="Arial"/>
          <w:szCs w:val="24"/>
        </w:rPr>
        <w:t>.</w:t>
      </w:r>
    </w:p>
    <w:p w:rsidR="002D72BC" w:rsidRPr="00BC41E4" w:rsidRDefault="00AA0C22" w:rsidP="009F49BC">
      <w:pPr>
        <w:pStyle w:val="ab"/>
        <w:rPr>
          <w:rFonts w:ascii="Arial" w:hAnsi="Arial" w:cs="Arial"/>
          <w:szCs w:val="24"/>
        </w:rPr>
      </w:pPr>
      <w:r w:rsidRPr="00BC41E4">
        <w:rPr>
          <w:rFonts w:ascii="Arial" w:hAnsi="Arial" w:cs="Arial"/>
          <w:szCs w:val="24"/>
        </w:rPr>
        <w:t>3. </w:t>
      </w:r>
      <w:r w:rsidR="004E5598">
        <w:rPr>
          <w:rFonts w:ascii="Arial" w:hAnsi="Arial" w:cs="Arial"/>
          <w:szCs w:val="24"/>
        </w:rPr>
        <w:t xml:space="preserve">Администрации </w:t>
      </w:r>
      <w:proofErr w:type="spellStart"/>
      <w:r w:rsidR="004E5598">
        <w:rPr>
          <w:rFonts w:ascii="Arial" w:hAnsi="Arial" w:cs="Arial"/>
          <w:szCs w:val="24"/>
        </w:rPr>
        <w:t>Тюменцевского</w:t>
      </w:r>
      <w:proofErr w:type="spellEnd"/>
      <w:r w:rsidR="004E5598">
        <w:rPr>
          <w:rFonts w:ascii="Arial" w:hAnsi="Arial" w:cs="Arial"/>
          <w:szCs w:val="24"/>
        </w:rPr>
        <w:t xml:space="preserve"> сельсовета </w:t>
      </w:r>
      <w:r w:rsidR="00C938EF">
        <w:rPr>
          <w:rFonts w:ascii="Arial" w:hAnsi="Arial" w:cs="Arial"/>
          <w:szCs w:val="24"/>
        </w:rPr>
        <w:t xml:space="preserve">при формировании бюджета </w:t>
      </w:r>
      <w:r w:rsidRPr="00BC41E4">
        <w:rPr>
          <w:rFonts w:ascii="Arial" w:hAnsi="Arial" w:cs="Arial"/>
          <w:szCs w:val="24"/>
        </w:rPr>
        <w:t>предусмотреть объем финансовых средств на выплату доплаты к пенсии</w:t>
      </w:r>
      <w:r w:rsidR="004E5598">
        <w:rPr>
          <w:rFonts w:ascii="Arial" w:hAnsi="Arial" w:cs="Arial"/>
          <w:szCs w:val="24"/>
        </w:rPr>
        <w:t>,</w:t>
      </w:r>
      <w:r w:rsidRPr="00BC41E4">
        <w:rPr>
          <w:rFonts w:ascii="Arial" w:hAnsi="Arial" w:cs="Arial"/>
          <w:szCs w:val="24"/>
        </w:rPr>
        <w:t xml:space="preserve"> пенсии </w:t>
      </w:r>
      <w:r w:rsidR="004E5598">
        <w:rPr>
          <w:rFonts w:ascii="Arial" w:hAnsi="Arial" w:cs="Arial"/>
          <w:szCs w:val="24"/>
        </w:rPr>
        <w:t>за выслугу</w:t>
      </w:r>
      <w:r w:rsidRPr="00BC41E4">
        <w:rPr>
          <w:rFonts w:ascii="Arial" w:hAnsi="Arial" w:cs="Arial"/>
          <w:szCs w:val="24"/>
        </w:rPr>
        <w:t xml:space="preserve"> лет в полном объеме с </w:t>
      </w:r>
      <w:r w:rsidRPr="004E5598">
        <w:rPr>
          <w:rFonts w:ascii="Arial" w:hAnsi="Arial" w:cs="Arial"/>
          <w:color w:val="auto"/>
          <w:szCs w:val="24"/>
        </w:rPr>
        <w:t>1 января 202</w:t>
      </w:r>
      <w:r w:rsidR="00C938EF">
        <w:rPr>
          <w:rFonts w:ascii="Arial" w:hAnsi="Arial" w:cs="Arial"/>
          <w:color w:val="auto"/>
          <w:szCs w:val="24"/>
        </w:rPr>
        <w:t>6</w:t>
      </w:r>
      <w:r w:rsidRPr="00BC41E4">
        <w:rPr>
          <w:rFonts w:ascii="Arial" w:hAnsi="Arial" w:cs="Arial"/>
          <w:szCs w:val="24"/>
        </w:rPr>
        <w:t xml:space="preserve"> года.</w:t>
      </w:r>
    </w:p>
    <w:p w:rsidR="002D72BC" w:rsidRDefault="009F49BC">
      <w:pPr>
        <w:pStyle w:val="ab"/>
        <w:rPr>
          <w:rFonts w:ascii="Arial" w:hAnsi="Arial" w:cs="Arial"/>
          <w:szCs w:val="24"/>
        </w:rPr>
      </w:pPr>
      <w:r>
        <w:rPr>
          <w:rFonts w:ascii="Arial" w:hAnsi="Arial" w:cs="Arial"/>
          <w:szCs w:val="24"/>
        </w:rPr>
        <w:t>4</w:t>
      </w:r>
      <w:r w:rsidR="00AA0C22" w:rsidRPr="00BC41E4">
        <w:rPr>
          <w:rFonts w:ascii="Arial" w:hAnsi="Arial" w:cs="Arial"/>
          <w:szCs w:val="24"/>
        </w:rPr>
        <w:t>. Опубликовать</w:t>
      </w:r>
      <w:r w:rsidR="004E5598">
        <w:rPr>
          <w:rFonts w:ascii="Arial" w:hAnsi="Arial" w:cs="Arial"/>
          <w:szCs w:val="24"/>
        </w:rPr>
        <w:t xml:space="preserve"> (обнародовать)</w:t>
      </w:r>
      <w:r w:rsidR="00AA0C22" w:rsidRPr="00BC41E4">
        <w:rPr>
          <w:rFonts w:ascii="Arial" w:hAnsi="Arial" w:cs="Arial"/>
          <w:szCs w:val="24"/>
        </w:rPr>
        <w:t xml:space="preserve"> настоящее решение в установленном порядке.</w:t>
      </w:r>
    </w:p>
    <w:p w:rsidR="009F49BC" w:rsidRPr="009F49BC" w:rsidRDefault="009F49BC">
      <w:pPr>
        <w:pStyle w:val="ab"/>
        <w:rPr>
          <w:rFonts w:ascii="Arial" w:hAnsi="Arial" w:cs="Arial"/>
          <w:szCs w:val="24"/>
        </w:rPr>
      </w:pPr>
      <w:r>
        <w:rPr>
          <w:rFonts w:ascii="Arial" w:hAnsi="Arial" w:cs="Arial"/>
        </w:rPr>
        <w:t xml:space="preserve">5. </w:t>
      </w:r>
      <w:r w:rsidRPr="009F49BC">
        <w:rPr>
          <w:rFonts w:ascii="Arial" w:hAnsi="Arial" w:cs="Arial"/>
        </w:rPr>
        <w:t xml:space="preserve">Настоящее решение вступает в силу </w:t>
      </w:r>
      <w:r>
        <w:rPr>
          <w:rFonts w:ascii="Arial" w:hAnsi="Arial" w:cs="Arial"/>
        </w:rPr>
        <w:t>с момента</w:t>
      </w:r>
      <w:r w:rsidRPr="009F49BC">
        <w:rPr>
          <w:rFonts w:ascii="Arial" w:hAnsi="Arial" w:cs="Arial"/>
        </w:rPr>
        <w:t xml:space="preserve"> его официального опубликования (обнародования).</w:t>
      </w:r>
    </w:p>
    <w:p w:rsidR="002D72BC" w:rsidRPr="00BC41E4" w:rsidRDefault="00A6287D">
      <w:pPr>
        <w:pStyle w:val="ab"/>
        <w:rPr>
          <w:rFonts w:ascii="Arial" w:hAnsi="Arial" w:cs="Arial"/>
          <w:szCs w:val="24"/>
        </w:rPr>
      </w:pPr>
      <w:r>
        <w:rPr>
          <w:rFonts w:ascii="Arial" w:hAnsi="Arial" w:cs="Arial"/>
        </w:rPr>
        <w:t xml:space="preserve">6. </w:t>
      </w:r>
      <w:proofErr w:type="gramStart"/>
      <w:r w:rsidR="004E5598" w:rsidRPr="0074070E">
        <w:rPr>
          <w:rFonts w:ascii="Arial" w:hAnsi="Arial" w:cs="Arial"/>
        </w:rPr>
        <w:t>Контроль за</w:t>
      </w:r>
      <w:proofErr w:type="gramEnd"/>
      <w:r w:rsidR="004E5598" w:rsidRPr="0074070E">
        <w:rPr>
          <w:rFonts w:ascii="Arial" w:hAnsi="Arial" w:cs="Arial"/>
        </w:rPr>
        <w:t xml:space="preserve"> исполнением настоящего решения возложить на постоянную комиссию по вопросам плана бюджета, налогам, кредитам и экономической политике</w:t>
      </w:r>
    </w:p>
    <w:p w:rsidR="009F49BC" w:rsidRDefault="009F49BC" w:rsidP="00CE5AA6">
      <w:pPr>
        <w:pStyle w:val="3"/>
        <w:spacing w:before="0" w:after="0"/>
        <w:jc w:val="center"/>
        <w:rPr>
          <w:rFonts w:ascii="Arial" w:hAnsi="Arial" w:cs="Arial"/>
          <w:sz w:val="24"/>
          <w:szCs w:val="24"/>
        </w:rPr>
      </w:pPr>
    </w:p>
    <w:p w:rsidR="009F49BC" w:rsidRDefault="009F49BC" w:rsidP="00CE5AA6">
      <w:pPr>
        <w:pStyle w:val="3"/>
        <w:spacing w:before="0" w:after="0"/>
        <w:jc w:val="center"/>
        <w:rPr>
          <w:rFonts w:ascii="Arial" w:hAnsi="Arial" w:cs="Arial"/>
          <w:sz w:val="24"/>
          <w:szCs w:val="24"/>
        </w:rPr>
      </w:pPr>
    </w:p>
    <w:p w:rsidR="009F49BC" w:rsidRPr="00687218" w:rsidRDefault="009F49BC" w:rsidP="009F49BC">
      <w:pPr>
        <w:jc w:val="both"/>
        <w:rPr>
          <w:rFonts w:ascii="Arial" w:hAnsi="Arial" w:cs="Arial"/>
          <w:szCs w:val="24"/>
        </w:rPr>
      </w:pPr>
      <w:r w:rsidRPr="00687218">
        <w:rPr>
          <w:rFonts w:ascii="Arial" w:hAnsi="Arial" w:cs="Arial"/>
          <w:szCs w:val="24"/>
        </w:rPr>
        <w:t xml:space="preserve">Председатель Собрания депутатов                            </w:t>
      </w:r>
      <w:r>
        <w:rPr>
          <w:rFonts w:ascii="Arial" w:hAnsi="Arial" w:cs="Arial"/>
          <w:szCs w:val="24"/>
        </w:rPr>
        <w:t xml:space="preserve">                              В.В. Бирюков </w:t>
      </w:r>
    </w:p>
    <w:p w:rsidR="009F49BC" w:rsidRDefault="009F49BC" w:rsidP="00CE5AA6">
      <w:pPr>
        <w:pStyle w:val="3"/>
        <w:spacing w:before="0" w:after="0"/>
        <w:jc w:val="center"/>
        <w:rPr>
          <w:rFonts w:ascii="Arial" w:hAnsi="Arial" w:cs="Arial"/>
          <w:sz w:val="24"/>
          <w:szCs w:val="24"/>
        </w:rPr>
      </w:pPr>
    </w:p>
    <w:p w:rsidR="009F49BC" w:rsidRDefault="009F49BC" w:rsidP="00CE5AA6">
      <w:pPr>
        <w:pStyle w:val="3"/>
        <w:spacing w:before="0" w:after="0"/>
        <w:jc w:val="center"/>
        <w:rPr>
          <w:rFonts w:ascii="Arial" w:hAnsi="Arial" w:cs="Arial"/>
          <w:sz w:val="24"/>
          <w:szCs w:val="24"/>
        </w:rPr>
      </w:pPr>
    </w:p>
    <w:p w:rsidR="009F49BC" w:rsidRDefault="009F49BC" w:rsidP="00CE5AA6">
      <w:pPr>
        <w:pStyle w:val="3"/>
        <w:spacing w:before="0" w:after="0"/>
        <w:jc w:val="center"/>
        <w:rPr>
          <w:rFonts w:ascii="Arial" w:hAnsi="Arial" w:cs="Arial"/>
          <w:sz w:val="24"/>
          <w:szCs w:val="24"/>
        </w:rPr>
      </w:pPr>
    </w:p>
    <w:p w:rsidR="009F49BC" w:rsidRPr="00E132CC" w:rsidRDefault="009F49BC" w:rsidP="009F49BC">
      <w:pPr>
        <w:jc w:val="right"/>
        <w:rPr>
          <w:rFonts w:ascii="Arial" w:hAnsi="Arial" w:cs="Arial"/>
          <w:szCs w:val="24"/>
        </w:rPr>
      </w:pPr>
      <w:r w:rsidRPr="00E132CC">
        <w:rPr>
          <w:rFonts w:ascii="Arial" w:hAnsi="Arial" w:cs="Arial"/>
          <w:szCs w:val="24"/>
        </w:rPr>
        <w:t>Приложение</w:t>
      </w:r>
      <w:r>
        <w:rPr>
          <w:rFonts w:ascii="Arial" w:hAnsi="Arial" w:cs="Arial"/>
          <w:szCs w:val="24"/>
        </w:rPr>
        <w:t xml:space="preserve"> №1</w:t>
      </w:r>
    </w:p>
    <w:p w:rsidR="009F49BC" w:rsidRPr="00E132CC" w:rsidRDefault="009F49BC" w:rsidP="009F49BC">
      <w:pPr>
        <w:jc w:val="right"/>
        <w:rPr>
          <w:rFonts w:ascii="Arial" w:hAnsi="Arial" w:cs="Arial"/>
          <w:szCs w:val="24"/>
        </w:rPr>
      </w:pPr>
      <w:r w:rsidRPr="00E132CC">
        <w:rPr>
          <w:rFonts w:ascii="Arial" w:hAnsi="Arial" w:cs="Arial"/>
          <w:szCs w:val="24"/>
        </w:rPr>
        <w:t xml:space="preserve">к решению Собрания депутатов </w:t>
      </w:r>
    </w:p>
    <w:p w:rsidR="009F49BC" w:rsidRPr="00E132CC" w:rsidRDefault="009F49BC" w:rsidP="009F49BC">
      <w:pPr>
        <w:jc w:val="right"/>
        <w:rPr>
          <w:rFonts w:ascii="Arial" w:hAnsi="Arial" w:cs="Arial"/>
          <w:szCs w:val="24"/>
        </w:rPr>
      </w:pPr>
      <w:proofErr w:type="spellStart"/>
      <w:r w:rsidRPr="00E132CC">
        <w:rPr>
          <w:rFonts w:ascii="Arial" w:hAnsi="Arial" w:cs="Arial"/>
          <w:szCs w:val="24"/>
        </w:rPr>
        <w:t>Тюменцевского</w:t>
      </w:r>
      <w:proofErr w:type="spellEnd"/>
      <w:r w:rsidRPr="00E132CC">
        <w:rPr>
          <w:rFonts w:ascii="Arial" w:hAnsi="Arial" w:cs="Arial"/>
          <w:szCs w:val="24"/>
        </w:rPr>
        <w:t xml:space="preserve"> сельсовет</w:t>
      </w:r>
      <w:r>
        <w:rPr>
          <w:rFonts w:ascii="Arial" w:hAnsi="Arial" w:cs="Arial"/>
          <w:szCs w:val="24"/>
        </w:rPr>
        <w:t>а</w:t>
      </w:r>
    </w:p>
    <w:p w:rsidR="009F49BC" w:rsidRPr="00E132CC" w:rsidRDefault="009F49BC" w:rsidP="009F49BC">
      <w:pPr>
        <w:jc w:val="right"/>
        <w:rPr>
          <w:rFonts w:ascii="Arial" w:hAnsi="Arial" w:cs="Arial"/>
          <w:szCs w:val="24"/>
        </w:rPr>
      </w:pPr>
      <w:proofErr w:type="spellStart"/>
      <w:r w:rsidRPr="00E132CC">
        <w:rPr>
          <w:rFonts w:ascii="Arial" w:hAnsi="Arial" w:cs="Arial"/>
          <w:szCs w:val="24"/>
        </w:rPr>
        <w:t>Тюменцевского</w:t>
      </w:r>
      <w:proofErr w:type="spellEnd"/>
      <w:r w:rsidRPr="00E132CC">
        <w:rPr>
          <w:rFonts w:ascii="Arial" w:hAnsi="Arial" w:cs="Arial"/>
          <w:szCs w:val="24"/>
        </w:rPr>
        <w:t xml:space="preserve"> района </w:t>
      </w:r>
    </w:p>
    <w:p w:rsidR="009F49BC" w:rsidRPr="00E132CC" w:rsidRDefault="009F49BC" w:rsidP="009F49BC">
      <w:pPr>
        <w:jc w:val="right"/>
        <w:rPr>
          <w:rFonts w:ascii="Arial" w:hAnsi="Arial" w:cs="Arial"/>
          <w:szCs w:val="24"/>
        </w:rPr>
      </w:pPr>
      <w:r w:rsidRPr="00E132CC">
        <w:rPr>
          <w:rFonts w:ascii="Arial" w:hAnsi="Arial" w:cs="Arial"/>
          <w:szCs w:val="24"/>
        </w:rPr>
        <w:t>Алтайского края</w:t>
      </w:r>
    </w:p>
    <w:p w:rsidR="009F49BC" w:rsidRPr="00E132CC" w:rsidRDefault="009F49BC" w:rsidP="009F49BC">
      <w:pPr>
        <w:jc w:val="right"/>
        <w:rPr>
          <w:rFonts w:ascii="Arial" w:hAnsi="Arial" w:cs="Arial"/>
          <w:szCs w:val="24"/>
        </w:rPr>
      </w:pPr>
      <w:r>
        <w:rPr>
          <w:rFonts w:ascii="Arial" w:hAnsi="Arial" w:cs="Arial"/>
          <w:szCs w:val="24"/>
        </w:rPr>
        <w:t>от 26</w:t>
      </w:r>
      <w:r w:rsidRPr="00E132CC">
        <w:rPr>
          <w:rFonts w:ascii="Arial" w:hAnsi="Arial" w:cs="Arial"/>
          <w:szCs w:val="24"/>
        </w:rPr>
        <w:t>.0</w:t>
      </w:r>
      <w:r>
        <w:rPr>
          <w:rFonts w:ascii="Arial" w:hAnsi="Arial" w:cs="Arial"/>
          <w:szCs w:val="24"/>
        </w:rPr>
        <w:t>6</w:t>
      </w:r>
      <w:r w:rsidRPr="00E132CC">
        <w:rPr>
          <w:rFonts w:ascii="Arial" w:hAnsi="Arial" w:cs="Arial"/>
          <w:szCs w:val="24"/>
        </w:rPr>
        <w:t>.202</w:t>
      </w:r>
      <w:r>
        <w:rPr>
          <w:rFonts w:ascii="Arial" w:hAnsi="Arial" w:cs="Arial"/>
          <w:szCs w:val="24"/>
        </w:rPr>
        <w:t>5 №98</w:t>
      </w:r>
    </w:p>
    <w:p w:rsidR="009F49BC" w:rsidRDefault="009F49BC" w:rsidP="00CE5AA6">
      <w:pPr>
        <w:pStyle w:val="3"/>
        <w:spacing w:before="0" w:after="0"/>
        <w:jc w:val="center"/>
        <w:rPr>
          <w:rFonts w:ascii="Arial" w:hAnsi="Arial" w:cs="Arial"/>
          <w:sz w:val="24"/>
          <w:szCs w:val="24"/>
        </w:rPr>
      </w:pPr>
    </w:p>
    <w:p w:rsidR="002D72BC" w:rsidRPr="00BC41E4" w:rsidRDefault="00AA0C22" w:rsidP="00CE5AA6">
      <w:pPr>
        <w:pStyle w:val="3"/>
        <w:spacing w:before="0" w:after="0"/>
        <w:jc w:val="center"/>
        <w:rPr>
          <w:rFonts w:ascii="Arial" w:hAnsi="Arial" w:cs="Arial"/>
          <w:sz w:val="24"/>
          <w:szCs w:val="24"/>
        </w:rPr>
      </w:pPr>
      <w:r w:rsidRPr="00BC41E4">
        <w:rPr>
          <w:rFonts w:ascii="Arial" w:hAnsi="Arial" w:cs="Arial"/>
          <w:sz w:val="24"/>
          <w:szCs w:val="24"/>
        </w:rPr>
        <w:t>ПОЛОЖЕНИЕ</w:t>
      </w:r>
    </w:p>
    <w:p w:rsidR="002D72BC" w:rsidRPr="00BC41E4" w:rsidRDefault="00AA0C22" w:rsidP="00CE5AA6">
      <w:pPr>
        <w:pStyle w:val="3"/>
        <w:spacing w:before="0" w:after="0"/>
        <w:jc w:val="center"/>
        <w:rPr>
          <w:rFonts w:ascii="Arial" w:hAnsi="Arial" w:cs="Arial"/>
          <w:sz w:val="24"/>
          <w:szCs w:val="24"/>
        </w:rPr>
      </w:pPr>
      <w:r w:rsidRPr="00BC41E4">
        <w:rPr>
          <w:rFonts w:ascii="Arial" w:hAnsi="Arial" w:cs="Arial"/>
          <w:sz w:val="24"/>
          <w:szCs w:val="24"/>
        </w:rPr>
        <w:t>О ПОРЯДКЕ НАЗНАЧЕНИЯ, ИНДЕКСАЦИИ И ВЫПЛАТЫ ДОПЛАТЫ</w:t>
      </w:r>
    </w:p>
    <w:p w:rsidR="002D72BC" w:rsidRPr="00BC41E4" w:rsidRDefault="00AA0C22" w:rsidP="009F49BC">
      <w:pPr>
        <w:pStyle w:val="3"/>
        <w:spacing w:before="0" w:after="0"/>
        <w:jc w:val="center"/>
        <w:rPr>
          <w:rFonts w:ascii="Arial" w:hAnsi="Arial" w:cs="Arial"/>
          <w:sz w:val="24"/>
          <w:szCs w:val="24"/>
        </w:rPr>
      </w:pPr>
      <w:r w:rsidRPr="00BC41E4">
        <w:rPr>
          <w:rFonts w:ascii="Arial" w:hAnsi="Arial" w:cs="Arial"/>
          <w:sz w:val="24"/>
          <w:szCs w:val="24"/>
        </w:rPr>
        <w:t>К ПЕНСИИ, ПЕНСИИ ЗА ВЫСЛУГУ ЛЕТ ЛИЦАМ, ЗАМЕЩАВШИМ МУНИЦИПАЛЬНЫЕ ДОЛЖНОСТИ И ДОЛЖНОСТИ</w:t>
      </w:r>
      <w:r w:rsidR="009F49BC">
        <w:rPr>
          <w:rFonts w:ascii="Arial" w:hAnsi="Arial" w:cs="Arial"/>
          <w:sz w:val="24"/>
          <w:szCs w:val="24"/>
        </w:rPr>
        <w:t xml:space="preserve"> </w:t>
      </w:r>
      <w:r w:rsidRPr="00BC41E4">
        <w:rPr>
          <w:rFonts w:ascii="Arial" w:hAnsi="Arial" w:cs="Arial"/>
          <w:sz w:val="24"/>
          <w:szCs w:val="24"/>
        </w:rPr>
        <w:t xml:space="preserve">МУНИЦИПАЛЬНОЙ СЛУЖБЫ МУНИЦИПАЛЬНОГО ОБРАЗОВАНИЯ </w:t>
      </w:r>
      <w:r w:rsidR="009F49BC">
        <w:rPr>
          <w:rFonts w:ascii="Arial" w:hAnsi="Arial" w:cs="Arial"/>
          <w:sz w:val="24"/>
          <w:szCs w:val="24"/>
        </w:rPr>
        <w:t xml:space="preserve">ТЮМЕНЦЕВСКИЙ </w:t>
      </w:r>
      <w:r w:rsidRPr="00BC41E4">
        <w:rPr>
          <w:rFonts w:ascii="Arial" w:hAnsi="Arial" w:cs="Arial"/>
          <w:sz w:val="24"/>
          <w:szCs w:val="24"/>
        </w:rPr>
        <w:t xml:space="preserve">СЕЛЬСОВЕТ </w:t>
      </w:r>
      <w:r w:rsidR="00CE5AA6" w:rsidRPr="00BC41E4">
        <w:rPr>
          <w:rFonts w:ascii="Arial" w:hAnsi="Arial" w:cs="Arial"/>
          <w:sz w:val="24"/>
          <w:szCs w:val="24"/>
        </w:rPr>
        <w:t>ТЮМЕНЦЕВСКОГО</w:t>
      </w:r>
      <w:r w:rsidRPr="00BC41E4">
        <w:rPr>
          <w:rFonts w:ascii="Arial" w:hAnsi="Arial" w:cs="Arial"/>
          <w:sz w:val="24"/>
          <w:szCs w:val="24"/>
        </w:rPr>
        <w:t xml:space="preserve"> РАЙОНА АЛТАЙСКОГО КРАЯ</w:t>
      </w:r>
    </w:p>
    <w:p w:rsidR="002D72BC" w:rsidRPr="00BC41E4" w:rsidRDefault="002D72BC">
      <w:pPr>
        <w:pStyle w:val="ab"/>
        <w:rPr>
          <w:rFonts w:ascii="Arial" w:hAnsi="Arial" w:cs="Arial"/>
          <w:szCs w:val="24"/>
        </w:rPr>
      </w:pPr>
    </w:p>
    <w:p w:rsidR="002D72BC" w:rsidRPr="00BC41E4" w:rsidRDefault="00AA0C22" w:rsidP="009F49BC">
      <w:pPr>
        <w:pStyle w:val="3"/>
        <w:jc w:val="center"/>
        <w:rPr>
          <w:rFonts w:ascii="Arial" w:hAnsi="Arial" w:cs="Arial"/>
          <w:sz w:val="24"/>
          <w:szCs w:val="24"/>
        </w:rPr>
      </w:pPr>
      <w:r w:rsidRPr="00BC41E4">
        <w:rPr>
          <w:rFonts w:ascii="Arial" w:hAnsi="Arial" w:cs="Arial"/>
          <w:sz w:val="24"/>
          <w:szCs w:val="24"/>
        </w:rPr>
        <w:t>I. Общие положения</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1. </w:t>
      </w:r>
      <w:proofErr w:type="gramStart"/>
      <w:r w:rsidRPr="00BC41E4">
        <w:rPr>
          <w:rFonts w:ascii="Arial" w:hAnsi="Arial" w:cs="Arial"/>
          <w:szCs w:val="24"/>
        </w:rPr>
        <w:t xml:space="preserve">Настоящее Положение разработано в соответствии с </w:t>
      </w:r>
      <w:hyperlink r:id="rId11" w:history="1">
        <w:r w:rsidRPr="00BC41E4">
          <w:rPr>
            <w:rFonts w:ascii="Arial" w:hAnsi="Arial" w:cs="Arial"/>
            <w:color w:val="0000FF"/>
            <w:szCs w:val="24"/>
            <w:u w:val="single"/>
          </w:rPr>
          <w:t>Федеральным законом</w:t>
        </w:r>
      </w:hyperlink>
      <w:r w:rsidRPr="00BC41E4">
        <w:rPr>
          <w:rFonts w:ascii="Arial" w:hAnsi="Arial" w:cs="Arial"/>
          <w:szCs w:val="24"/>
        </w:rPr>
        <w:t xml:space="preserve"> от 02.03.2007 N 25-ФЗ "О муниципальной службе в Российской Федерации", </w:t>
      </w:r>
      <w:hyperlink r:id="rId12" w:history="1">
        <w:r w:rsidRPr="00BC41E4">
          <w:rPr>
            <w:rFonts w:ascii="Arial" w:hAnsi="Arial" w:cs="Arial"/>
            <w:color w:val="0000FF"/>
            <w:szCs w:val="24"/>
            <w:u w:val="single"/>
          </w:rPr>
          <w:t>законом</w:t>
        </w:r>
      </w:hyperlink>
      <w:r w:rsidRPr="00BC41E4">
        <w:rPr>
          <w:rFonts w:ascii="Arial" w:hAnsi="Arial" w:cs="Arial"/>
          <w:szCs w:val="24"/>
        </w:rPr>
        <w:t xml:space="preserve"> Алтайского края от 07.12.2007 N 134-ЗС "О муниципальной службе в Алтайском крае", </w:t>
      </w:r>
      <w:hyperlink r:id="rId13" w:history="1">
        <w:r w:rsidRPr="00BC41E4">
          <w:rPr>
            <w:rFonts w:ascii="Arial" w:hAnsi="Arial" w:cs="Arial"/>
            <w:color w:val="0000FF"/>
            <w:szCs w:val="24"/>
            <w:u w:val="single"/>
          </w:rPr>
          <w:t>законом</w:t>
        </w:r>
      </w:hyperlink>
      <w:r w:rsidRPr="00BC41E4">
        <w:rPr>
          <w:rFonts w:ascii="Arial" w:hAnsi="Arial" w:cs="Arial"/>
          <w:szCs w:val="24"/>
        </w:rPr>
        <w:t xml:space="preserve"> Алтайского края от 27.12.2007 N 154-ЗС "О доплате к пенсии в Алтайском крае", </w:t>
      </w:r>
      <w:hyperlink r:id="rId14" w:history="1">
        <w:r w:rsidRPr="00BC41E4">
          <w:rPr>
            <w:rFonts w:ascii="Arial" w:hAnsi="Arial" w:cs="Arial"/>
            <w:color w:val="0000FF"/>
            <w:szCs w:val="24"/>
            <w:u w:val="single"/>
          </w:rPr>
          <w:t>постановлением</w:t>
        </w:r>
      </w:hyperlink>
      <w:r w:rsidRPr="00BC41E4">
        <w:rPr>
          <w:rFonts w:ascii="Arial" w:hAnsi="Arial" w:cs="Arial"/>
          <w:szCs w:val="24"/>
        </w:rPr>
        <w:t xml:space="preserve"> Администрации Алтайского края от 26.11.2015 N 478 "О порядке назначения, индексации и выплаты ежемесячной</w:t>
      </w:r>
      <w:proofErr w:type="gramEnd"/>
      <w:r w:rsidRPr="00BC41E4">
        <w:rPr>
          <w:rFonts w:ascii="Arial" w:hAnsi="Arial" w:cs="Arial"/>
          <w:szCs w:val="24"/>
        </w:rPr>
        <w:t xml:space="preserve"> доплаты к пенсии, пенсии за выслугу лет и доплаты к пенсии" и определяет порядок назначения, индексации и выплаты пенсии за выслугу лет и доплаты к пенсии гражданам Российской Федерации, получающим страховую пенсию по старости (инвалидности) в соответствии с пенсионным законодательством Российской Федерации, замещавшим:</w:t>
      </w:r>
    </w:p>
    <w:p w:rsidR="002D72BC" w:rsidRPr="00BC41E4" w:rsidRDefault="00AA0C22">
      <w:pPr>
        <w:pStyle w:val="ab"/>
        <w:rPr>
          <w:rFonts w:ascii="Arial" w:hAnsi="Arial" w:cs="Arial"/>
          <w:szCs w:val="24"/>
        </w:rPr>
      </w:pPr>
      <w:r w:rsidRPr="00BC41E4">
        <w:rPr>
          <w:rFonts w:ascii="Arial" w:hAnsi="Arial" w:cs="Arial"/>
          <w:szCs w:val="24"/>
        </w:rPr>
        <w:t>- муниципальные должности;</w:t>
      </w:r>
    </w:p>
    <w:p w:rsidR="002D72BC" w:rsidRPr="00BC41E4" w:rsidRDefault="00AA0C22">
      <w:pPr>
        <w:pStyle w:val="ab"/>
        <w:rPr>
          <w:rFonts w:ascii="Arial" w:hAnsi="Arial" w:cs="Arial"/>
          <w:szCs w:val="24"/>
        </w:rPr>
      </w:pPr>
      <w:r w:rsidRPr="00BC41E4">
        <w:rPr>
          <w:rFonts w:ascii="Arial" w:hAnsi="Arial" w:cs="Arial"/>
          <w:szCs w:val="24"/>
        </w:rPr>
        <w:t xml:space="preserve">- должности муниципальной службы Администрации </w:t>
      </w:r>
      <w:proofErr w:type="spellStart"/>
      <w:r w:rsidR="009F49BC">
        <w:rPr>
          <w:rFonts w:ascii="Arial" w:hAnsi="Arial" w:cs="Arial"/>
          <w:szCs w:val="24"/>
        </w:rPr>
        <w:t>Тюменцевского</w:t>
      </w:r>
      <w:proofErr w:type="spellEnd"/>
      <w:r w:rsidRPr="00BC41E4">
        <w:rPr>
          <w:rFonts w:ascii="Arial" w:hAnsi="Arial" w:cs="Arial"/>
          <w:szCs w:val="24"/>
        </w:rPr>
        <w:t xml:space="preserve"> сельсовета </w:t>
      </w:r>
      <w:proofErr w:type="spellStart"/>
      <w:r w:rsidR="00CE5AA6"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w:t>
      </w:r>
    </w:p>
    <w:p w:rsidR="002D72BC" w:rsidRPr="00BC41E4" w:rsidRDefault="00AA0C22">
      <w:pPr>
        <w:pStyle w:val="ab"/>
        <w:rPr>
          <w:rFonts w:ascii="Arial" w:hAnsi="Arial" w:cs="Arial"/>
          <w:szCs w:val="24"/>
        </w:rPr>
      </w:pPr>
      <w:r w:rsidRPr="00BC41E4">
        <w:rPr>
          <w:rFonts w:ascii="Arial" w:hAnsi="Arial" w:cs="Arial"/>
          <w:szCs w:val="24"/>
        </w:rPr>
        <w:t>2. Лицам, замещавшим муниципальные должности, и должности муниципальной службы, доплата к пенсии и пенсия за выслугу лет устанавливаются к страховой пенсии по старости (инвалидности), назначенной в соответствии с Федеральным законом.</w:t>
      </w:r>
    </w:p>
    <w:p w:rsidR="002D72BC" w:rsidRPr="00BC41E4" w:rsidRDefault="00AA0C22">
      <w:pPr>
        <w:pStyle w:val="ab"/>
        <w:rPr>
          <w:rFonts w:ascii="Arial" w:hAnsi="Arial" w:cs="Arial"/>
          <w:szCs w:val="24"/>
        </w:rPr>
      </w:pPr>
      <w:r w:rsidRPr="00BC41E4">
        <w:rPr>
          <w:rFonts w:ascii="Arial" w:hAnsi="Arial" w:cs="Arial"/>
          <w:szCs w:val="24"/>
        </w:rPr>
        <w:t>Пенсия за выслугу лет, доплата к пенсии устанавливаются и выплачиваются со дня подачи заявления и предоставления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2D72BC" w:rsidRPr="00BC41E4" w:rsidRDefault="00AA0C22">
      <w:pPr>
        <w:pStyle w:val="ab"/>
        <w:rPr>
          <w:rFonts w:ascii="Arial" w:hAnsi="Arial" w:cs="Arial"/>
          <w:szCs w:val="24"/>
        </w:rPr>
      </w:pPr>
      <w:r w:rsidRPr="00BC41E4">
        <w:rPr>
          <w:rFonts w:ascii="Arial" w:hAnsi="Arial" w:cs="Arial"/>
          <w:szCs w:val="24"/>
        </w:rPr>
        <w:t>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назначаются после окончания срока указанных выплат.</w:t>
      </w:r>
    </w:p>
    <w:p w:rsidR="002D72BC" w:rsidRPr="00BC41E4" w:rsidRDefault="00AA0C22">
      <w:pPr>
        <w:pStyle w:val="ab"/>
        <w:rPr>
          <w:rFonts w:ascii="Arial" w:hAnsi="Arial" w:cs="Arial"/>
          <w:szCs w:val="24"/>
        </w:rPr>
      </w:pPr>
      <w:r w:rsidRPr="00BC41E4">
        <w:rPr>
          <w:rFonts w:ascii="Arial" w:hAnsi="Arial" w:cs="Arial"/>
          <w:szCs w:val="24"/>
        </w:rPr>
        <w:t>3. </w:t>
      </w:r>
      <w:proofErr w:type="gramStart"/>
      <w:r w:rsidRPr="00BC41E4">
        <w:rPr>
          <w:rFonts w:ascii="Arial" w:hAnsi="Arial" w:cs="Arial"/>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муниципальных должностей либо в связи с прохождением муниципальной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w:t>
      </w:r>
      <w:proofErr w:type="gramEnd"/>
      <w:r w:rsidRPr="00BC41E4">
        <w:rPr>
          <w:rFonts w:ascii="Arial" w:hAnsi="Arial" w:cs="Arial"/>
          <w:szCs w:val="24"/>
        </w:rPr>
        <w:t xml:space="preserve"> (</w:t>
      </w:r>
      <w:proofErr w:type="gramStart"/>
      <w:r w:rsidRPr="00BC41E4">
        <w:rPr>
          <w:rFonts w:ascii="Arial" w:hAnsi="Arial" w:cs="Arial"/>
          <w:szCs w:val="24"/>
        </w:rPr>
        <w:t xml:space="preserve">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w:t>
      </w:r>
      <w:r w:rsidRPr="00BC41E4">
        <w:rPr>
          <w:rFonts w:ascii="Arial" w:hAnsi="Arial" w:cs="Arial"/>
          <w:szCs w:val="24"/>
        </w:rPr>
        <w:lastRenderedPageBreak/>
        <w:t>федеральными законами, нормативными правовыми актами Российской Федерации, назначается одна из указанных выплат по их выбору.</w:t>
      </w:r>
      <w:proofErr w:type="gramEnd"/>
    </w:p>
    <w:p w:rsidR="002D72BC" w:rsidRPr="00BC41E4" w:rsidRDefault="00AA0C22">
      <w:pPr>
        <w:pStyle w:val="ab"/>
        <w:rPr>
          <w:rFonts w:ascii="Arial" w:hAnsi="Arial" w:cs="Arial"/>
          <w:szCs w:val="24"/>
        </w:rPr>
      </w:pPr>
      <w:r w:rsidRPr="00BC41E4">
        <w:rPr>
          <w:rFonts w:ascii="Arial" w:hAnsi="Arial" w:cs="Arial"/>
          <w:szCs w:val="24"/>
        </w:rPr>
        <w:t>4. </w:t>
      </w:r>
      <w:proofErr w:type="gramStart"/>
      <w:r w:rsidRPr="00BC41E4">
        <w:rPr>
          <w:rFonts w:ascii="Arial" w:hAnsi="Arial" w:cs="Arial"/>
          <w:szCs w:val="24"/>
        </w:rPr>
        <w:t>Размер пенсии за выслугу лет, доплаты к пенсии исчисляется исходя из среднемесячного денежного содержания (денежного вознаграждения) лица, обратившегося за назначением пенсии за выслугу лет, доплаты к пенсии, с учетом индексации и изменения среднемесячного денежного содержания (денежного вознаграждения) в соответствии с законодательством Алтайского края на день обращения за назначением данной пенсии, доплаты к пенсии.</w:t>
      </w:r>
      <w:proofErr w:type="gramEnd"/>
    </w:p>
    <w:p w:rsidR="002D72BC" w:rsidRPr="00BC41E4" w:rsidRDefault="00AA0C22">
      <w:pPr>
        <w:pStyle w:val="ab"/>
        <w:rPr>
          <w:rFonts w:ascii="Arial" w:hAnsi="Arial" w:cs="Arial"/>
          <w:szCs w:val="24"/>
        </w:rPr>
      </w:pPr>
      <w:proofErr w:type="gramStart"/>
      <w:r w:rsidRPr="00BC41E4">
        <w:rPr>
          <w:rFonts w:ascii="Arial" w:hAnsi="Arial" w:cs="Arial"/>
          <w:szCs w:val="24"/>
        </w:rPr>
        <w:t xml:space="preserve">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Алтайского края, должностного оклада (денежного вознаграждения) по соответствующей муниципальной должности, должности муниципальной службы Алтайского края и финансируется в пределах сумм, утвержденных решением </w:t>
      </w:r>
      <w:r w:rsidR="00CE5AA6" w:rsidRPr="00BC41E4">
        <w:rPr>
          <w:rFonts w:ascii="Arial" w:hAnsi="Arial" w:cs="Arial"/>
          <w:szCs w:val="24"/>
        </w:rPr>
        <w:t xml:space="preserve">Собрания </w:t>
      </w:r>
      <w:r w:rsidRPr="00BC41E4">
        <w:rPr>
          <w:rFonts w:ascii="Arial" w:hAnsi="Arial" w:cs="Arial"/>
          <w:szCs w:val="24"/>
        </w:rPr>
        <w:t xml:space="preserve"> </w:t>
      </w:r>
      <w:r w:rsidR="00CE5AA6" w:rsidRPr="00BC41E4">
        <w:rPr>
          <w:rFonts w:ascii="Arial" w:hAnsi="Arial" w:cs="Arial"/>
          <w:szCs w:val="24"/>
        </w:rPr>
        <w:t>д</w:t>
      </w:r>
      <w:r w:rsidRPr="00BC41E4">
        <w:rPr>
          <w:rFonts w:ascii="Arial" w:hAnsi="Arial" w:cs="Arial"/>
          <w:szCs w:val="24"/>
        </w:rPr>
        <w:t xml:space="preserve">епутатов </w:t>
      </w:r>
      <w:proofErr w:type="spellStart"/>
      <w:r w:rsidR="009C2977">
        <w:rPr>
          <w:rFonts w:ascii="Arial" w:hAnsi="Arial" w:cs="Arial"/>
          <w:szCs w:val="24"/>
        </w:rPr>
        <w:t>Тюменцевского</w:t>
      </w:r>
      <w:proofErr w:type="spellEnd"/>
      <w:r w:rsidRPr="00BC41E4">
        <w:rPr>
          <w:rFonts w:ascii="Arial" w:hAnsi="Arial" w:cs="Arial"/>
          <w:szCs w:val="24"/>
        </w:rPr>
        <w:t xml:space="preserve"> сельсовета </w:t>
      </w:r>
      <w:proofErr w:type="spellStart"/>
      <w:r w:rsidR="00CE5AA6"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о бюджете </w:t>
      </w:r>
      <w:proofErr w:type="spellStart"/>
      <w:r w:rsidR="009C2977">
        <w:rPr>
          <w:rFonts w:ascii="Arial" w:hAnsi="Arial" w:cs="Arial"/>
          <w:szCs w:val="24"/>
        </w:rPr>
        <w:t>Тюменцевского</w:t>
      </w:r>
      <w:proofErr w:type="spellEnd"/>
      <w:r w:rsidRPr="00BC41E4">
        <w:rPr>
          <w:rFonts w:ascii="Arial" w:hAnsi="Arial" w:cs="Arial"/>
          <w:szCs w:val="24"/>
        </w:rPr>
        <w:t xml:space="preserve"> сельсовет</w:t>
      </w:r>
      <w:r w:rsidR="009C2977">
        <w:rPr>
          <w:rFonts w:ascii="Arial" w:hAnsi="Arial" w:cs="Arial"/>
          <w:szCs w:val="24"/>
        </w:rPr>
        <w:t>а</w:t>
      </w:r>
      <w:r w:rsidRPr="00BC41E4">
        <w:rPr>
          <w:rFonts w:ascii="Arial" w:hAnsi="Arial" w:cs="Arial"/>
          <w:szCs w:val="24"/>
        </w:rPr>
        <w:t xml:space="preserve"> </w:t>
      </w:r>
      <w:proofErr w:type="spellStart"/>
      <w:r w:rsidR="00CE5AA6" w:rsidRPr="00BC41E4">
        <w:rPr>
          <w:rFonts w:ascii="Arial" w:hAnsi="Arial" w:cs="Arial"/>
          <w:szCs w:val="24"/>
        </w:rPr>
        <w:t>Тюменцевского</w:t>
      </w:r>
      <w:proofErr w:type="spellEnd"/>
      <w:proofErr w:type="gramEnd"/>
      <w:r w:rsidRPr="00BC41E4">
        <w:rPr>
          <w:rFonts w:ascii="Arial" w:hAnsi="Arial" w:cs="Arial"/>
          <w:szCs w:val="24"/>
        </w:rPr>
        <w:t xml:space="preserve"> района Алтайского края на соответствующий год.</w:t>
      </w:r>
    </w:p>
    <w:p w:rsidR="002D72BC" w:rsidRPr="00BC41E4" w:rsidRDefault="00AA0C22">
      <w:pPr>
        <w:pStyle w:val="ab"/>
        <w:rPr>
          <w:rFonts w:ascii="Arial" w:hAnsi="Arial" w:cs="Arial"/>
          <w:szCs w:val="24"/>
        </w:rPr>
      </w:pPr>
      <w:r w:rsidRPr="00BC41E4">
        <w:rPr>
          <w:rFonts w:ascii="Arial" w:hAnsi="Arial" w:cs="Arial"/>
          <w:szCs w:val="24"/>
        </w:rPr>
        <w:t xml:space="preserve">Перерасчет производит </w:t>
      </w:r>
      <w:r w:rsidR="00F96245">
        <w:rPr>
          <w:rFonts w:ascii="Arial" w:hAnsi="Arial" w:cs="Arial"/>
          <w:szCs w:val="24"/>
        </w:rPr>
        <w:t>специалист,</w:t>
      </w:r>
      <w:r w:rsidRPr="00BC41E4">
        <w:rPr>
          <w:rFonts w:ascii="Arial" w:hAnsi="Arial" w:cs="Arial"/>
          <w:szCs w:val="24"/>
        </w:rPr>
        <w:t xml:space="preserve"> </w:t>
      </w:r>
      <w:r w:rsidR="00F96245">
        <w:rPr>
          <w:rFonts w:ascii="Arial" w:hAnsi="Arial" w:cs="Arial"/>
          <w:szCs w:val="24"/>
        </w:rPr>
        <w:t xml:space="preserve">назначенный распоряжением </w:t>
      </w:r>
      <w:r w:rsidRPr="00BC41E4">
        <w:rPr>
          <w:rFonts w:ascii="Arial" w:hAnsi="Arial" w:cs="Arial"/>
          <w:szCs w:val="24"/>
        </w:rPr>
        <w:t xml:space="preserve">Администрации </w:t>
      </w:r>
      <w:proofErr w:type="spellStart"/>
      <w:r w:rsidR="00B80CC9">
        <w:rPr>
          <w:rFonts w:ascii="Arial" w:hAnsi="Arial" w:cs="Arial"/>
          <w:szCs w:val="24"/>
        </w:rPr>
        <w:t>Тюменцевского</w:t>
      </w:r>
      <w:proofErr w:type="spellEnd"/>
      <w:r w:rsidR="00CE5AA6" w:rsidRPr="00BC41E4">
        <w:rPr>
          <w:rFonts w:ascii="Arial" w:hAnsi="Arial" w:cs="Arial"/>
          <w:szCs w:val="24"/>
        </w:rPr>
        <w:t xml:space="preserve"> сельсовета </w:t>
      </w:r>
      <w:proofErr w:type="spellStart"/>
      <w:r w:rsidR="00CE5AA6" w:rsidRPr="00BC41E4">
        <w:rPr>
          <w:rFonts w:ascii="Arial" w:hAnsi="Arial" w:cs="Arial"/>
          <w:szCs w:val="24"/>
        </w:rPr>
        <w:t>Тюменцевского</w:t>
      </w:r>
      <w:proofErr w:type="spellEnd"/>
      <w:r w:rsidR="00CE5AA6" w:rsidRPr="00BC41E4">
        <w:rPr>
          <w:rFonts w:ascii="Arial" w:hAnsi="Arial" w:cs="Arial"/>
          <w:szCs w:val="24"/>
        </w:rPr>
        <w:t xml:space="preserve"> района</w:t>
      </w:r>
      <w:r w:rsidRPr="00BC41E4">
        <w:rPr>
          <w:rFonts w:ascii="Arial" w:hAnsi="Arial" w:cs="Arial"/>
          <w:szCs w:val="24"/>
        </w:rPr>
        <w:t xml:space="preserve"> Алтайского края.</w:t>
      </w:r>
    </w:p>
    <w:p w:rsidR="002D72BC" w:rsidRPr="00BC41E4" w:rsidRDefault="00AA0C22">
      <w:pPr>
        <w:pStyle w:val="ab"/>
        <w:rPr>
          <w:rFonts w:ascii="Arial" w:hAnsi="Arial" w:cs="Arial"/>
          <w:szCs w:val="24"/>
        </w:rPr>
      </w:pPr>
      <w:r w:rsidRPr="00BC41E4">
        <w:rPr>
          <w:rFonts w:ascii="Arial" w:hAnsi="Arial" w:cs="Arial"/>
          <w:szCs w:val="24"/>
        </w:rPr>
        <w:t>5. При определении размера доплаты к пенсии и пенсии за выслугу лет, не учитываются:</w:t>
      </w:r>
    </w:p>
    <w:p w:rsidR="002D72BC" w:rsidRPr="00BC41E4" w:rsidRDefault="00AA0C22">
      <w:pPr>
        <w:pStyle w:val="ab"/>
        <w:rPr>
          <w:rFonts w:ascii="Arial" w:hAnsi="Arial" w:cs="Arial"/>
          <w:szCs w:val="24"/>
        </w:rPr>
      </w:pPr>
      <w:r w:rsidRPr="00BC41E4">
        <w:rPr>
          <w:rFonts w:ascii="Arial" w:hAnsi="Arial" w:cs="Arial"/>
          <w:szCs w:val="24"/>
        </w:rPr>
        <w:t>-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D72BC" w:rsidRPr="00BC41E4" w:rsidRDefault="00AA0C22">
      <w:pPr>
        <w:pStyle w:val="ab"/>
        <w:rPr>
          <w:rFonts w:ascii="Arial" w:hAnsi="Arial" w:cs="Arial"/>
          <w:szCs w:val="24"/>
        </w:rPr>
      </w:pPr>
      <w:r w:rsidRPr="00BC41E4">
        <w:rPr>
          <w:rFonts w:ascii="Arial" w:hAnsi="Arial" w:cs="Arial"/>
          <w:szCs w:val="24"/>
        </w:rPr>
        <w:t xml:space="preserve">- суммы, полагающиеся в связи с валоризацией пенсионных прав в соответствии с </w:t>
      </w:r>
      <w:hyperlink r:id="rId15" w:history="1">
        <w:r w:rsidRPr="00BC41E4">
          <w:rPr>
            <w:rFonts w:ascii="Arial" w:hAnsi="Arial" w:cs="Arial"/>
            <w:color w:val="0000FF"/>
            <w:szCs w:val="24"/>
            <w:u w:val="single"/>
          </w:rPr>
          <w:t>Федеральным законом</w:t>
        </w:r>
      </w:hyperlink>
      <w:r w:rsidRPr="00BC41E4">
        <w:rPr>
          <w:rFonts w:ascii="Arial" w:hAnsi="Arial" w:cs="Arial"/>
          <w:szCs w:val="24"/>
        </w:rPr>
        <w:t xml:space="preserve"> от 17.12.2001 N 173-ФЗ "О трудовых пенсиях в Российской Федерации";</w:t>
      </w:r>
    </w:p>
    <w:p w:rsidR="002D72BC" w:rsidRPr="00BC41E4" w:rsidRDefault="00AA0C22">
      <w:pPr>
        <w:pStyle w:val="ab"/>
        <w:rPr>
          <w:rFonts w:ascii="Arial" w:hAnsi="Arial" w:cs="Arial"/>
          <w:szCs w:val="24"/>
        </w:rPr>
      </w:pPr>
      <w:r w:rsidRPr="00BC41E4">
        <w:rPr>
          <w:rFonts w:ascii="Arial" w:hAnsi="Arial" w:cs="Arial"/>
          <w:szCs w:val="24"/>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не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D72BC" w:rsidRPr="00BC41E4" w:rsidRDefault="00AA0C22">
      <w:pPr>
        <w:pStyle w:val="ab"/>
        <w:rPr>
          <w:rFonts w:ascii="Arial" w:hAnsi="Arial" w:cs="Arial"/>
          <w:szCs w:val="24"/>
        </w:rPr>
      </w:pPr>
      <w:r w:rsidRPr="00BC41E4">
        <w:rPr>
          <w:rFonts w:ascii="Arial" w:hAnsi="Arial" w:cs="Arial"/>
          <w:szCs w:val="24"/>
        </w:rPr>
        <w:t>6. </w:t>
      </w:r>
      <w:proofErr w:type="gramStart"/>
      <w:r w:rsidRPr="00BC41E4">
        <w:rPr>
          <w:rFonts w:ascii="Arial" w:hAnsi="Arial" w:cs="Arial"/>
          <w:szCs w:val="24"/>
        </w:rPr>
        <w:t xml:space="preserve">Если на день обращения лица за назначением доплаты к пенсии, пенсии за выслугу лет, замещавшаяся им должность исключена из нормативного правового акта Администрации </w:t>
      </w:r>
      <w:proofErr w:type="spellStart"/>
      <w:r w:rsidR="00B80CC9">
        <w:rPr>
          <w:rFonts w:ascii="Arial" w:hAnsi="Arial" w:cs="Arial"/>
          <w:szCs w:val="24"/>
        </w:rPr>
        <w:t>Тюменцевского</w:t>
      </w:r>
      <w:proofErr w:type="spellEnd"/>
      <w:r w:rsidR="00CE5AA6" w:rsidRPr="00BC41E4">
        <w:rPr>
          <w:rFonts w:ascii="Arial" w:hAnsi="Arial" w:cs="Arial"/>
          <w:szCs w:val="24"/>
        </w:rPr>
        <w:t xml:space="preserve"> сельсовета </w:t>
      </w:r>
      <w:proofErr w:type="spellStart"/>
      <w:r w:rsidR="00CE5AA6" w:rsidRPr="00BC41E4">
        <w:rPr>
          <w:rFonts w:ascii="Arial" w:hAnsi="Arial" w:cs="Arial"/>
          <w:szCs w:val="24"/>
        </w:rPr>
        <w:t>Тюменцевского</w:t>
      </w:r>
      <w:proofErr w:type="spellEnd"/>
      <w:r w:rsidR="00CE5AA6" w:rsidRPr="00BC41E4">
        <w:rPr>
          <w:rFonts w:ascii="Arial" w:hAnsi="Arial" w:cs="Arial"/>
          <w:szCs w:val="24"/>
        </w:rPr>
        <w:t xml:space="preserve"> района </w:t>
      </w:r>
      <w:r w:rsidRPr="00BC41E4">
        <w:rPr>
          <w:rFonts w:ascii="Arial" w:hAnsi="Arial" w:cs="Arial"/>
          <w:szCs w:val="24"/>
        </w:rPr>
        <w:t xml:space="preserve"> Алтайского края, в соответствии с которым она устанавливалась, то доплата к пенсии, пенсия за выслугу лет устанавливаются в соответствии с настоящим Положением исходя из среднемесячного денежного содержания (денежного вознаграждения) по аналогичной существующей должности.</w:t>
      </w:r>
      <w:proofErr w:type="gramEnd"/>
    </w:p>
    <w:p w:rsidR="002D72BC" w:rsidRPr="00BC41E4" w:rsidRDefault="002D72BC">
      <w:pPr>
        <w:pStyle w:val="ab"/>
        <w:rPr>
          <w:rFonts w:ascii="Arial" w:hAnsi="Arial" w:cs="Arial"/>
          <w:szCs w:val="24"/>
        </w:rPr>
      </w:pPr>
    </w:p>
    <w:p w:rsidR="002D72BC" w:rsidRPr="00BC41E4" w:rsidRDefault="00AA0C22">
      <w:pPr>
        <w:pStyle w:val="3"/>
        <w:rPr>
          <w:rFonts w:ascii="Arial" w:hAnsi="Arial" w:cs="Arial"/>
          <w:sz w:val="24"/>
          <w:szCs w:val="24"/>
        </w:rPr>
      </w:pPr>
      <w:r w:rsidRPr="00BC41E4">
        <w:rPr>
          <w:rFonts w:ascii="Arial" w:hAnsi="Arial" w:cs="Arial"/>
          <w:sz w:val="24"/>
          <w:szCs w:val="24"/>
        </w:rPr>
        <w:t xml:space="preserve">II. Назначение доплаты к пенсии лицам, замещавшим должности глав муниципального образования </w:t>
      </w:r>
      <w:proofErr w:type="spellStart"/>
      <w:r w:rsidR="00B80CC9">
        <w:rPr>
          <w:rFonts w:ascii="Arial" w:hAnsi="Arial" w:cs="Arial"/>
          <w:sz w:val="24"/>
          <w:szCs w:val="24"/>
        </w:rPr>
        <w:t>Тюменцевский</w:t>
      </w:r>
      <w:proofErr w:type="spellEnd"/>
      <w:r w:rsidRPr="00BC41E4">
        <w:rPr>
          <w:rFonts w:ascii="Arial" w:hAnsi="Arial" w:cs="Arial"/>
          <w:sz w:val="24"/>
          <w:szCs w:val="24"/>
        </w:rPr>
        <w:t xml:space="preserve"> сельсовет </w:t>
      </w:r>
      <w:proofErr w:type="spellStart"/>
      <w:r w:rsidR="00CE5AA6" w:rsidRPr="00BC41E4">
        <w:rPr>
          <w:rFonts w:ascii="Arial" w:hAnsi="Arial" w:cs="Arial"/>
          <w:sz w:val="24"/>
          <w:szCs w:val="24"/>
        </w:rPr>
        <w:t>Тюменцевского</w:t>
      </w:r>
      <w:proofErr w:type="spellEnd"/>
      <w:r w:rsidRPr="00BC41E4">
        <w:rPr>
          <w:rFonts w:ascii="Arial" w:hAnsi="Arial" w:cs="Arial"/>
          <w:sz w:val="24"/>
          <w:szCs w:val="24"/>
        </w:rPr>
        <w:t xml:space="preserve"> района Алтайского края и пенсии за выслугу лет лицам, замещавшим должность главы Администрации </w:t>
      </w:r>
      <w:proofErr w:type="spellStart"/>
      <w:r w:rsidR="00B80CC9">
        <w:rPr>
          <w:rFonts w:ascii="Arial" w:hAnsi="Arial" w:cs="Arial"/>
          <w:sz w:val="24"/>
          <w:szCs w:val="24"/>
        </w:rPr>
        <w:t>Тюменцевского</w:t>
      </w:r>
      <w:proofErr w:type="spellEnd"/>
      <w:r w:rsidRPr="00BC41E4">
        <w:rPr>
          <w:rFonts w:ascii="Arial" w:hAnsi="Arial" w:cs="Arial"/>
          <w:sz w:val="24"/>
          <w:szCs w:val="24"/>
        </w:rPr>
        <w:t xml:space="preserve"> сельсовета </w:t>
      </w:r>
      <w:proofErr w:type="spellStart"/>
      <w:r w:rsidR="00CE5AA6" w:rsidRPr="00BC41E4">
        <w:rPr>
          <w:rFonts w:ascii="Arial" w:hAnsi="Arial" w:cs="Arial"/>
          <w:sz w:val="24"/>
          <w:szCs w:val="24"/>
        </w:rPr>
        <w:t>Тюменцевского</w:t>
      </w:r>
      <w:proofErr w:type="spellEnd"/>
      <w:r w:rsidRPr="00BC41E4">
        <w:rPr>
          <w:rFonts w:ascii="Arial" w:hAnsi="Arial" w:cs="Arial"/>
          <w:sz w:val="24"/>
          <w:szCs w:val="24"/>
        </w:rPr>
        <w:t xml:space="preserve"> района Алтайского края</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7. </w:t>
      </w:r>
      <w:proofErr w:type="gramStart"/>
      <w:r w:rsidRPr="00BC41E4">
        <w:rPr>
          <w:rFonts w:ascii="Arial" w:hAnsi="Arial" w:cs="Arial"/>
          <w:szCs w:val="24"/>
        </w:rPr>
        <w:t xml:space="preserve">Доплата к пенсии лицам, замещавшим не менее одного срока полномочий должность главы муниципального образования </w:t>
      </w:r>
      <w:proofErr w:type="spellStart"/>
      <w:r w:rsidR="00B80CC9">
        <w:rPr>
          <w:rFonts w:ascii="Arial" w:hAnsi="Arial" w:cs="Arial"/>
          <w:szCs w:val="24"/>
        </w:rPr>
        <w:t>Тюменцевский</w:t>
      </w:r>
      <w:proofErr w:type="spellEnd"/>
      <w:r w:rsidRPr="00BC41E4">
        <w:rPr>
          <w:rFonts w:ascii="Arial" w:hAnsi="Arial" w:cs="Arial"/>
          <w:szCs w:val="24"/>
        </w:rPr>
        <w:t xml:space="preserve"> сельсовет </w:t>
      </w:r>
      <w:proofErr w:type="spellStart"/>
      <w:r w:rsidR="00F5178B"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w:t>
      </w:r>
      <w:r w:rsidRPr="00BC41E4">
        <w:rPr>
          <w:rFonts w:ascii="Arial" w:hAnsi="Arial" w:cs="Arial"/>
          <w:szCs w:val="24"/>
        </w:rPr>
        <w:lastRenderedPageBreak/>
        <w:t xml:space="preserve">указанной выплаты, установленных в соответствии с </w:t>
      </w:r>
      <w:hyperlink r:id="rId16" w:history="1">
        <w:r w:rsidRPr="00BC41E4">
          <w:rPr>
            <w:rFonts w:ascii="Arial" w:hAnsi="Arial" w:cs="Arial"/>
            <w:color w:val="0000FF"/>
            <w:szCs w:val="24"/>
            <w:u w:val="single"/>
          </w:rPr>
          <w:t>Федеральным законом</w:t>
        </w:r>
      </w:hyperlink>
      <w:r w:rsidRPr="00BC41E4">
        <w:rPr>
          <w:rFonts w:ascii="Arial" w:hAnsi="Arial" w:cs="Arial"/>
          <w:szCs w:val="24"/>
        </w:rPr>
        <w:t xml:space="preserve"> от 28.12.2013 N 400-ФЗ "О страховых пенсиях</w:t>
      </w:r>
      <w:proofErr w:type="gramEnd"/>
      <w:r w:rsidRPr="00BC41E4">
        <w:rPr>
          <w:rFonts w:ascii="Arial" w:hAnsi="Arial" w:cs="Arial"/>
          <w:szCs w:val="24"/>
        </w:rPr>
        <w:t xml:space="preserve">", </w:t>
      </w:r>
      <w:proofErr w:type="gramStart"/>
      <w:r w:rsidRPr="00BC41E4">
        <w:rPr>
          <w:rFonts w:ascii="Arial" w:hAnsi="Arial" w:cs="Arial"/>
          <w:szCs w:val="24"/>
        </w:rPr>
        <w:t>уволенных</w:t>
      </w:r>
      <w:proofErr w:type="gramEnd"/>
      <w:r w:rsidRPr="00BC41E4">
        <w:rPr>
          <w:rFonts w:ascii="Arial" w:hAnsi="Arial" w:cs="Arial"/>
          <w:szCs w:val="24"/>
        </w:rPr>
        <w:t xml:space="preserve"> после 01.01.2008 года.</w:t>
      </w:r>
    </w:p>
    <w:p w:rsidR="002D72BC" w:rsidRPr="00BC41E4" w:rsidRDefault="00AA0C22">
      <w:pPr>
        <w:pStyle w:val="ab"/>
        <w:rPr>
          <w:rFonts w:ascii="Arial" w:hAnsi="Arial" w:cs="Arial"/>
          <w:szCs w:val="24"/>
        </w:rPr>
      </w:pPr>
      <w:proofErr w:type="gramStart"/>
      <w:r w:rsidRPr="00BC41E4">
        <w:rPr>
          <w:rFonts w:ascii="Arial" w:hAnsi="Arial" w:cs="Arial"/>
          <w:szCs w:val="24"/>
        </w:rPr>
        <w:t>За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w:t>
      </w:r>
      <w:proofErr w:type="gramEnd"/>
    </w:p>
    <w:p w:rsidR="002D72BC" w:rsidRPr="00BC41E4" w:rsidRDefault="00AA0C22">
      <w:pPr>
        <w:pStyle w:val="ab"/>
        <w:rPr>
          <w:rFonts w:ascii="Arial" w:hAnsi="Arial" w:cs="Arial"/>
          <w:szCs w:val="24"/>
        </w:rPr>
      </w:pPr>
      <w:r w:rsidRPr="00BC41E4">
        <w:rPr>
          <w:rFonts w:ascii="Arial" w:hAnsi="Arial" w:cs="Arial"/>
          <w:szCs w:val="24"/>
        </w:rPr>
        <w:t xml:space="preserve">8. Назначение и выплата пенсии за выслугу лет лицам, замещавшим должности глав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осуществляется в соответствии с пунктом 7 настоящего Положения.</w:t>
      </w:r>
    </w:p>
    <w:p w:rsidR="002D72BC" w:rsidRPr="00BC41E4" w:rsidRDefault="00AA0C22">
      <w:pPr>
        <w:pStyle w:val="ab"/>
        <w:rPr>
          <w:rFonts w:ascii="Arial" w:hAnsi="Arial" w:cs="Arial"/>
          <w:szCs w:val="24"/>
        </w:rPr>
      </w:pPr>
      <w:r w:rsidRPr="00BC41E4">
        <w:rPr>
          <w:rFonts w:ascii="Arial" w:hAnsi="Arial" w:cs="Arial"/>
          <w:szCs w:val="24"/>
        </w:rPr>
        <w:t xml:space="preserve">Лицам, замещавшим должности, указанные в пунктах 7, 8 настоящего Положения, среднемесячное денежное содержание, </w:t>
      </w:r>
      <w:proofErr w:type="gramStart"/>
      <w:r w:rsidRPr="00BC41E4">
        <w:rPr>
          <w:rFonts w:ascii="Arial" w:hAnsi="Arial" w:cs="Arial"/>
          <w:szCs w:val="24"/>
        </w:rPr>
        <w:t>исходя из которого исчисляется</w:t>
      </w:r>
      <w:proofErr w:type="gramEnd"/>
      <w:r w:rsidRPr="00BC41E4">
        <w:rPr>
          <w:rFonts w:ascii="Arial" w:hAnsi="Arial" w:cs="Arial"/>
          <w:szCs w:val="24"/>
        </w:rPr>
        <w:t xml:space="preserve"> доплата к пенсии, определяется в размере 0,8 денежного вознаграждения по соответствующей должности.</w:t>
      </w:r>
    </w:p>
    <w:p w:rsidR="002D72BC" w:rsidRPr="00BC41E4" w:rsidRDefault="002D72BC">
      <w:pPr>
        <w:pStyle w:val="ab"/>
        <w:rPr>
          <w:rFonts w:ascii="Arial" w:hAnsi="Arial" w:cs="Arial"/>
          <w:szCs w:val="24"/>
        </w:rPr>
      </w:pPr>
    </w:p>
    <w:p w:rsidR="002D72BC" w:rsidRPr="00BC41E4" w:rsidRDefault="00AA0C22">
      <w:pPr>
        <w:pStyle w:val="ab"/>
        <w:ind w:firstLine="680"/>
        <w:jc w:val="center"/>
        <w:rPr>
          <w:rFonts w:ascii="Arial" w:hAnsi="Arial" w:cs="Arial"/>
          <w:szCs w:val="24"/>
        </w:rPr>
      </w:pPr>
      <w:r w:rsidRPr="00BC41E4">
        <w:rPr>
          <w:rFonts w:ascii="Arial" w:hAnsi="Arial" w:cs="Arial"/>
          <w:szCs w:val="24"/>
        </w:rPr>
        <w:t xml:space="preserve">III. Назначение пенсии за выслугу лет лицам, замещавшим должности муниципальной службы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w:t>
      </w:r>
      <w:proofErr w:type="spellStart"/>
      <w:r w:rsidR="00F5178B"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9. </w:t>
      </w:r>
      <w:proofErr w:type="gramStart"/>
      <w:r w:rsidRPr="00BC41E4">
        <w:rPr>
          <w:rFonts w:ascii="Arial" w:hAnsi="Arial" w:cs="Arial"/>
          <w:szCs w:val="24"/>
        </w:rPr>
        <w:t xml:space="preserve">Лицам,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17" w:history="1">
        <w:r w:rsidRPr="00BC41E4">
          <w:rPr>
            <w:rFonts w:ascii="Arial" w:hAnsi="Arial" w:cs="Arial"/>
            <w:color w:val="0000FF"/>
            <w:szCs w:val="24"/>
            <w:u w:val="single"/>
          </w:rPr>
          <w:t>Федеральному закону</w:t>
        </w:r>
      </w:hyperlink>
      <w:r w:rsidRPr="00BC41E4">
        <w:rPr>
          <w:rFonts w:ascii="Arial" w:hAnsi="Arial" w:cs="Arial"/>
          <w:szCs w:val="24"/>
        </w:rPr>
        <w:t xml:space="preserve"> от 15.12.2001 N 166-ФЗ "О государственном пенсионном обеспечении в Российской Федерации", пенсия за выслугу лет назначается к страховой пенсии по старости (инвалидности) при увольнении с муниципальной службы после 01.01.2017 года по следующим основаниям:</w:t>
      </w:r>
      <w:proofErr w:type="gramEnd"/>
    </w:p>
    <w:p w:rsidR="002D72BC" w:rsidRPr="00BC41E4" w:rsidRDefault="00AA0C22">
      <w:pPr>
        <w:pStyle w:val="ab"/>
        <w:rPr>
          <w:rFonts w:ascii="Arial" w:hAnsi="Arial" w:cs="Arial"/>
          <w:szCs w:val="24"/>
        </w:rPr>
      </w:pPr>
      <w:r w:rsidRPr="00BC41E4">
        <w:rPr>
          <w:rFonts w:ascii="Arial" w:hAnsi="Arial" w:cs="Arial"/>
          <w:szCs w:val="24"/>
        </w:rPr>
        <w:t>а) расторжение служебного контракта по основаниям, предусмотренным:</w:t>
      </w:r>
    </w:p>
    <w:p w:rsidR="002D72BC" w:rsidRPr="00BC41E4" w:rsidRDefault="00AA0C22">
      <w:pPr>
        <w:pStyle w:val="ab"/>
        <w:rPr>
          <w:rFonts w:ascii="Arial" w:hAnsi="Arial" w:cs="Arial"/>
          <w:szCs w:val="24"/>
        </w:rPr>
      </w:pPr>
      <w:r w:rsidRPr="00BC41E4">
        <w:rPr>
          <w:rFonts w:ascii="Arial" w:hAnsi="Arial" w:cs="Arial"/>
          <w:szCs w:val="24"/>
        </w:rPr>
        <w:t>- </w:t>
      </w:r>
      <w:hyperlink r:id="rId18" w:history="1">
        <w:r w:rsidRPr="00BC41E4">
          <w:rPr>
            <w:rFonts w:ascii="Arial" w:hAnsi="Arial" w:cs="Arial"/>
            <w:color w:val="0000FF"/>
            <w:szCs w:val="24"/>
            <w:u w:val="single"/>
          </w:rPr>
          <w:t>пунктами 1</w:t>
        </w:r>
      </w:hyperlink>
      <w:r w:rsidRPr="00BC41E4">
        <w:rPr>
          <w:rFonts w:ascii="Arial" w:hAnsi="Arial" w:cs="Arial"/>
          <w:szCs w:val="24"/>
        </w:rPr>
        <w:t xml:space="preserve">, </w:t>
      </w:r>
      <w:hyperlink r:id="rId19" w:history="1">
        <w:r w:rsidRPr="00BC41E4">
          <w:rPr>
            <w:rFonts w:ascii="Arial" w:hAnsi="Arial" w:cs="Arial"/>
            <w:color w:val="0000FF"/>
            <w:szCs w:val="24"/>
            <w:u w:val="single"/>
          </w:rPr>
          <w:t>7 - 9 части 1 статьи 33</w:t>
        </w:r>
      </w:hyperlink>
      <w:r w:rsidRPr="00BC41E4">
        <w:rPr>
          <w:rFonts w:ascii="Arial" w:hAnsi="Arial" w:cs="Arial"/>
          <w:szCs w:val="24"/>
        </w:rPr>
        <w:t xml:space="preserve">, </w:t>
      </w:r>
      <w:hyperlink r:id="rId20" w:history="1">
        <w:r w:rsidRPr="00BC41E4">
          <w:rPr>
            <w:rFonts w:ascii="Arial" w:hAnsi="Arial" w:cs="Arial"/>
            <w:color w:val="0000FF"/>
            <w:szCs w:val="24"/>
            <w:u w:val="single"/>
          </w:rPr>
          <w:t>пунктами 1</w:t>
        </w:r>
      </w:hyperlink>
      <w:r w:rsidRPr="00BC41E4">
        <w:rPr>
          <w:rFonts w:ascii="Arial" w:hAnsi="Arial" w:cs="Arial"/>
          <w:szCs w:val="24"/>
        </w:rPr>
        <w:t xml:space="preserve">, </w:t>
      </w:r>
      <w:hyperlink r:id="rId21" w:history="1">
        <w:r w:rsidRPr="00BC41E4">
          <w:rPr>
            <w:rFonts w:ascii="Arial" w:hAnsi="Arial" w:cs="Arial"/>
            <w:color w:val="0000FF"/>
            <w:szCs w:val="24"/>
            <w:u w:val="single"/>
          </w:rPr>
          <w:t>8.1 - 8.3 части 1 статьи 37</w:t>
        </w:r>
      </w:hyperlink>
      <w:r w:rsidRPr="00BC41E4">
        <w:rPr>
          <w:rFonts w:ascii="Arial" w:hAnsi="Arial" w:cs="Arial"/>
          <w:szCs w:val="24"/>
        </w:rPr>
        <w:t xml:space="preserve">, </w:t>
      </w:r>
      <w:hyperlink r:id="rId22" w:history="1">
        <w:r w:rsidRPr="00BC41E4">
          <w:rPr>
            <w:rFonts w:ascii="Arial" w:hAnsi="Arial" w:cs="Arial"/>
            <w:color w:val="0000FF"/>
            <w:szCs w:val="24"/>
            <w:u w:val="single"/>
          </w:rPr>
          <w:t>пунктами 2 - 4 части 1</w:t>
        </w:r>
      </w:hyperlink>
      <w:r w:rsidRPr="00BC41E4">
        <w:rPr>
          <w:rFonts w:ascii="Arial" w:hAnsi="Arial" w:cs="Arial"/>
          <w:szCs w:val="24"/>
        </w:rPr>
        <w:t xml:space="preserve">, </w:t>
      </w:r>
      <w:hyperlink r:id="rId23" w:history="1">
        <w:r w:rsidRPr="00BC41E4">
          <w:rPr>
            <w:rFonts w:ascii="Arial" w:hAnsi="Arial" w:cs="Arial"/>
            <w:color w:val="0000FF"/>
            <w:szCs w:val="24"/>
            <w:u w:val="single"/>
          </w:rPr>
          <w:t>пунктом 2 части 2 статьи 39</w:t>
        </w:r>
      </w:hyperlink>
      <w:r w:rsidRPr="00BC41E4">
        <w:rPr>
          <w:rFonts w:ascii="Arial" w:hAnsi="Arial" w:cs="Arial"/>
          <w:szCs w:val="24"/>
        </w:rPr>
        <w:t xml:space="preserve"> Федерального закона от 27.07.2004 N 79-ФЗ "О государственной гражданской службе Российской Федерации";</w:t>
      </w:r>
    </w:p>
    <w:p w:rsidR="002D72BC" w:rsidRPr="00BC41E4" w:rsidRDefault="00AA0C22">
      <w:pPr>
        <w:pStyle w:val="ab"/>
        <w:rPr>
          <w:rFonts w:ascii="Arial" w:hAnsi="Arial" w:cs="Arial"/>
          <w:szCs w:val="24"/>
        </w:rPr>
      </w:pPr>
      <w:r w:rsidRPr="00BC41E4">
        <w:rPr>
          <w:rFonts w:ascii="Arial" w:hAnsi="Arial" w:cs="Arial"/>
          <w:szCs w:val="24"/>
        </w:rPr>
        <w:t>б) достижение муниципальным служащим предельного возраста пребывания на муниципальной службе;</w:t>
      </w:r>
    </w:p>
    <w:p w:rsidR="002D72BC" w:rsidRPr="00BC41E4" w:rsidRDefault="00AA0C22">
      <w:pPr>
        <w:pStyle w:val="ab"/>
        <w:rPr>
          <w:rFonts w:ascii="Arial" w:hAnsi="Arial" w:cs="Arial"/>
          <w:szCs w:val="24"/>
        </w:rPr>
      </w:pPr>
      <w:r w:rsidRPr="00BC41E4">
        <w:rPr>
          <w:rFonts w:ascii="Arial" w:hAnsi="Arial" w:cs="Arial"/>
          <w:szCs w:val="24"/>
        </w:rPr>
        <w:t>в) истечение срока действия срочного служебного контракта;</w:t>
      </w:r>
    </w:p>
    <w:p w:rsidR="002D72BC" w:rsidRPr="00BC41E4" w:rsidRDefault="00AA0C22">
      <w:pPr>
        <w:pStyle w:val="ab"/>
        <w:rPr>
          <w:rFonts w:ascii="Arial" w:hAnsi="Arial" w:cs="Arial"/>
          <w:szCs w:val="24"/>
        </w:rPr>
      </w:pPr>
      <w:r w:rsidRPr="00BC41E4">
        <w:rPr>
          <w:rFonts w:ascii="Arial" w:hAnsi="Arial" w:cs="Arial"/>
          <w:szCs w:val="24"/>
        </w:rPr>
        <w:t>г) расторжение служебного контракта по инициативе муниципального служащего.</w:t>
      </w:r>
    </w:p>
    <w:p w:rsidR="002D72BC" w:rsidRPr="00BC41E4" w:rsidRDefault="00AA0C22">
      <w:pPr>
        <w:pStyle w:val="ab"/>
        <w:rPr>
          <w:rFonts w:ascii="Arial" w:hAnsi="Arial" w:cs="Arial"/>
          <w:szCs w:val="24"/>
        </w:rPr>
      </w:pPr>
      <w:r w:rsidRPr="00BC41E4">
        <w:rPr>
          <w:rFonts w:ascii="Arial" w:hAnsi="Arial" w:cs="Arial"/>
          <w:szCs w:val="24"/>
        </w:rPr>
        <w:t>10. Лицам, замещавшим должности муниципальной службы и имеющим стаж муниципальной службы не менее 15 лет, пенсия за выслугу лет назначается к страховой пенсии по старости (инвалидности) при увольнении с муниципальной службы в период с 01.01.1998 по 31.12.2016 по следующим основаниям:</w:t>
      </w:r>
    </w:p>
    <w:p w:rsidR="002D72BC" w:rsidRPr="00BC41E4" w:rsidRDefault="00AA0C22">
      <w:pPr>
        <w:pStyle w:val="ab"/>
        <w:rPr>
          <w:rFonts w:ascii="Arial" w:hAnsi="Arial" w:cs="Arial"/>
          <w:szCs w:val="24"/>
        </w:rPr>
      </w:pPr>
      <w:r w:rsidRPr="00BC41E4">
        <w:rPr>
          <w:rFonts w:ascii="Arial" w:hAnsi="Arial" w:cs="Arial"/>
          <w:szCs w:val="24"/>
        </w:rPr>
        <w:t>а) ликвидация органа местного самоуправления;</w:t>
      </w:r>
    </w:p>
    <w:p w:rsidR="002D72BC" w:rsidRPr="00BC41E4" w:rsidRDefault="00AA0C22">
      <w:pPr>
        <w:pStyle w:val="ab"/>
        <w:rPr>
          <w:rFonts w:ascii="Arial" w:hAnsi="Arial" w:cs="Arial"/>
          <w:szCs w:val="24"/>
        </w:rPr>
      </w:pPr>
      <w:r w:rsidRPr="00BC41E4">
        <w:rPr>
          <w:rFonts w:ascii="Arial" w:hAnsi="Arial" w:cs="Arial"/>
          <w:szCs w:val="24"/>
        </w:rPr>
        <w:t>б) сокращение штата муниципальных служащих органов местного самоуправления;</w:t>
      </w:r>
    </w:p>
    <w:p w:rsidR="002D72BC" w:rsidRPr="00BC41E4" w:rsidRDefault="00AA0C22">
      <w:pPr>
        <w:pStyle w:val="ab"/>
        <w:rPr>
          <w:rFonts w:ascii="Arial" w:hAnsi="Arial" w:cs="Arial"/>
          <w:szCs w:val="24"/>
        </w:rPr>
      </w:pPr>
      <w:r w:rsidRPr="00BC41E4">
        <w:rPr>
          <w:rFonts w:ascii="Arial" w:hAnsi="Arial" w:cs="Arial"/>
          <w:szCs w:val="24"/>
        </w:rPr>
        <w:t>в) достижение предельного возраста, установленного действующим законодательством для замещения должности муниципальной службы;</w:t>
      </w:r>
    </w:p>
    <w:p w:rsidR="002D72BC" w:rsidRPr="00BC41E4" w:rsidRDefault="00AA0C22">
      <w:pPr>
        <w:pStyle w:val="ab"/>
        <w:rPr>
          <w:rFonts w:ascii="Arial" w:hAnsi="Arial" w:cs="Arial"/>
          <w:szCs w:val="24"/>
        </w:rPr>
      </w:pPr>
      <w:r w:rsidRPr="00BC41E4">
        <w:rPr>
          <w:rFonts w:ascii="Arial" w:hAnsi="Arial" w:cs="Arial"/>
          <w:szCs w:val="24"/>
        </w:rPr>
        <w:t>г) увольнение по собственному желанию;</w:t>
      </w:r>
    </w:p>
    <w:p w:rsidR="002D72BC" w:rsidRPr="00BC41E4" w:rsidRDefault="00AA0C22">
      <w:pPr>
        <w:pStyle w:val="ab"/>
        <w:rPr>
          <w:rFonts w:ascii="Arial" w:hAnsi="Arial" w:cs="Arial"/>
          <w:szCs w:val="24"/>
        </w:rPr>
      </w:pPr>
      <w:proofErr w:type="spellStart"/>
      <w:r w:rsidRPr="00BC41E4">
        <w:rPr>
          <w:rFonts w:ascii="Arial" w:hAnsi="Arial" w:cs="Arial"/>
          <w:szCs w:val="24"/>
        </w:rPr>
        <w:t>д</w:t>
      </w:r>
      <w:proofErr w:type="spellEnd"/>
      <w:r w:rsidRPr="00BC41E4">
        <w:rPr>
          <w:rFonts w:ascii="Arial" w:hAnsi="Arial" w:cs="Arial"/>
          <w:szCs w:val="24"/>
        </w:rPr>
        <w:t>) истечение срока действия срочного трудового договора (контракта);</w:t>
      </w:r>
    </w:p>
    <w:p w:rsidR="002D72BC" w:rsidRPr="00BC41E4" w:rsidRDefault="00AA0C22">
      <w:pPr>
        <w:pStyle w:val="ab"/>
        <w:rPr>
          <w:rFonts w:ascii="Arial" w:hAnsi="Arial" w:cs="Arial"/>
          <w:szCs w:val="24"/>
        </w:rPr>
      </w:pPr>
      <w:r w:rsidRPr="00BC41E4">
        <w:rPr>
          <w:rFonts w:ascii="Arial" w:hAnsi="Arial" w:cs="Arial"/>
          <w:szCs w:val="24"/>
        </w:rPr>
        <w:t>е) обнаружившееся несоответствие замещаемой должности муниципальной службы вследствие недостаточной квалификации либо состояния здоровья, препятствующее продолжению муниципальной службы;</w:t>
      </w:r>
    </w:p>
    <w:p w:rsidR="002D72BC" w:rsidRPr="00BC41E4" w:rsidRDefault="00AA0C22">
      <w:pPr>
        <w:pStyle w:val="ab"/>
        <w:rPr>
          <w:rFonts w:ascii="Arial" w:hAnsi="Arial" w:cs="Arial"/>
          <w:szCs w:val="24"/>
        </w:rPr>
      </w:pPr>
      <w:r w:rsidRPr="00BC41E4">
        <w:rPr>
          <w:rFonts w:ascii="Arial" w:hAnsi="Arial" w:cs="Arial"/>
          <w:szCs w:val="24"/>
        </w:rPr>
        <w:t>ж) наличия подтвержденного заключением медицинского учреждения заболевания, препятствующего исполнению им должностных обязанностей.</w:t>
      </w:r>
    </w:p>
    <w:p w:rsidR="002D72BC" w:rsidRPr="00BC41E4" w:rsidRDefault="00AA0C22">
      <w:pPr>
        <w:pStyle w:val="ab"/>
        <w:rPr>
          <w:rFonts w:ascii="Arial" w:hAnsi="Arial" w:cs="Arial"/>
          <w:szCs w:val="24"/>
        </w:rPr>
      </w:pPr>
      <w:proofErr w:type="spellStart"/>
      <w:r w:rsidRPr="00BC41E4">
        <w:rPr>
          <w:rFonts w:ascii="Arial" w:hAnsi="Arial" w:cs="Arial"/>
          <w:szCs w:val="24"/>
        </w:rPr>
        <w:t>з</w:t>
      </w:r>
      <w:proofErr w:type="spellEnd"/>
      <w:r w:rsidRPr="00BC41E4">
        <w:rPr>
          <w:rFonts w:ascii="Arial" w:hAnsi="Arial" w:cs="Arial"/>
          <w:szCs w:val="24"/>
        </w:rPr>
        <w:t>) в связи с удовлетворением заявления о добровольной отставке;</w:t>
      </w:r>
    </w:p>
    <w:p w:rsidR="002D72BC" w:rsidRPr="00BC41E4" w:rsidRDefault="00AA0C22">
      <w:pPr>
        <w:pStyle w:val="ab"/>
        <w:rPr>
          <w:rFonts w:ascii="Arial" w:hAnsi="Arial" w:cs="Arial"/>
          <w:szCs w:val="24"/>
        </w:rPr>
      </w:pPr>
      <w:r w:rsidRPr="00BC41E4">
        <w:rPr>
          <w:rFonts w:ascii="Arial" w:hAnsi="Arial" w:cs="Arial"/>
          <w:szCs w:val="24"/>
        </w:rPr>
        <w:t>и) соглашение сторон.</w:t>
      </w:r>
    </w:p>
    <w:p w:rsidR="002D72BC" w:rsidRPr="00BC41E4" w:rsidRDefault="00AA0C22">
      <w:pPr>
        <w:pStyle w:val="ab"/>
        <w:rPr>
          <w:rFonts w:ascii="Arial" w:hAnsi="Arial" w:cs="Arial"/>
          <w:szCs w:val="24"/>
        </w:rPr>
      </w:pPr>
      <w:r w:rsidRPr="00BC41E4">
        <w:rPr>
          <w:rFonts w:ascii="Arial" w:hAnsi="Arial" w:cs="Arial"/>
          <w:szCs w:val="24"/>
        </w:rPr>
        <w:lastRenderedPageBreak/>
        <w:t>11. </w:t>
      </w:r>
      <w:proofErr w:type="gramStart"/>
      <w:r w:rsidRPr="00BC41E4">
        <w:rPr>
          <w:rFonts w:ascii="Arial" w:hAnsi="Arial" w:cs="Arial"/>
          <w:szCs w:val="24"/>
        </w:rPr>
        <w:t xml:space="preserve">В стаж муниципальной службы для назначения пенсии за выслугу лет включаются периоды службы (работы) в должностях, установленных перечнем должностей, периоды службы (работы) в которых включаются в стаж муниципальной службы для назначения пенсии за выслугу лет, утвержденным </w:t>
      </w:r>
      <w:hyperlink r:id="rId24" w:history="1">
        <w:r w:rsidRPr="00BC41E4">
          <w:rPr>
            <w:rFonts w:ascii="Arial" w:hAnsi="Arial" w:cs="Arial"/>
            <w:color w:val="0000FF"/>
            <w:szCs w:val="24"/>
            <w:u w:val="single"/>
          </w:rPr>
          <w:t>Указом</w:t>
        </w:r>
      </w:hyperlink>
      <w:r w:rsidRPr="00BC41E4">
        <w:rPr>
          <w:rFonts w:ascii="Arial" w:hAnsi="Arial" w:cs="Arial"/>
          <w:szCs w:val="24"/>
        </w:rPr>
        <w:t xml:space="preserve"> Президента Российской Федерации от 20.09.2010 N 1141 "О перечне должностей, периоды службы (работы) в которых включаются в стаж государственной гражданской службы для назначения</w:t>
      </w:r>
      <w:proofErr w:type="gramEnd"/>
      <w:r w:rsidRPr="00BC41E4">
        <w:rPr>
          <w:rFonts w:ascii="Arial" w:hAnsi="Arial" w:cs="Arial"/>
          <w:szCs w:val="24"/>
        </w:rPr>
        <w:t xml:space="preserve"> </w:t>
      </w:r>
      <w:proofErr w:type="gramStart"/>
      <w:r w:rsidRPr="00BC41E4">
        <w:rPr>
          <w:rFonts w:ascii="Arial" w:hAnsi="Arial" w:cs="Arial"/>
          <w:szCs w:val="24"/>
        </w:rPr>
        <w:t>пенсии за выслугу лет Федеральных государственных гражданский служащих".</w:t>
      </w:r>
      <w:proofErr w:type="gramEnd"/>
    </w:p>
    <w:p w:rsidR="002D72BC" w:rsidRPr="00BC41E4" w:rsidRDefault="00AA0C22">
      <w:pPr>
        <w:pStyle w:val="ab"/>
        <w:rPr>
          <w:rFonts w:ascii="Arial" w:hAnsi="Arial" w:cs="Arial"/>
          <w:szCs w:val="24"/>
        </w:rPr>
      </w:pPr>
      <w:r w:rsidRPr="00BC41E4">
        <w:rPr>
          <w:rFonts w:ascii="Arial" w:hAnsi="Arial" w:cs="Arial"/>
          <w:szCs w:val="24"/>
        </w:rPr>
        <w:t>12. В стаж муниципальной службы для назначения пенсии за выслугу лет не включаются периоды работы на следующих должностях:</w:t>
      </w:r>
    </w:p>
    <w:p w:rsidR="002D72BC" w:rsidRPr="00BC41E4" w:rsidRDefault="00AA0C22">
      <w:pPr>
        <w:pStyle w:val="ab"/>
        <w:rPr>
          <w:rFonts w:ascii="Arial" w:hAnsi="Arial" w:cs="Arial"/>
          <w:color w:val="auto"/>
          <w:szCs w:val="24"/>
        </w:rPr>
      </w:pPr>
      <w:proofErr w:type="gramStart"/>
      <w:r w:rsidRPr="00BC41E4">
        <w:rPr>
          <w:rFonts w:ascii="Arial" w:hAnsi="Arial" w:cs="Arial"/>
          <w:color w:val="auto"/>
          <w:szCs w:val="24"/>
        </w:rPr>
        <w:t>- должностях руководителей, специалистов и служащих в состоящих на хозяйственном расчете отделах, управлениях, комитетах, иных подразделениях министерств и ведомств СССР, РСФСР,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2D72BC" w:rsidRPr="00BC41E4" w:rsidRDefault="00AA0C22">
      <w:pPr>
        <w:pStyle w:val="ab"/>
        <w:rPr>
          <w:rFonts w:ascii="Arial" w:hAnsi="Arial" w:cs="Arial"/>
          <w:szCs w:val="24"/>
        </w:rPr>
      </w:pPr>
      <w:r w:rsidRPr="00BC41E4">
        <w:rPr>
          <w:rFonts w:ascii="Arial" w:hAnsi="Arial" w:cs="Arial"/>
          <w:szCs w:val="24"/>
        </w:rPr>
        <w:t>- </w:t>
      </w:r>
      <w:proofErr w:type="gramStart"/>
      <w:r w:rsidRPr="00BC41E4">
        <w:rPr>
          <w:rFonts w:ascii="Arial" w:hAnsi="Arial" w:cs="Arial"/>
          <w:szCs w:val="24"/>
        </w:rPr>
        <w:t>должностях</w:t>
      </w:r>
      <w:proofErr w:type="gramEnd"/>
      <w:r w:rsidRPr="00BC41E4">
        <w:rPr>
          <w:rFonts w:ascii="Arial" w:hAnsi="Arial" w:cs="Arial"/>
          <w:szCs w:val="24"/>
        </w:rPr>
        <w:t>, осуществляющих (осуществлявших) техническое обеспечение деятельности органов муниципальной службы и управления;</w:t>
      </w:r>
    </w:p>
    <w:p w:rsidR="002D72BC" w:rsidRPr="00BC41E4" w:rsidRDefault="00AA0C22">
      <w:pPr>
        <w:pStyle w:val="ab"/>
        <w:rPr>
          <w:rFonts w:ascii="Arial" w:hAnsi="Arial" w:cs="Arial"/>
          <w:szCs w:val="24"/>
        </w:rPr>
      </w:pPr>
      <w:r w:rsidRPr="00BC41E4">
        <w:rPr>
          <w:rFonts w:ascii="Arial" w:hAnsi="Arial" w:cs="Arial"/>
          <w:szCs w:val="24"/>
        </w:rPr>
        <w:t>- </w:t>
      </w:r>
      <w:proofErr w:type="gramStart"/>
      <w:r w:rsidRPr="00BC41E4">
        <w:rPr>
          <w:rFonts w:ascii="Arial" w:hAnsi="Arial" w:cs="Arial"/>
          <w:szCs w:val="24"/>
        </w:rPr>
        <w:t>должностях</w:t>
      </w:r>
      <w:proofErr w:type="gramEnd"/>
      <w:r w:rsidRPr="00BC41E4">
        <w:rPr>
          <w:rFonts w:ascii="Arial" w:hAnsi="Arial" w:cs="Arial"/>
          <w:szCs w:val="24"/>
        </w:rPr>
        <w:t xml:space="preserve"> работников, оплата труда которых производится (производилась) по Единой Тарифной сетке.</w:t>
      </w:r>
    </w:p>
    <w:p w:rsidR="002D72BC" w:rsidRPr="00BC41E4" w:rsidRDefault="00AA0C22">
      <w:pPr>
        <w:pStyle w:val="ab"/>
        <w:rPr>
          <w:rFonts w:ascii="Arial" w:hAnsi="Arial" w:cs="Arial"/>
          <w:szCs w:val="24"/>
        </w:rPr>
      </w:pPr>
      <w:r w:rsidRPr="00BC41E4">
        <w:rPr>
          <w:rFonts w:ascii="Arial" w:hAnsi="Arial" w:cs="Arial"/>
          <w:szCs w:val="24"/>
        </w:rPr>
        <w:t>Исчисление стажа муниципальной службы для назначения пенсии за выслугу лет осуществляется в соответствии с порядком, установленным для государственных гражданских служащих.</w:t>
      </w:r>
    </w:p>
    <w:p w:rsidR="002D72BC" w:rsidRPr="00BC41E4" w:rsidRDefault="00AA0C22">
      <w:pPr>
        <w:pStyle w:val="ab"/>
        <w:rPr>
          <w:rFonts w:ascii="Arial" w:hAnsi="Arial" w:cs="Arial"/>
          <w:szCs w:val="24"/>
        </w:rPr>
      </w:pPr>
      <w:r w:rsidRPr="00BC41E4">
        <w:rPr>
          <w:rFonts w:ascii="Arial" w:hAnsi="Arial" w:cs="Arial"/>
          <w:szCs w:val="24"/>
        </w:rPr>
        <w:t>13. </w:t>
      </w:r>
      <w:proofErr w:type="gramStart"/>
      <w:r w:rsidRPr="00BC41E4">
        <w:rPr>
          <w:rFonts w:ascii="Arial" w:hAnsi="Arial" w:cs="Arial"/>
          <w:szCs w:val="24"/>
        </w:rPr>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25" w:history="1">
        <w:r w:rsidRPr="00BC41E4">
          <w:rPr>
            <w:rFonts w:ascii="Arial" w:hAnsi="Arial" w:cs="Arial"/>
            <w:color w:val="0000FF"/>
            <w:szCs w:val="24"/>
            <w:u w:val="single"/>
          </w:rPr>
          <w:t>Федеральному закону</w:t>
        </w:r>
      </w:hyperlink>
      <w:r w:rsidRPr="00BC41E4">
        <w:rPr>
          <w:rFonts w:ascii="Arial" w:hAnsi="Arial" w:cs="Arial"/>
          <w:szCs w:val="24"/>
        </w:rPr>
        <w:t xml:space="preserve"> от 15.12.2001 N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w:t>
      </w:r>
      <w:proofErr w:type="gramEnd"/>
      <w:r w:rsidRPr="00BC41E4">
        <w:rPr>
          <w:rFonts w:ascii="Arial" w:hAnsi="Arial" w:cs="Arial"/>
          <w:szCs w:val="24"/>
        </w:rPr>
        <w:t xml:space="preserve"> старости (инвалидности), фиксированной выплаты к страховой пенсии и повышений указанной выплаты, установленных в соответствии с </w:t>
      </w:r>
      <w:hyperlink r:id="rId26" w:history="1">
        <w:r w:rsidRPr="00BC41E4">
          <w:rPr>
            <w:rFonts w:ascii="Arial" w:hAnsi="Arial" w:cs="Arial"/>
            <w:color w:val="0000FF"/>
            <w:szCs w:val="24"/>
            <w:u w:val="single"/>
          </w:rPr>
          <w:t>Федеральным законом</w:t>
        </w:r>
      </w:hyperlink>
      <w:r w:rsidRPr="00BC41E4">
        <w:rPr>
          <w:rFonts w:ascii="Arial" w:hAnsi="Arial" w:cs="Arial"/>
          <w:szCs w:val="24"/>
        </w:rPr>
        <w:t xml:space="preserve"> от 28.12.2013 N 400-ФЗ "О страховых пенсиях" (Приложение N 1).</w:t>
      </w:r>
    </w:p>
    <w:p w:rsidR="002D72BC" w:rsidRPr="00BC41E4" w:rsidRDefault="00AA0C22">
      <w:pPr>
        <w:pStyle w:val="ab"/>
        <w:rPr>
          <w:rFonts w:ascii="Arial" w:hAnsi="Arial" w:cs="Arial"/>
          <w:szCs w:val="24"/>
        </w:rPr>
      </w:pPr>
      <w:r w:rsidRPr="00BC41E4">
        <w:rPr>
          <w:rFonts w:ascii="Arial" w:hAnsi="Arial" w:cs="Arial"/>
          <w:szCs w:val="24"/>
        </w:rPr>
        <w:t>14. </w:t>
      </w:r>
      <w:proofErr w:type="gramStart"/>
      <w:r w:rsidRPr="00BC41E4">
        <w:rPr>
          <w:rFonts w:ascii="Arial" w:hAnsi="Arial" w:cs="Arial"/>
          <w:szCs w:val="24"/>
        </w:rPr>
        <w:t xml:space="preserve">Лицам, указанным в пункте 10 настоящего Положения, назначается пенсия за выслугу лет при наличии стажа муниципальной службы не менее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w:t>
      </w:r>
      <w:hyperlink r:id="rId27" w:history="1">
        <w:r w:rsidRPr="00BC41E4">
          <w:rPr>
            <w:rFonts w:ascii="Arial" w:hAnsi="Arial" w:cs="Arial"/>
            <w:color w:val="0000FF"/>
            <w:szCs w:val="24"/>
            <w:u w:val="single"/>
          </w:rPr>
          <w:t>Федеральным законом</w:t>
        </w:r>
      </w:hyperlink>
      <w:r w:rsidRPr="00BC41E4">
        <w:rPr>
          <w:rFonts w:ascii="Arial" w:hAnsi="Arial" w:cs="Arial"/>
          <w:szCs w:val="24"/>
        </w:rPr>
        <w:t xml:space="preserve"> от 28.12.2013 N 400-ФЗ "О страховых пенсиях".</w:t>
      </w:r>
      <w:proofErr w:type="gramEnd"/>
    </w:p>
    <w:p w:rsidR="002D72BC" w:rsidRPr="00BC41E4" w:rsidRDefault="00AA0C22">
      <w:pPr>
        <w:pStyle w:val="ab"/>
        <w:rPr>
          <w:rFonts w:ascii="Arial" w:hAnsi="Arial" w:cs="Arial"/>
          <w:szCs w:val="24"/>
        </w:rPr>
      </w:pPr>
      <w:r w:rsidRPr="00BC41E4">
        <w:rPr>
          <w:rFonts w:ascii="Arial" w:hAnsi="Arial" w:cs="Arial"/>
          <w:szCs w:val="24"/>
        </w:rPr>
        <w:t>15. Размер пенсии за выслугу лет увеличивается на 3 процента среднемесячного денежного содержания за каждый полных год стажа муниципальной службы сверх стажа, указанного в пунктах 13,14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75 процентов среднемесячного денежного содержания муниципального служащего.</w:t>
      </w:r>
    </w:p>
    <w:p w:rsidR="002D72BC" w:rsidRPr="00BC41E4" w:rsidRDefault="00AA0C22">
      <w:pPr>
        <w:pStyle w:val="ab"/>
        <w:rPr>
          <w:rFonts w:ascii="Arial" w:hAnsi="Arial" w:cs="Arial"/>
          <w:szCs w:val="24"/>
        </w:rPr>
      </w:pPr>
      <w:r w:rsidRPr="00BC41E4">
        <w:rPr>
          <w:rFonts w:ascii="Arial" w:hAnsi="Arial" w:cs="Arial"/>
          <w:szCs w:val="24"/>
        </w:rPr>
        <w:t xml:space="preserve">16. Размер среднемесячного денежного содержания, </w:t>
      </w:r>
      <w:proofErr w:type="gramStart"/>
      <w:r w:rsidRPr="00BC41E4">
        <w:rPr>
          <w:rFonts w:ascii="Arial" w:hAnsi="Arial" w:cs="Arial"/>
          <w:szCs w:val="24"/>
        </w:rPr>
        <w:t>исходя из которого исчисляется</w:t>
      </w:r>
      <w:proofErr w:type="gramEnd"/>
      <w:r w:rsidRPr="00BC41E4">
        <w:rPr>
          <w:rFonts w:ascii="Arial" w:hAnsi="Arial" w:cs="Arial"/>
          <w:szCs w:val="24"/>
        </w:rPr>
        <w:t xml:space="preserve"> размер пенсии за выслугу лет, не может превышать 1,6 должностного оклада (0,8 денежного вознаграждения)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2D72BC" w:rsidRPr="00BC41E4" w:rsidRDefault="00AA0C22">
      <w:pPr>
        <w:pStyle w:val="ab"/>
        <w:rPr>
          <w:rFonts w:ascii="Arial" w:hAnsi="Arial" w:cs="Arial"/>
          <w:szCs w:val="24"/>
        </w:rPr>
      </w:pPr>
      <w:r w:rsidRPr="00BC41E4">
        <w:rPr>
          <w:rFonts w:ascii="Arial" w:hAnsi="Arial" w:cs="Arial"/>
          <w:szCs w:val="24"/>
        </w:rPr>
        <w:t>17. </w:t>
      </w:r>
      <w:proofErr w:type="gramStart"/>
      <w:r w:rsidRPr="00BC41E4">
        <w:rPr>
          <w:rFonts w:ascii="Arial" w:hAnsi="Arial" w:cs="Arial"/>
          <w:szCs w:val="24"/>
        </w:rPr>
        <w:t xml:space="preserve">Размер пенсии за выслугу лет лицам, обратившимся за ее назначением, исчисляется исходя из среднемесячного денежного содержания за последние 12 полных месяцев муниципальной службы, предшествовавших дню ее прекращения, либо дню </w:t>
      </w:r>
      <w:r w:rsidRPr="00BC41E4">
        <w:rPr>
          <w:rFonts w:ascii="Arial" w:hAnsi="Arial" w:cs="Arial"/>
          <w:szCs w:val="24"/>
        </w:rPr>
        <w:lastRenderedPageBreak/>
        <w:t>достижения ими возраста, давшего право на страховую пенсию по старости (по инвалидности).</w:t>
      </w:r>
      <w:proofErr w:type="gramEnd"/>
    </w:p>
    <w:p w:rsidR="002D72BC" w:rsidRPr="00BC41E4" w:rsidRDefault="00AA0C22">
      <w:pPr>
        <w:pStyle w:val="ab"/>
        <w:rPr>
          <w:rFonts w:ascii="Arial" w:hAnsi="Arial" w:cs="Arial"/>
          <w:szCs w:val="24"/>
        </w:rPr>
      </w:pPr>
      <w:r w:rsidRPr="00BC41E4">
        <w:rPr>
          <w:rFonts w:ascii="Arial" w:hAnsi="Arial" w:cs="Arial"/>
          <w:szCs w:val="24"/>
        </w:rPr>
        <w:t xml:space="preserve">В случае замещения лицами должностей муниципальной службы менее </w:t>
      </w:r>
      <w:proofErr w:type="gramStart"/>
      <w:r w:rsidRPr="00BC41E4">
        <w:rPr>
          <w:rFonts w:ascii="Arial" w:hAnsi="Arial" w:cs="Arial"/>
          <w:szCs w:val="24"/>
        </w:rPr>
        <w:t>12 полных месяцев</w:t>
      </w:r>
      <w:proofErr w:type="gramEnd"/>
      <w:r w:rsidRPr="00BC41E4">
        <w:rPr>
          <w:rFonts w:ascii="Arial" w:hAnsi="Arial" w:cs="Arial"/>
          <w:szCs w:val="24"/>
        </w:rPr>
        <w:t xml:space="preserve"> размер среднемесячного денежного содержания исчисляется путем деления общей суммы денежного содержания за фактически отработанные полные месяцы на должностях муниципальной службы на число этих месяцев.</w:t>
      </w:r>
    </w:p>
    <w:p w:rsidR="002D72BC" w:rsidRPr="00EB7381" w:rsidRDefault="00AA0C22">
      <w:pPr>
        <w:pStyle w:val="ab"/>
        <w:rPr>
          <w:rFonts w:ascii="Arial" w:hAnsi="Arial" w:cs="Arial"/>
          <w:color w:val="auto"/>
          <w:szCs w:val="24"/>
        </w:rPr>
      </w:pPr>
      <w:r w:rsidRPr="00BC41E4">
        <w:rPr>
          <w:rFonts w:ascii="Arial" w:hAnsi="Arial" w:cs="Arial"/>
          <w:szCs w:val="24"/>
        </w:rPr>
        <w:t>18. В случае</w:t>
      </w:r>
      <w:proofErr w:type="gramStart"/>
      <w:r w:rsidRPr="00BC41E4">
        <w:rPr>
          <w:rFonts w:ascii="Arial" w:hAnsi="Arial" w:cs="Arial"/>
          <w:szCs w:val="24"/>
        </w:rPr>
        <w:t>,</w:t>
      </w:r>
      <w:proofErr w:type="gramEnd"/>
      <w:r w:rsidRPr="00BC41E4">
        <w:rPr>
          <w:rFonts w:ascii="Arial" w:hAnsi="Arial" w:cs="Arial"/>
          <w:szCs w:val="24"/>
        </w:rPr>
        <w:t xml:space="preserve"> если размер доплаты к пенсии или пенсии за выслугу лет меньше, чем установленная законодательством Российской Федерации сумма фиксированной выплаты к страховой пенсии по старости, действующая по </w:t>
      </w:r>
      <w:r w:rsidRPr="00EB7381">
        <w:rPr>
          <w:rFonts w:ascii="Arial" w:hAnsi="Arial" w:cs="Arial"/>
          <w:color w:val="auto"/>
          <w:szCs w:val="24"/>
        </w:rPr>
        <w:t>состоянию на 01.01.202</w:t>
      </w:r>
      <w:r w:rsidR="00C938EF">
        <w:rPr>
          <w:rFonts w:ascii="Arial" w:hAnsi="Arial" w:cs="Arial"/>
          <w:color w:val="auto"/>
          <w:szCs w:val="24"/>
        </w:rPr>
        <w:t>6</w:t>
      </w:r>
      <w:r w:rsidRPr="00EB7381">
        <w:rPr>
          <w:rFonts w:ascii="Arial" w:hAnsi="Arial" w:cs="Arial"/>
          <w:color w:val="auto"/>
          <w:szCs w:val="24"/>
        </w:rPr>
        <w:t xml:space="preserve"> года, пенсия за выслугу лет, доплата к пенсии устанавливается в процентном соотношении, согласно отработанному стажу в муниципальной службе, от суммы фиксированной выплаты к страховой пенсии по старости, действующей по состоянию на 01.01.202</w:t>
      </w:r>
      <w:r w:rsidR="00C938EF">
        <w:rPr>
          <w:rFonts w:ascii="Arial" w:hAnsi="Arial" w:cs="Arial"/>
          <w:color w:val="auto"/>
          <w:szCs w:val="24"/>
        </w:rPr>
        <w:t>6</w:t>
      </w:r>
      <w:r w:rsidRPr="00EB7381">
        <w:rPr>
          <w:rFonts w:ascii="Arial" w:hAnsi="Arial" w:cs="Arial"/>
          <w:color w:val="auto"/>
          <w:szCs w:val="24"/>
        </w:rPr>
        <w:t xml:space="preserve"> года в следующих размерах:</w:t>
      </w:r>
    </w:p>
    <w:p w:rsidR="002D72BC" w:rsidRPr="00BC41E4" w:rsidRDefault="00AA0C22">
      <w:pPr>
        <w:pStyle w:val="ab"/>
        <w:rPr>
          <w:rFonts w:ascii="Arial" w:hAnsi="Arial" w:cs="Arial"/>
          <w:szCs w:val="24"/>
        </w:rPr>
      </w:pPr>
      <w:r w:rsidRPr="00BC41E4">
        <w:rPr>
          <w:rFonts w:ascii="Arial" w:hAnsi="Arial" w:cs="Arial"/>
          <w:szCs w:val="24"/>
        </w:rPr>
        <w:t>1) Муниципальные должности (глава сельсовета) - 50%;</w:t>
      </w:r>
    </w:p>
    <w:p w:rsidR="002D72BC" w:rsidRPr="00BC41E4" w:rsidRDefault="00AA0C22">
      <w:pPr>
        <w:pStyle w:val="ab"/>
        <w:rPr>
          <w:rFonts w:ascii="Arial" w:hAnsi="Arial" w:cs="Arial"/>
          <w:szCs w:val="24"/>
        </w:rPr>
      </w:pPr>
      <w:r w:rsidRPr="00BC41E4">
        <w:rPr>
          <w:rFonts w:ascii="Arial" w:hAnsi="Arial" w:cs="Arial"/>
          <w:szCs w:val="24"/>
        </w:rPr>
        <w:t>Высшая должность муниципальной службы (глава сельсовета) - 50%.</w:t>
      </w:r>
    </w:p>
    <w:p w:rsidR="002D72BC" w:rsidRPr="00BC41E4" w:rsidRDefault="00AA0C22">
      <w:pPr>
        <w:pStyle w:val="ab"/>
        <w:rPr>
          <w:rFonts w:ascii="Arial" w:hAnsi="Arial" w:cs="Arial"/>
          <w:szCs w:val="24"/>
        </w:rPr>
      </w:pPr>
      <w:r w:rsidRPr="00BC41E4">
        <w:rPr>
          <w:rFonts w:ascii="Arial" w:hAnsi="Arial" w:cs="Arial"/>
          <w:szCs w:val="24"/>
        </w:rPr>
        <w:t>2) Высшие, главные, ведущие должности муниципальной службы:</w:t>
      </w:r>
    </w:p>
    <w:p w:rsidR="002D72BC" w:rsidRPr="00BC41E4" w:rsidRDefault="00AA0C22">
      <w:pPr>
        <w:pStyle w:val="ab"/>
        <w:rPr>
          <w:rFonts w:ascii="Arial" w:hAnsi="Arial" w:cs="Arial"/>
          <w:szCs w:val="24"/>
        </w:rPr>
      </w:pPr>
      <w:r w:rsidRPr="00BC41E4">
        <w:rPr>
          <w:rFonts w:ascii="Arial" w:hAnsi="Arial" w:cs="Arial"/>
          <w:szCs w:val="24"/>
        </w:rPr>
        <w:t>- До 20 лет муниципального стажа - 37%;</w:t>
      </w:r>
    </w:p>
    <w:p w:rsidR="002D72BC" w:rsidRPr="00BC41E4" w:rsidRDefault="00AA0C22">
      <w:pPr>
        <w:pStyle w:val="ab"/>
        <w:rPr>
          <w:rFonts w:ascii="Arial" w:hAnsi="Arial" w:cs="Arial"/>
          <w:szCs w:val="24"/>
        </w:rPr>
      </w:pPr>
      <w:r w:rsidRPr="00BC41E4">
        <w:rPr>
          <w:rFonts w:ascii="Arial" w:hAnsi="Arial" w:cs="Arial"/>
          <w:szCs w:val="24"/>
        </w:rPr>
        <w:t>- От 21 года до 25 лет - 40%;</w:t>
      </w:r>
    </w:p>
    <w:p w:rsidR="002D72BC" w:rsidRPr="00BC41E4" w:rsidRDefault="00AA0C22">
      <w:pPr>
        <w:pStyle w:val="ab"/>
        <w:rPr>
          <w:rFonts w:ascii="Arial" w:hAnsi="Arial" w:cs="Arial"/>
          <w:szCs w:val="24"/>
        </w:rPr>
      </w:pPr>
      <w:r w:rsidRPr="00BC41E4">
        <w:rPr>
          <w:rFonts w:ascii="Arial" w:hAnsi="Arial" w:cs="Arial"/>
          <w:szCs w:val="24"/>
        </w:rPr>
        <w:t>- От 26 лет до 30 лет - 42%;</w:t>
      </w:r>
    </w:p>
    <w:p w:rsidR="002D72BC" w:rsidRPr="00BC41E4" w:rsidRDefault="00AA0C22">
      <w:pPr>
        <w:pStyle w:val="ab"/>
        <w:rPr>
          <w:rFonts w:ascii="Arial" w:hAnsi="Arial" w:cs="Arial"/>
          <w:szCs w:val="24"/>
        </w:rPr>
      </w:pPr>
      <w:r w:rsidRPr="00BC41E4">
        <w:rPr>
          <w:rFonts w:ascii="Arial" w:hAnsi="Arial" w:cs="Arial"/>
          <w:szCs w:val="24"/>
        </w:rPr>
        <w:t>- Свыше 30 лет - 45%.</w:t>
      </w:r>
    </w:p>
    <w:p w:rsidR="002D72BC" w:rsidRPr="00BC41E4" w:rsidRDefault="00AA0C22">
      <w:pPr>
        <w:pStyle w:val="ab"/>
        <w:rPr>
          <w:rFonts w:ascii="Arial" w:hAnsi="Arial" w:cs="Arial"/>
          <w:szCs w:val="24"/>
        </w:rPr>
      </w:pPr>
      <w:r w:rsidRPr="00BC41E4">
        <w:rPr>
          <w:rFonts w:ascii="Arial" w:hAnsi="Arial" w:cs="Arial"/>
          <w:szCs w:val="24"/>
        </w:rPr>
        <w:t>3) Старшие и младшие должности муниципальной службы:</w:t>
      </w:r>
    </w:p>
    <w:p w:rsidR="002D72BC" w:rsidRPr="00BC41E4" w:rsidRDefault="00AA0C22">
      <w:pPr>
        <w:pStyle w:val="ab"/>
        <w:rPr>
          <w:rFonts w:ascii="Arial" w:hAnsi="Arial" w:cs="Arial"/>
          <w:szCs w:val="24"/>
        </w:rPr>
      </w:pPr>
      <w:r w:rsidRPr="00BC41E4">
        <w:rPr>
          <w:rFonts w:ascii="Arial" w:hAnsi="Arial" w:cs="Arial"/>
          <w:szCs w:val="24"/>
        </w:rPr>
        <w:t>- До 20 лет муниципальной службы - 35%;</w:t>
      </w:r>
    </w:p>
    <w:p w:rsidR="002D72BC" w:rsidRPr="00BC41E4" w:rsidRDefault="00AA0C22">
      <w:pPr>
        <w:pStyle w:val="ab"/>
        <w:rPr>
          <w:rFonts w:ascii="Arial" w:hAnsi="Arial" w:cs="Arial"/>
          <w:szCs w:val="24"/>
        </w:rPr>
      </w:pPr>
      <w:r w:rsidRPr="00BC41E4">
        <w:rPr>
          <w:rFonts w:ascii="Arial" w:hAnsi="Arial" w:cs="Arial"/>
          <w:szCs w:val="24"/>
        </w:rPr>
        <w:t>- От 21 до 25 лет - 37%;</w:t>
      </w:r>
    </w:p>
    <w:p w:rsidR="002D72BC" w:rsidRPr="00BC41E4" w:rsidRDefault="00AA0C22">
      <w:pPr>
        <w:pStyle w:val="ab"/>
        <w:rPr>
          <w:rFonts w:ascii="Arial" w:hAnsi="Arial" w:cs="Arial"/>
          <w:szCs w:val="24"/>
        </w:rPr>
      </w:pPr>
      <w:r w:rsidRPr="00BC41E4">
        <w:rPr>
          <w:rFonts w:ascii="Arial" w:hAnsi="Arial" w:cs="Arial"/>
          <w:szCs w:val="24"/>
        </w:rPr>
        <w:t>- От 26 лет до 30 лет - 38%;</w:t>
      </w:r>
    </w:p>
    <w:p w:rsidR="002D72BC" w:rsidRPr="00BC41E4" w:rsidRDefault="00AA0C22">
      <w:pPr>
        <w:pStyle w:val="ab"/>
        <w:rPr>
          <w:rFonts w:ascii="Arial" w:hAnsi="Arial" w:cs="Arial"/>
          <w:szCs w:val="24"/>
        </w:rPr>
      </w:pPr>
      <w:r w:rsidRPr="00BC41E4">
        <w:rPr>
          <w:rFonts w:ascii="Arial" w:hAnsi="Arial" w:cs="Arial"/>
          <w:szCs w:val="24"/>
        </w:rPr>
        <w:t>- Свыше 30 лет - 40%.</w:t>
      </w:r>
    </w:p>
    <w:p w:rsidR="002D72BC" w:rsidRPr="00BC41E4" w:rsidRDefault="002D72BC">
      <w:pPr>
        <w:pStyle w:val="ab"/>
        <w:rPr>
          <w:rFonts w:ascii="Arial" w:hAnsi="Arial" w:cs="Arial"/>
          <w:szCs w:val="24"/>
        </w:rPr>
      </w:pPr>
    </w:p>
    <w:p w:rsidR="002D72BC" w:rsidRPr="00BC41E4" w:rsidRDefault="00AA0C22">
      <w:pPr>
        <w:pStyle w:val="3"/>
        <w:rPr>
          <w:rFonts w:ascii="Arial" w:hAnsi="Arial" w:cs="Arial"/>
          <w:sz w:val="24"/>
          <w:szCs w:val="24"/>
        </w:rPr>
      </w:pPr>
      <w:r w:rsidRPr="00BC41E4">
        <w:rPr>
          <w:rFonts w:ascii="Arial" w:hAnsi="Arial" w:cs="Arial"/>
          <w:sz w:val="24"/>
          <w:szCs w:val="24"/>
        </w:rPr>
        <w:t>V. Порядок оформления и предоставления документов для назначения доплаты к пенсии и пенсии за выслугу лет</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 xml:space="preserve">19. Лица, замещавшие муниципальные должности, и должности муниципальной службы, имеющие право на пенсию за выслугу лет, подают в Администрацию </w:t>
      </w:r>
      <w:proofErr w:type="spellStart"/>
      <w:r w:rsidR="00B80CC9">
        <w:rPr>
          <w:rFonts w:ascii="Arial" w:hAnsi="Arial" w:cs="Arial"/>
          <w:szCs w:val="24"/>
        </w:rPr>
        <w:t>Тюменцевского</w:t>
      </w:r>
      <w:proofErr w:type="spellEnd"/>
      <w:r w:rsidR="00F5178B" w:rsidRPr="00BC41E4">
        <w:rPr>
          <w:rFonts w:ascii="Arial" w:hAnsi="Arial" w:cs="Arial"/>
          <w:szCs w:val="24"/>
        </w:rPr>
        <w:t xml:space="preserve"> сельсовета </w:t>
      </w:r>
      <w:proofErr w:type="spellStart"/>
      <w:r w:rsidR="00F5178B" w:rsidRPr="00BC41E4">
        <w:rPr>
          <w:rFonts w:ascii="Arial" w:hAnsi="Arial" w:cs="Arial"/>
          <w:szCs w:val="24"/>
        </w:rPr>
        <w:t>Тюменцевского</w:t>
      </w:r>
      <w:proofErr w:type="spellEnd"/>
      <w:r w:rsidR="00F5178B" w:rsidRPr="00BC41E4">
        <w:rPr>
          <w:rFonts w:ascii="Arial" w:hAnsi="Arial" w:cs="Arial"/>
          <w:szCs w:val="24"/>
        </w:rPr>
        <w:t xml:space="preserve"> района</w:t>
      </w:r>
      <w:r w:rsidRPr="00BC41E4">
        <w:rPr>
          <w:rFonts w:ascii="Arial" w:hAnsi="Arial" w:cs="Arial"/>
          <w:szCs w:val="24"/>
        </w:rPr>
        <w:t xml:space="preserve"> Алтайского края, в котором они замещали должности муниципальной службы перед увольнением, письменное заявление установленного образца (Приложение N 2).</w:t>
      </w:r>
    </w:p>
    <w:p w:rsidR="002D72BC" w:rsidRPr="00BC41E4" w:rsidRDefault="00AA0C22">
      <w:pPr>
        <w:pStyle w:val="ab"/>
        <w:rPr>
          <w:rFonts w:ascii="Arial" w:hAnsi="Arial" w:cs="Arial"/>
          <w:szCs w:val="24"/>
        </w:rPr>
      </w:pPr>
      <w:r w:rsidRPr="00BC41E4">
        <w:rPr>
          <w:rFonts w:ascii="Arial" w:hAnsi="Arial" w:cs="Arial"/>
          <w:szCs w:val="24"/>
        </w:rPr>
        <w:t>В случае реорганизации или ликвидации (упразднения) этого муниципального органа, заявление о назначении доплаты к пенсии и пенсии за выслугу лет подается в кадровую службу муниципального органа Алтайского края, которому в соответствии с нормативными правовыми актами переданы функции реорганизованного или ликвидированного (упраздненного) муниципального органа Алтайского края.</w:t>
      </w:r>
    </w:p>
    <w:p w:rsidR="002D72BC" w:rsidRPr="00BC41E4" w:rsidRDefault="00AA0C22">
      <w:pPr>
        <w:pStyle w:val="ab"/>
        <w:rPr>
          <w:rFonts w:ascii="Arial" w:hAnsi="Arial" w:cs="Arial"/>
          <w:szCs w:val="24"/>
        </w:rPr>
      </w:pPr>
      <w:r w:rsidRPr="00BC41E4">
        <w:rPr>
          <w:rFonts w:ascii="Arial" w:hAnsi="Arial" w:cs="Arial"/>
          <w:szCs w:val="24"/>
        </w:rPr>
        <w:t>20. К заявлению о назначении пенсии за выслугу лет, доплаты к пенсии прилагаются:</w:t>
      </w:r>
    </w:p>
    <w:p w:rsidR="002D72BC" w:rsidRPr="00BC41E4" w:rsidRDefault="00AA0C22">
      <w:pPr>
        <w:pStyle w:val="ab"/>
        <w:rPr>
          <w:rFonts w:ascii="Arial" w:hAnsi="Arial" w:cs="Arial"/>
          <w:szCs w:val="24"/>
        </w:rPr>
      </w:pPr>
      <w:r w:rsidRPr="00BC41E4">
        <w:rPr>
          <w:rFonts w:ascii="Arial" w:hAnsi="Arial" w:cs="Arial"/>
          <w:szCs w:val="24"/>
        </w:rPr>
        <w:t>а) копия паспорта;</w:t>
      </w:r>
    </w:p>
    <w:p w:rsidR="002D72BC" w:rsidRPr="00BC41E4" w:rsidRDefault="00AA0C22">
      <w:pPr>
        <w:pStyle w:val="ab"/>
        <w:rPr>
          <w:rFonts w:ascii="Arial" w:hAnsi="Arial" w:cs="Arial"/>
          <w:szCs w:val="24"/>
        </w:rPr>
      </w:pPr>
      <w:proofErr w:type="gramStart"/>
      <w:r w:rsidRPr="00BC41E4">
        <w:rPr>
          <w:rFonts w:ascii="Arial" w:hAnsi="Arial" w:cs="Arial"/>
          <w:szCs w:val="24"/>
        </w:rPr>
        <w:t>б) копия документа, подтверждающего стаж муниципальной службы, исполнение соответствующих должностных полномочий (трудовая книжка, трудовые договоры, военные билеты, справки военных комиссариатов и иные документы соответствующих органов государственной власти, иных государственных органов, органов местного самоуправления, организаций, архивных учреждений, правовые акты либо выписки из них о назначении на должность и (или) освобождении от должности), заверенные надлежащим образом.</w:t>
      </w:r>
      <w:proofErr w:type="gramEnd"/>
    </w:p>
    <w:p w:rsidR="002D72BC" w:rsidRPr="00BC41E4" w:rsidRDefault="00AA0C22">
      <w:pPr>
        <w:pStyle w:val="ab"/>
        <w:rPr>
          <w:rFonts w:ascii="Arial" w:hAnsi="Arial" w:cs="Arial"/>
          <w:szCs w:val="24"/>
        </w:rPr>
      </w:pPr>
      <w:r w:rsidRPr="00BC41E4">
        <w:rPr>
          <w:rFonts w:ascii="Arial" w:hAnsi="Arial" w:cs="Arial"/>
          <w:szCs w:val="24"/>
        </w:rPr>
        <w:t>в) согласие на обработку персональных данных (Приложение N 3).</w:t>
      </w:r>
    </w:p>
    <w:p w:rsidR="002D72BC" w:rsidRPr="00BC41E4" w:rsidRDefault="00AA0C22">
      <w:pPr>
        <w:pStyle w:val="ab"/>
        <w:rPr>
          <w:rFonts w:ascii="Arial" w:hAnsi="Arial" w:cs="Arial"/>
          <w:szCs w:val="24"/>
        </w:rPr>
      </w:pPr>
      <w:r w:rsidRPr="00BC41E4">
        <w:rPr>
          <w:rFonts w:ascii="Arial" w:hAnsi="Arial" w:cs="Arial"/>
          <w:szCs w:val="24"/>
        </w:rPr>
        <w:lastRenderedPageBreak/>
        <w:t>При направлении заявления по почте, прилагаемые к нему копии документов, указанных в подпунктах "а", "б" настоящего пункта, предоставляются в виде нотариально заверенных копий.</w:t>
      </w:r>
    </w:p>
    <w:p w:rsidR="002D72BC" w:rsidRPr="00BC41E4" w:rsidRDefault="00AA0C22">
      <w:pPr>
        <w:pStyle w:val="ab"/>
        <w:rPr>
          <w:rFonts w:ascii="Arial" w:hAnsi="Arial" w:cs="Arial"/>
          <w:szCs w:val="24"/>
        </w:rPr>
      </w:pPr>
      <w:r w:rsidRPr="00BC41E4">
        <w:rPr>
          <w:rFonts w:ascii="Arial" w:hAnsi="Arial" w:cs="Arial"/>
          <w:szCs w:val="24"/>
        </w:rPr>
        <w:t xml:space="preserve">Заявители вправе </w:t>
      </w:r>
      <w:proofErr w:type="gramStart"/>
      <w:r w:rsidRPr="00BC41E4">
        <w:rPr>
          <w:rFonts w:ascii="Arial" w:hAnsi="Arial" w:cs="Arial"/>
          <w:szCs w:val="24"/>
        </w:rPr>
        <w:t>предоставлять документы</w:t>
      </w:r>
      <w:proofErr w:type="gramEnd"/>
      <w:r w:rsidRPr="00BC41E4">
        <w:rPr>
          <w:rFonts w:ascii="Arial" w:hAnsi="Arial" w:cs="Arial"/>
          <w:szCs w:val="24"/>
        </w:rPr>
        <w:t>, указанные в абзацах втором - четвертом пункта 23 настоящего Положения.</w:t>
      </w:r>
    </w:p>
    <w:p w:rsidR="002D72BC" w:rsidRPr="00BC41E4" w:rsidRDefault="00AA0C22">
      <w:pPr>
        <w:pStyle w:val="ab"/>
        <w:rPr>
          <w:rFonts w:ascii="Arial" w:hAnsi="Arial" w:cs="Arial"/>
          <w:szCs w:val="24"/>
        </w:rPr>
      </w:pPr>
      <w:r w:rsidRPr="00BC41E4">
        <w:rPr>
          <w:rFonts w:ascii="Arial" w:hAnsi="Arial" w:cs="Arial"/>
          <w:szCs w:val="24"/>
        </w:rPr>
        <w:t xml:space="preserve">21. При приеме заявления о назначении пенсии за выслугу лет, доплаты к пенсии и при наличии всех необходимых документов для ее установления, Администрация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w:t>
      </w:r>
    </w:p>
    <w:p w:rsidR="002D72BC" w:rsidRPr="00BC41E4" w:rsidRDefault="00AA0C22">
      <w:pPr>
        <w:pStyle w:val="ab"/>
        <w:rPr>
          <w:rFonts w:ascii="Arial" w:hAnsi="Arial" w:cs="Arial"/>
          <w:szCs w:val="24"/>
        </w:rPr>
      </w:pPr>
      <w:r w:rsidRPr="00BC41E4">
        <w:rPr>
          <w:rFonts w:ascii="Arial" w:hAnsi="Arial" w:cs="Arial"/>
          <w:szCs w:val="24"/>
        </w:rPr>
        <w:t>- проверяет правильность оформления заявления и соответствие изложенных в нем сведений приложенным документам;</w:t>
      </w:r>
    </w:p>
    <w:p w:rsidR="002D72BC" w:rsidRPr="00BC41E4" w:rsidRDefault="00AA0C22">
      <w:pPr>
        <w:pStyle w:val="ab"/>
        <w:rPr>
          <w:rFonts w:ascii="Arial" w:hAnsi="Arial" w:cs="Arial"/>
          <w:szCs w:val="24"/>
        </w:rPr>
      </w:pPr>
      <w:r w:rsidRPr="00BC41E4">
        <w:rPr>
          <w:rFonts w:ascii="Arial" w:hAnsi="Arial" w:cs="Arial"/>
          <w:szCs w:val="24"/>
        </w:rPr>
        <w:t>- сличает оригиналы документов с их копиями, заверяет копии документов;</w:t>
      </w:r>
    </w:p>
    <w:p w:rsidR="002D72BC" w:rsidRPr="00BC41E4" w:rsidRDefault="00AA0C22">
      <w:pPr>
        <w:pStyle w:val="ab"/>
        <w:rPr>
          <w:rFonts w:ascii="Arial" w:hAnsi="Arial" w:cs="Arial"/>
          <w:szCs w:val="24"/>
        </w:rPr>
      </w:pPr>
      <w:r w:rsidRPr="00BC41E4">
        <w:rPr>
          <w:rFonts w:ascii="Arial" w:hAnsi="Arial" w:cs="Arial"/>
          <w:szCs w:val="24"/>
        </w:rPr>
        <w:t>- регистрирует заявление и выдает расписку-уведомление, в которой указывается дата приема заявления и приложенных документов (Приложение N 4).</w:t>
      </w:r>
    </w:p>
    <w:p w:rsidR="002D72BC" w:rsidRPr="00BC41E4" w:rsidRDefault="00AA0C22">
      <w:pPr>
        <w:pStyle w:val="ab"/>
        <w:rPr>
          <w:rFonts w:ascii="Arial" w:hAnsi="Arial" w:cs="Arial"/>
          <w:szCs w:val="24"/>
        </w:rPr>
      </w:pPr>
      <w:r w:rsidRPr="00BC41E4">
        <w:rPr>
          <w:rFonts w:ascii="Arial" w:hAnsi="Arial" w:cs="Arial"/>
          <w:szCs w:val="24"/>
        </w:rPr>
        <w:t xml:space="preserve">22. Заявление о назначении доплаты к пенсии и пенсии за выслугу лет с приложением указанных в пункте 20 настоящего Положения документов регистрируется Администрацией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в день его подачи.</w:t>
      </w:r>
    </w:p>
    <w:p w:rsidR="002D72BC" w:rsidRPr="00BC41E4" w:rsidRDefault="00AA0C22">
      <w:pPr>
        <w:pStyle w:val="ab"/>
        <w:rPr>
          <w:rFonts w:ascii="Arial" w:hAnsi="Arial" w:cs="Arial"/>
          <w:szCs w:val="24"/>
        </w:rPr>
      </w:pPr>
      <w:r w:rsidRPr="00BC41E4">
        <w:rPr>
          <w:rFonts w:ascii="Arial" w:hAnsi="Arial" w:cs="Arial"/>
          <w:szCs w:val="24"/>
        </w:rPr>
        <w:t>При направлении заявления о назначении доплаты к пенсии и пенсии за выслугу лет по почте днем его подачи считается дата отправления на почтовом штемпеле.</w:t>
      </w:r>
    </w:p>
    <w:p w:rsidR="002D72BC" w:rsidRPr="00BC41E4" w:rsidRDefault="00AA0C22">
      <w:pPr>
        <w:pStyle w:val="ab"/>
        <w:rPr>
          <w:rFonts w:ascii="Arial" w:hAnsi="Arial" w:cs="Arial"/>
          <w:szCs w:val="24"/>
        </w:rPr>
      </w:pPr>
      <w:r w:rsidRPr="00BC41E4">
        <w:rPr>
          <w:rFonts w:ascii="Arial" w:hAnsi="Arial" w:cs="Arial"/>
          <w:szCs w:val="24"/>
        </w:rPr>
        <w:t xml:space="preserve">23. Администрация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при получении заявления о назначении пенсии за выслугу лет запрашивает в порядке межведомственного информационного взаимодействия у государственных органов, органов местного самоуправления и организаций, а при наличии - приобщает к заявлению следующие документы:</w:t>
      </w:r>
    </w:p>
    <w:p w:rsidR="002D72BC" w:rsidRPr="00BC41E4" w:rsidRDefault="00AA0C22">
      <w:pPr>
        <w:pStyle w:val="ab"/>
        <w:rPr>
          <w:rFonts w:ascii="Arial" w:hAnsi="Arial" w:cs="Arial"/>
          <w:szCs w:val="24"/>
        </w:rPr>
      </w:pPr>
      <w:r w:rsidRPr="00BC41E4">
        <w:rPr>
          <w:rFonts w:ascii="Arial" w:hAnsi="Arial" w:cs="Arial"/>
          <w:szCs w:val="24"/>
        </w:rPr>
        <w:t>- справку о размере среднемесячного денежного содержания (денежного вознаграждения) для исчисления пенсии за выслугу лет, доплаты к пенсии, выданную органом местного самоуправления;</w:t>
      </w:r>
    </w:p>
    <w:p w:rsidR="002D72BC" w:rsidRPr="00BC41E4" w:rsidRDefault="00AA0C22">
      <w:pPr>
        <w:pStyle w:val="ab"/>
        <w:rPr>
          <w:rFonts w:ascii="Arial" w:hAnsi="Arial" w:cs="Arial"/>
          <w:szCs w:val="24"/>
        </w:rPr>
      </w:pPr>
      <w:r w:rsidRPr="00BC41E4">
        <w:rPr>
          <w:rFonts w:ascii="Arial" w:hAnsi="Arial" w:cs="Arial"/>
          <w:szCs w:val="24"/>
        </w:rPr>
        <w:t>- копию распоряжения (приказа) об освобождении лица от должности;</w:t>
      </w:r>
    </w:p>
    <w:p w:rsidR="002D72BC" w:rsidRPr="00BC41E4" w:rsidRDefault="00AA0C22">
      <w:pPr>
        <w:pStyle w:val="ab"/>
        <w:rPr>
          <w:rFonts w:ascii="Arial" w:hAnsi="Arial" w:cs="Arial"/>
          <w:szCs w:val="24"/>
        </w:rPr>
      </w:pPr>
      <w:r w:rsidRPr="00BC41E4">
        <w:rPr>
          <w:rFonts w:ascii="Arial" w:hAnsi="Arial" w:cs="Arial"/>
          <w:szCs w:val="24"/>
        </w:rPr>
        <w:t>- сведения о трудовой деятельности и трудовом стаже, полученные в Пенсионном фонде Российской Федерации.</w:t>
      </w:r>
    </w:p>
    <w:p w:rsidR="002D72BC" w:rsidRPr="00BC41E4" w:rsidRDefault="00AA0C22">
      <w:pPr>
        <w:pStyle w:val="ab"/>
        <w:rPr>
          <w:rFonts w:ascii="Arial" w:hAnsi="Arial" w:cs="Arial"/>
          <w:szCs w:val="24"/>
        </w:rPr>
      </w:pPr>
      <w:r w:rsidRPr="00BC41E4">
        <w:rPr>
          <w:rFonts w:ascii="Arial" w:hAnsi="Arial" w:cs="Arial"/>
          <w:szCs w:val="24"/>
        </w:rPr>
        <w:t>В срок, не превышающий срока, установленного пунктом 24 настоящего Положения, оформляет справку о должностях, периоды службы (работы) в которых включаются в стаж для назначения пенсии за выслугу лет (Приложение N 5).</w:t>
      </w:r>
    </w:p>
    <w:p w:rsidR="002D72BC" w:rsidRPr="00BC41E4" w:rsidRDefault="00AA0C22">
      <w:pPr>
        <w:pStyle w:val="ab"/>
        <w:rPr>
          <w:rFonts w:ascii="Arial" w:hAnsi="Arial" w:cs="Arial"/>
          <w:szCs w:val="24"/>
        </w:rPr>
      </w:pPr>
      <w:r w:rsidRPr="00BC41E4">
        <w:rPr>
          <w:rFonts w:ascii="Arial" w:hAnsi="Arial" w:cs="Arial"/>
          <w:szCs w:val="24"/>
        </w:rPr>
        <w:t>Периоды службы (работы) включаются в стаж муниципальной службы для назначения пенсии за выслугу лет в соответствии с пунктом 11 настоящего Положения.</w:t>
      </w:r>
    </w:p>
    <w:p w:rsidR="002D72BC" w:rsidRPr="00BC41E4" w:rsidRDefault="00AA0C22">
      <w:pPr>
        <w:pStyle w:val="ab"/>
        <w:rPr>
          <w:rFonts w:ascii="Arial" w:hAnsi="Arial" w:cs="Arial"/>
          <w:szCs w:val="24"/>
        </w:rPr>
      </w:pPr>
      <w:r w:rsidRPr="00BC41E4">
        <w:rPr>
          <w:rFonts w:ascii="Arial" w:hAnsi="Arial" w:cs="Arial"/>
          <w:szCs w:val="24"/>
        </w:rPr>
        <w:t xml:space="preserve">24. Администрация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в течение 5 рабочих дней со дня поступления заявления об установлении пенсии за выслугу лет (за исключением случаев направления Администрацией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запросов, предусмотренных пунктом 23 настоящего Положения) с приложением документов, указанных в пункте 20 настоящего Положения, оформляет представление о назначении пенсии за выслугу лет.</w:t>
      </w:r>
    </w:p>
    <w:p w:rsidR="002D72BC" w:rsidRPr="00BC41E4" w:rsidRDefault="00AA0C22">
      <w:pPr>
        <w:pStyle w:val="ab"/>
        <w:rPr>
          <w:rFonts w:ascii="Arial" w:hAnsi="Arial" w:cs="Arial"/>
          <w:szCs w:val="24"/>
        </w:rPr>
      </w:pPr>
      <w:r w:rsidRPr="00BC41E4">
        <w:rPr>
          <w:rFonts w:ascii="Arial" w:hAnsi="Arial" w:cs="Arial"/>
          <w:szCs w:val="24"/>
        </w:rPr>
        <w:t xml:space="preserve">В случае направления Администрацией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запросов, предусмотренных пунктом 23 настоящего Положения, представление о назначении пенсии за выслугу лет оформляется в течение 5 рабочих дней со дня получения необходимых документов.</w:t>
      </w:r>
    </w:p>
    <w:p w:rsidR="002D72BC" w:rsidRPr="00BC41E4" w:rsidRDefault="00AA0C22">
      <w:pPr>
        <w:pStyle w:val="ab"/>
        <w:rPr>
          <w:rFonts w:ascii="Arial" w:hAnsi="Arial" w:cs="Arial"/>
          <w:szCs w:val="24"/>
        </w:rPr>
      </w:pPr>
      <w:r w:rsidRPr="00BC41E4">
        <w:rPr>
          <w:rFonts w:ascii="Arial" w:hAnsi="Arial" w:cs="Arial"/>
          <w:szCs w:val="24"/>
        </w:rPr>
        <w:t>25. </w:t>
      </w:r>
      <w:proofErr w:type="gramStart"/>
      <w:r w:rsidRPr="00BC41E4">
        <w:rPr>
          <w:rFonts w:ascii="Arial" w:hAnsi="Arial" w:cs="Arial"/>
          <w:szCs w:val="24"/>
        </w:rPr>
        <w:t xml:space="preserve">Администрация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в течение 5 рабочих дней проверяет документы, выносит представление о правильности включения в стаж муниципальной службы соответствующих периодов работы, а также наличие иных правовых оснований для установления доплаты к пенсии и пенсии за выслугу лет, в случае отсутствия нарушений, производит расчеты по начислению доплаты к пенсии и пенсии за выслугу лет, затем готовит проект распоряжения об установлении</w:t>
      </w:r>
      <w:proofErr w:type="gramEnd"/>
      <w:r w:rsidRPr="00BC41E4">
        <w:rPr>
          <w:rFonts w:ascii="Arial" w:hAnsi="Arial" w:cs="Arial"/>
          <w:szCs w:val="24"/>
        </w:rPr>
        <w:t xml:space="preserve"> доплаты к пенсии и пенсии за выслугу лет и направляет в комиссию по рассмотрению вопросов дополнительного пенсионного обеспечения (Приложение 6).</w:t>
      </w:r>
    </w:p>
    <w:p w:rsidR="002D72BC" w:rsidRPr="00BC41E4" w:rsidRDefault="00AA0C22">
      <w:pPr>
        <w:pStyle w:val="ab"/>
        <w:rPr>
          <w:rFonts w:ascii="Arial" w:hAnsi="Arial" w:cs="Arial"/>
          <w:szCs w:val="24"/>
        </w:rPr>
      </w:pPr>
      <w:r w:rsidRPr="00BC41E4">
        <w:rPr>
          <w:rFonts w:ascii="Arial" w:hAnsi="Arial" w:cs="Arial"/>
          <w:szCs w:val="24"/>
        </w:rPr>
        <w:lastRenderedPageBreak/>
        <w:t>26. Комиссия на очередном заседании:</w:t>
      </w:r>
    </w:p>
    <w:p w:rsidR="002D72BC" w:rsidRPr="00BC41E4" w:rsidRDefault="00AA0C22">
      <w:pPr>
        <w:pStyle w:val="ab"/>
        <w:rPr>
          <w:rFonts w:ascii="Arial" w:hAnsi="Arial" w:cs="Arial"/>
          <w:szCs w:val="24"/>
        </w:rPr>
      </w:pPr>
      <w:r w:rsidRPr="00BC41E4">
        <w:rPr>
          <w:rFonts w:ascii="Arial" w:hAnsi="Arial" w:cs="Arial"/>
          <w:szCs w:val="24"/>
        </w:rPr>
        <w:t>- рассматривает представленные документы по назначению доплаты к пенсии и пенсии за выслугу лет на правильность включения в стаж муниципальной службы соответствующих периодов службы (работы), другие приложенные документы заявителя;</w:t>
      </w:r>
    </w:p>
    <w:p w:rsidR="002D72BC" w:rsidRPr="00BC41E4" w:rsidRDefault="00AA0C22">
      <w:pPr>
        <w:pStyle w:val="ab"/>
        <w:rPr>
          <w:rFonts w:ascii="Arial" w:hAnsi="Arial" w:cs="Arial"/>
          <w:szCs w:val="24"/>
        </w:rPr>
      </w:pPr>
      <w:r w:rsidRPr="00BC41E4">
        <w:rPr>
          <w:rFonts w:ascii="Arial" w:hAnsi="Arial" w:cs="Arial"/>
          <w:szCs w:val="24"/>
        </w:rPr>
        <w:t>- выносит решение о назначении доплаты к пенсии и пенсии за выслугу лет либо отказе в назначении соответствующей выплаты.</w:t>
      </w:r>
    </w:p>
    <w:p w:rsidR="002D72BC" w:rsidRPr="00BC41E4" w:rsidRDefault="00AA0C22">
      <w:pPr>
        <w:pStyle w:val="ab"/>
        <w:rPr>
          <w:rFonts w:ascii="Arial" w:hAnsi="Arial" w:cs="Arial"/>
          <w:szCs w:val="24"/>
        </w:rPr>
      </w:pPr>
      <w:r w:rsidRPr="00BC41E4">
        <w:rPr>
          <w:rFonts w:ascii="Arial" w:hAnsi="Arial" w:cs="Arial"/>
          <w:szCs w:val="24"/>
        </w:rPr>
        <w:t xml:space="preserve">27. В течение 10 рабочих дней со дня проведения заседания комиссии секретарь комиссии направляет проект распоряжения о назначении доплаты к пенсии и пенсии за выслугу лет главе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для подписания с приложением заявления заявителя, документов, указанных в пункте 20, 23 настоящего Положения.</w:t>
      </w:r>
    </w:p>
    <w:p w:rsidR="002D72BC" w:rsidRPr="00BC41E4" w:rsidRDefault="00AA0C22">
      <w:pPr>
        <w:pStyle w:val="ab"/>
        <w:rPr>
          <w:rFonts w:ascii="Arial" w:hAnsi="Arial" w:cs="Arial"/>
          <w:szCs w:val="24"/>
        </w:rPr>
      </w:pPr>
      <w:r w:rsidRPr="00BC41E4">
        <w:rPr>
          <w:rFonts w:ascii="Arial" w:hAnsi="Arial" w:cs="Arial"/>
          <w:szCs w:val="24"/>
        </w:rPr>
        <w:t>После подписания распоряжения один экземпляр (его копия) направляются получателю пенсии за выслугу лет или доплаты к пенсии.</w:t>
      </w:r>
    </w:p>
    <w:p w:rsidR="002D72BC" w:rsidRPr="00BC41E4" w:rsidRDefault="00AA0C22">
      <w:pPr>
        <w:pStyle w:val="ab"/>
        <w:rPr>
          <w:rFonts w:ascii="Arial" w:hAnsi="Arial" w:cs="Arial"/>
          <w:szCs w:val="24"/>
        </w:rPr>
      </w:pPr>
      <w:r w:rsidRPr="00BC41E4">
        <w:rPr>
          <w:rFonts w:ascii="Arial" w:hAnsi="Arial" w:cs="Arial"/>
          <w:szCs w:val="24"/>
        </w:rPr>
        <w:t>В случае отказа в назначении доплаты к пенсии и пенсии за выслугу лет, о принятом решении секретарь комиссии сообщает заявителю в письменной форме в течение 10 рабочих дней со дня принятия решения.</w:t>
      </w:r>
    </w:p>
    <w:p w:rsidR="002D72BC" w:rsidRPr="00BC41E4" w:rsidRDefault="002D72BC">
      <w:pPr>
        <w:pStyle w:val="ab"/>
        <w:rPr>
          <w:rFonts w:ascii="Arial" w:hAnsi="Arial" w:cs="Arial"/>
          <w:szCs w:val="24"/>
        </w:rPr>
      </w:pPr>
    </w:p>
    <w:p w:rsidR="002D72BC" w:rsidRPr="00BC41E4" w:rsidRDefault="00AA0C22">
      <w:pPr>
        <w:pStyle w:val="3"/>
        <w:rPr>
          <w:rFonts w:ascii="Arial" w:hAnsi="Arial" w:cs="Arial"/>
          <w:sz w:val="24"/>
          <w:szCs w:val="24"/>
        </w:rPr>
      </w:pPr>
      <w:r w:rsidRPr="00BC41E4">
        <w:rPr>
          <w:rFonts w:ascii="Arial" w:hAnsi="Arial" w:cs="Arial"/>
          <w:sz w:val="24"/>
          <w:szCs w:val="24"/>
        </w:rPr>
        <w:t>VI. Порядок приостановления, возобновления и прекращения доплаты к пенсии, пенсии за выслугу лет</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28. Выплата доплаты к пенсии, пенсии за выслугу лет приостанавливается:</w:t>
      </w:r>
    </w:p>
    <w:p w:rsidR="002D72BC" w:rsidRPr="00BC41E4" w:rsidRDefault="00AA0C22">
      <w:pPr>
        <w:pStyle w:val="ab"/>
        <w:rPr>
          <w:rFonts w:ascii="Arial" w:hAnsi="Arial" w:cs="Arial"/>
          <w:szCs w:val="24"/>
        </w:rPr>
      </w:pPr>
      <w:r w:rsidRPr="00BC41E4">
        <w:rPr>
          <w:rFonts w:ascii="Arial" w:hAnsi="Arial" w:cs="Arial"/>
          <w:szCs w:val="24"/>
        </w:rPr>
        <w:t>а) в период замещения лицом государственных должностей, муниципальных должностей на постоянной основе, должностей государственной гражданской или муниципальной службы - с 1 числа месяца, следующего за месяцем, в котором лицо назначено на соответствующую должность;</w:t>
      </w:r>
    </w:p>
    <w:p w:rsidR="002D72BC" w:rsidRPr="00BC41E4" w:rsidRDefault="00AA0C22">
      <w:pPr>
        <w:pStyle w:val="ab"/>
        <w:rPr>
          <w:rFonts w:ascii="Arial" w:hAnsi="Arial" w:cs="Arial"/>
          <w:szCs w:val="24"/>
        </w:rPr>
      </w:pPr>
      <w:r w:rsidRPr="00BC41E4">
        <w:rPr>
          <w:rFonts w:ascii="Arial" w:hAnsi="Arial" w:cs="Arial"/>
          <w:szCs w:val="24"/>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2D72BC" w:rsidRPr="00BC41E4" w:rsidRDefault="00AA0C22">
      <w:pPr>
        <w:pStyle w:val="ab"/>
        <w:rPr>
          <w:rFonts w:ascii="Arial" w:hAnsi="Arial" w:cs="Arial"/>
          <w:szCs w:val="24"/>
        </w:rPr>
      </w:pPr>
      <w:proofErr w:type="gramStart"/>
      <w:r w:rsidRPr="00BC41E4">
        <w:rPr>
          <w:rFonts w:ascii="Arial" w:hAnsi="Arial" w:cs="Arial"/>
          <w:szCs w:val="24"/>
        </w:rPr>
        <w:t xml:space="preserve">в) в случае выезда лица (за исключением лиц, получающих пенсию за выслугу лет, доплату к пенсии на основании </w:t>
      </w:r>
      <w:hyperlink r:id="rId28" w:history="1">
        <w:r w:rsidRPr="00BC41E4">
          <w:rPr>
            <w:rFonts w:ascii="Arial" w:hAnsi="Arial" w:cs="Arial"/>
            <w:color w:val="0000FF"/>
            <w:szCs w:val="24"/>
            <w:u w:val="single"/>
          </w:rPr>
          <w:t>закона</w:t>
        </w:r>
      </w:hyperlink>
      <w:r w:rsidRPr="00BC41E4">
        <w:rPr>
          <w:rFonts w:ascii="Arial" w:hAnsi="Arial" w:cs="Arial"/>
          <w:szCs w:val="24"/>
        </w:rPr>
        <w:t xml:space="preserve"> Алтайского края от 27.12.2007 N 154-ЗС "О доплате к пенсии в Алтайском крае") на новое место жительства (пребывания) за пределы Алтайского края - с 1 числа месяца, следующего за месяцем, в котором лицо выехало за пределы Алтайского края;</w:t>
      </w:r>
      <w:proofErr w:type="gramEnd"/>
    </w:p>
    <w:p w:rsidR="002D72BC" w:rsidRPr="00BC41E4" w:rsidRDefault="00AA0C22">
      <w:pPr>
        <w:pStyle w:val="ab"/>
        <w:rPr>
          <w:rFonts w:ascii="Arial" w:hAnsi="Arial" w:cs="Arial"/>
          <w:szCs w:val="24"/>
        </w:rPr>
      </w:pPr>
      <w:r w:rsidRPr="00BC41E4">
        <w:rPr>
          <w:rFonts w:ascii="Arial" w:hAnsi="Arial" w:cs="Arial"/>
          <w:szCs w:val="24"/>
        </w:rPr>
        <w:t>г) в случае окончания срока пребывания лица (за исключением лиц, получающих пенсию за выслугу лет) на территории Алтайского края (при отсутствии документов, подтверждающих место жительства лица на территории Алтайского края) - с 1 числа месяца, следующего за месяцем окончания срока пребывания лица на территории Алтайского края;</w:t>
      </w:r>
    </w:p>
    <w:p w:rsidR="002D72BC" w:rsidRPr="00BC41E4" w:rsidRDefault="00AA0C22">
      <w:pPr>
        <w:pStyle w:val="ab"/>
        <w:rPr>
          <w:rFonts w:ascii="Arial" w:hAnsi="Arial" w:cs="Arial"/>
          <w:szCs w:val="24"/>
        </w:rPr>
      </w:pPr>
      <w:proofErr w:type="spellStart"/>
      <w:r w:rsidRPr="00BC41E4">
        <w:rPr>
          <w:rFonts w:ascii="Arial" w:hAnsi="Arial" w:cs="Arial"/>
          <w:szCs w:val="24"/>
        </w:rPr>
        <w:t>д</w:t>
      </w:r>
      <w:proofErr w:type="spellEnd"/>
      <w:r w:rsidRPr="00BC41E4">
        <w:rPr>
          <w:rFonts w:ascii="Arial" w:hAnsi="Arial" w:cs="Arial"/>
          <w:szCs w:val="24"/>
        </w:rPr>
        <w:t>) в случае, если начисленные суммы доплаты к пенсии, пенсии за выслугу лет, направленные лицу через организации федеральной почтовой связи, не востребованы лицом в течение 6 месяцев, с - 1 числа следующего месяца.</w:t>
      </w:r>
    </w:p>
    <w:p w:rsidR="002D72BC" w:rsidRPr="00BC41E4" w:rsidRDefault="00AA0C22">
      <w:pPr>
        <w:pStyle w:val="ab"/>
        <w:rPr>
          <w:rFonts w:ascii="Arial" w:hAnsi="Arial" w:cs="Arial"/>
          <w:szCs w:val="24"/>
        </w:rPr>
      </w:pPr>
      <w:r w:rsidRPr="00BC41E4">
        <w:rPr>
          <w:rFonts w:ascii="Arial" w:hAnsi="Arial" w:cs="Arial"/>
          <w:szCs w:val="24"/>
        </w:rPr>
        <w:t xml:space="preserve">29. При наступлении обстоятельств, указанных подпунктах "а" - "г" пункта 28 настоящего Положения, лицо, получающее доплату к пенсии, пенсию за выслугу лет, обязано в течение 10 дней со дня их наступления уведомить в письменной форме Администрацию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о наступлении таких обстоятельств.</w:t>
      </w:r>
    </w:p>
    <w:p w:rsidR="002D72BC" w:rsidRPr="00BC41E4" w:rsidRDefault="00AA0C22">
      <w:pPr>
        <w:pStyle w:val="ab"/>
        <w:rPr>
          <w:rFonts w:ascii="Arial" w:hAnsi="Arial" w:cs="Arial"/>
          <w:szCs w:val="24"/>
        </w:rPr>
      </w:pPr>
      <w:r w:rsidRPr="00BC41E4">
        <w:rPr>
          <w:rFonts w:ascii="Arial" w:hAnsi="Arial" w:cs="Arial"/>
          <w:szCs w:val="24"/>
        </w:rPr>
        <w:t>В случае, предусмотренном пунктом "а" пункта 28 настоящего Положения, лицо, назначенное на государственную должность, муниципальную должность на постоянной основе, должность государственной гражданской или муниципальной службы, представляет документы, подтверждающие назначение на соответствующую должность.</w:t>
      </w:r>
    </w:p>
    <w:p w:rsidR="002D72BC" w:rsidRPr="00BC41E4" w:rsidRDefault="00AA0C22">
      <w:pPr>
        <w:pStyle w:val="ab"/>
        <w:rPr>
          <w:rFonts w:ascii="Arial" w:hAnsi="Arial" w:cs="Arial"/>
          <w:szCs w:val="24"/>
        </w:rPr>
      </w:pPr>
      <w:r w:rsidRPr="00BC41E4">
        <w:rPr>
          <w:rFonts w:ascii="Arial" w:hAnsi="Arial" w:cs="Arial"/>
          <w:szCs w:val="24"/>
        </w:rPr>
        <w:t xml:space="preserve">30. В целях получения сведений, подтверждающих наступление обстоятельств, предусмотренных подпунктами "б" - "г" пункта 28 настоящего Положения, </w:t>
      </w:r>
      <w:r w:rsidRPr="00BC41E4">
        <w:rPr>
          <w:rFonts w:ascii="Arial" w:hAnsi="Arial" w:cs="Arial"/>
          <w:szCs w:val="24"/>
        </w:rPr>
        <w:lastRenderedPageBreak/>
        <w:t xml:space="preserve">Администрация </w:t>
      </w:r>
      <w:proofErr w:type="spellStart"/>
      <w:r w:rsidR="00B80CC9">
        <w:rPr>
          <w:rFonts w:ascii="Arial" w:hAnsi="Arial" w:cs="Arial"/>
          <w:szCs w:val="24"/>
        </w:rPr>
        <w:t>Тюменцевского</w:t>
      </w:r>
      <w:proofErr w:type="spellEnd"/>
      <w:r w:rsidR="00A8586B" w:rsidRPr="00BC41E4">
        <w:rPr>
          <w:rFonts w:ascii="Arial" w:hAnsi="Arial" w:cs="Arial"/>
          <w:szCs w:val="24"/>
        </w:rPr>
        <w:t xml:space="preserve"> </w:t>
      </w:r>
      <w:r w:rsidRPr="00BC41E4">
        <w:rPr>
          <w:rFonts w:ascii="Arial" w:hAnsi="Arial" w:cs="Arial"/>
          <w:szCs w:val="24"/>
        </w:rPr>
        <w:t xml:space="preserve"> сельсовета запрашивает в порядке межведомственного информационного взаимодействия в соответствии с пунктом 39 настоящего Положения в течение 2 рабочих дней со дня получения от лица уведомления о наступлении таких обстоятельств:</w:t>
      </w:r>
    </w:p>
    <w:p w:rsidR="002D72BC" w:rsidRPr="00BC41E4" w:rsidRDefault="00AA0C22">
      <w:pPr>
        <w:pStyle w:val="ab"/>
        <w:rPr>
          <w:rFonts w:ascii="Arial" w:hAnsi="Arial" w:cs="Arial"/>
          <w:szCs w:val="24"/>
        </w:rPr>
      </w:pPr>
      <w:r w:rsidRPr="00BC41E4">
        <w:rPr>
          <w:rFonts w:ascii="Arial" w:hAnsi="Arial" w:cs="Arial"/>
          <w:szCs w:val="24"/>
        </w:rPr>
        <w:t xml:space="preserve">- в случае, предусмотренном подпунктом "б" пункта 28 настоящего Положения, у пенсионного фонда Российской Федерации сведения о размере </w:t>
      </w:r>
      <w:proofErr w:type="gramStart"/>
      <w:r w:rsidRPr="00BC41E4">
        <w:rPr>
          <w:rFonts w:ascii="Arial" w:hAnsi="Arial" w:cs="Arial"/>
          <w:szCs w:val="24"/>
        </w:rPr>
        <w:t>выплат</w:t>
      </w:r>
      <w:proofErr w:type="gramEnd"/>
      <w:r w:rsidRPr="00BC41E4">
        <w:rPr>
          <w:rFonts w:ascii="Arial" w:hAnsi="Arial" w:cs="Arial"/>
          <w:szCs w:val="24"/>
        </w:rPr>
        <w:t xml:space="preserve"> застрахованного лица (включая сведения о пенсии, доплатах, установленных в пенсии, социальных выплатах, выплатах по уходу);</w:t>
      </w:r>
    </w:p>
    <w:p w:rsidR="002D72BC" w:rsidRPr="00BC41E4" w:rsidRDefault="00AA0C22">
      <w:pPr>
        <w:pStyle w:val="ab"/>
        <w:rPr>
          <w:rFonts w:ascii="Arial" w:hAnsi="Arial" w:cs="Arial"/>
          <w:szCs w:val="24"/>
        </w:rPr>
      </w:pPr>
      <w:r w:rsidRPr="00BC41E4">
        <w:rPr>
          <w:rFonts w:ascii="Arial" w:hAnsi="Arial" w:cs="Arial"/>
          <w:szCs w:val="24"/>
        </w:rPr>
        <w:t>- в случаях, предусмотренных подпунктами "в", "г" пункта 28 настоящего Положения, у Министерства внутренних дел Российской Федерации сведения о регистрации лица по месту жительства (пребывания).</w:t>
      </w:r>
    </w:p>
    <w:p w:rsidR="002D72BC" w:rsidRPr="00BC41E4" w:rsidRDefault="00AA0C22">
      <w:pPr>
        <w:pStyle w:val="ab"/>
        <w:rPr>
          <w:rFonts w:ascii="Arial" w:hAnsi="Arial" w:cs="Arial"/>
          <w:szCs w:val="24"/>
        </w:rPr>
      </w:pPr>
      <w:r w:rsidRPr="00BC41E4">
        <w:rPr>
          <w:rFonts w:ascii="Arial" w:hAnsi="Arial" w:cs="Arial"/>
          <w:szCs w:val="24"/>
        </w:rPr>
        <w:t xml:space="preserve">Администрация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не вправе требовать от лица предоставления документов, запрашиваемых в соответствии с настоящим пунктом. Лицо вправе </w:t>
      </w:r>
      <w:proofErr w:type="gramStart"/>
      <w:r w:rsidRPr="00BC41E4">
        <w:rPr>
          <w:rFonts w:ascii="Arial" w:hAnsi="Arial" w:cs="Arial"/>
          <w:szCs w:val="24"/>
        </w:rPr>
        <w:t>предоставить такие документы</w:t>
      </w:r>
      <w:proofErr w:type="gramEnd"/>
      <w:r w:rsidRPr="00BC41E4">
        <w:rPr>
          <w:rFonts w:ascii="Arial" w:hAnsi="Arial" w:cs="Arial"/>
          <w:szCs w:val="24"/>
        </w:rPr>
        <w:t xml:space="preserve"> по собственной инициативе.</w:t>
      </w:r>
    </w:p>
    <w:p w:rsidR="002D72BC" w:rsidRPr="00BC41E4" w:rsidRDefault="00AA0C22">
      <w:pPr>
        <w:pStyle w:val="ab"/>
        <w:rPr>
          <w:rFonts w:ascii="Arial" w:hAnsi="Arial" w:cs="Arial"/>
          <w:szCs w:val="24"/>
        </w:rPr>
      </w:pPr>
      <w:r w:rsidRPr="00BC41E4">
        <w:rPr>
          <w:rFonts w:ascii="Arial" w:hAnsi="Arial" w:cs="Arial"/>
          <w:szCs w:val="24"/>
        </w:rPr>
        <w:t xml:space="preserve">В случае выезда лица, получающего пенсию за выслугу лет, на новое место жительства (пребывания) за пределы Алтайского края лицо в течение 10 дней со дня изменения места жительства (пребывания) представляет письменное заявление о выплате пенсии за выслугу лет по новому месту жительства (пребывания) в Администрацию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w:t>
      </w:r>
    </w:p>
    <w:p w:rsidR="002D72BC" w:rsidRPr="00BC41E4" w:rsidRDefault="00AA0C22">
      <w:pPr>
        <w:pStyle w:val="ab"/>
        <w:rPr>
          <w:rFonts w:ascii="Arial" w:hAnsi="Arial" w:cs="Arial"/>
          <w:szCs w:val="24"/>
        </w:rPr>
      </w:pPr>
      <w:r w:rsidRPr="00BC41E4">
        <w:rPr>
          <w:rFonts w:ascii="Arial" w:hAnsi="Arial" w:cs="Arial"/>
          <w:szCs w:val="24"/>
        </w:rPr>
        <w:t xml:space="preserve">31. Администрация </w:t>
      </w:r>
      <w:proofErr w:type="spellStart"/>
      <w:r w:rsidR="00B80CC9">
        <w:rPr>
          <w:rFonts w:ascii="Arial" w:hAnsi="Arial" w:cs="Arial"/>
          <w:szCs w:val="24"/>
        </w:rPr>
        <w:t>Тюменцевского</w:t>
      </w:r>
      <w:proofErr w:type="spellEnd"/>
      <w:r w:rsidR="00743482" w:rsidRPr="00BC41E4">
        <w:rPr>
          <w:rFonts w:ascii="Arial" w:hAnsi="Arial" w:cs="Arial"/>
          <w:szCs w:val="24"/>
        </w:rPr>
        <w:t xml:space="preserve"> </w:t>
      </w:r>
      <w:r w:rsidRPr="00BC41E4">
        <w:rPr>
          <w:rFonts w:ascii="Arial" w:hAnsi="Arial" w:cs="Arial"/>
          <w:szCs w:val="24"/>
        </w:rPr>
        <w:t>сельсовета в течение 3 дней со дня получения документов (сведений), указанных в подпункте "</w:t>
      </w:r>
      <w:proofErr w:type="spellStart"/>
      <w:r w:rsidRPr="00BC41E4">
        <w:rPr>
          <w:rFonts w:ascii="Arial" w:hAnsi="Arial" w:cs="Arial"/>
          <w:szCs w:val="24"/>
        </w:rPr>
        <w:t>д</w:t>
      </w:r>
      <w:proofErr w:type="spellEnd"/>
      <w:r w:rsidRPr="00BC41E4">
        <w:rPr>
          <w:rFonts w:ascii="Arial" w:hAnsi="Arial" w:cs="Arial"/>
          <w:szCs w:val="24"/>
        </w:rPr>
        <w:t>" пункта 28, пунктах 29, 30 настоящего Положения, от лица, получающего доплату к пенсии, пенсию за выслугу лет направляет предоставленные документы в комиссию по рассмотрению вопросов дополнительного пенсионного обеспечения.</w:t>
      </w:r>
    </w:p>
    <w:p w:rsidR="002D72BC" w:rsidRPr="00BC41E4" w:rsidRDefault="00AA0C22">
      <w:pPr>
        <w:pStyle w:val="ab"/>
        <w:rPr>
          <w:rFonts w:ascii="Arial" w:hAnsi="Arial" w:cs="Arial"/>
          <w:szCs w:val="24"/>
        </w:rPr>
      </w:pPr>
      <w:r w:rsidRPr="00BC41E4">
        <w:rPr>
          <w:rFonts w:ascii="Arial" w:hAnsi="Arial" w:cs="Arial"/>
          <w:szCs w:val="24"/>
        </w:rPr>
        <w:t>Комиссия в течение 10 дней со дня получения документов (сведений), указанных в подпункте "</w:t>
      </w:r>
      <w:proofErr w:type="spellStart"/>
      <w:r w:rsidRPr="00BC41E4">
        <w:rPr>
          <w:rFonts w:ascii="Arial" w:hAnsi="Arial" w:cs="Arial"/>
          <w:szCs w:val="24"/>
        </w:rPr>
        <w:t>д</w:t>
      </w:r>
      <w:proofErr w:type="spellEnd"/>
      <w:r w:rsidRPr="00BC41E4">
        <w:rPr>
          <w:rFonts w:ascii="Arial" w:hAnsi="Arial" w:cs="Arial"/>
          <w:szCs w:val="24"/>
        </w:rPr>
        <w:t xml:space="preserve">" пункта 28, пунктах 29, 30 настоящего Положения, принимает решение о приостановлении выплаты доплаты к пенсии, пенсии за выслугу лет. Администрация </w:t>
      </w:r>
      <w:proofErr w:type="spellStart"/>
      <w:r w:rsidR="00B80CC9">
        <w:rPr>
          <w:rFonts w:ascii="Arial" w:hAnsi="Arial" w:cs="Arial"/>
          <w:szCs w:val="24"/>
        </w:rPr>
        <w:t>Тюменцевского</w:t>
      </w:r>
      <w:proofErr w:type="spellEnd"/>
      <w:r w:rsidR="00743482" w:rsidRPr="00BC41E4">
        <w:rPr>
          <w:rFonts w:ascii="Arial" w:hAnsi="Arial" w:cs="Arial"/>
          <w:szCs w:val="24"/>
        </w:rPr>
        <w:t xml:space="preserve"> </w:t>
      </w:r>
      <w:r w:rsidRPr="00BC41E4">
        <w:rPr>
          <w:rFonts w:ascii="Arial" w:hAnsi="Arial" w:cs="Arial"/>
          <w:szCs w:val="24"/>
        </w:rPr>
        <w:t>сельсовета готовит распоряжение о прекращении выплаты. Уведомление в письменной форме о принятом решении направляется лицу в течение 5 дней со дня принятия решения.</w:t>
      </w:r>
    </w:p>
    <w:p w:rsidR="002D72BC" w:rsidRPr="00BC41E4" w:rsidRDefault="00AA0C22">
      <w:pPr>
        <w:pStyle w:val="ab"/>
        <w:rPr>
          <w:rFonts w:ascii="Arial" w:hAnsi="Arial" w:cs="Arial"/>
          <w:szCs w:val="24"/>
        </w:rPr>
      </w:pPr>
      <w:r w:rsidRPr="00BC41E4">
        <w:rPr>
          <w:rFonts w:ascii="Arial" w:hAnsi="Arial" w:cs="Arial"/>
          <w:szCs w:val="24"/>
        </w:rPr>
        <w:t>32. </w:t>
      </w:r>
      <w:proofErr w:type="gramStart"/>
      <w:r w:rsidRPr="00BC41E4">
        <w:rPr>
          <w:rFonts w:ascii="Arial" w:hAnsi="Arial" w:cs="Arial"/>
          <w:szCs w:val="24"/>
        </w:rPr>
        <w:t xml:space="preserve">При прекращении обстоятельств, указанных в подпунктах "а", "б" пункта 28 настоящего Положения, выплата доплаты к пенсии,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w:t>
      </w:r>
      <w:proofErr w:type="spellStart"/>
      <w:r w:rsidR="00B80CC9">
        <w:rPr>
          <w:rFonts w:ascii="Arial" w:hAnsi="Arial" w:cs="Arial"/>
          <w:szCs w:val="24"/>
        </w:rPr>
        <w:t>Тюменцевского</w:t>
      </w:r>
      <w:proofErr w:type="spellEnd"/>
      <w:r w:rsidR="00743482" w:rsidRPr="00BC41E4">
        <w:rPr>
          <w:rFonts w:ascii="Arial" w:hAnsi="Arial" w:cs="Arial"/>
          <w:szCs w:val="24"/>
        </w:rPr>
        <w:t xml:space="preserve"> </w:t>
      </w:r>
      <w:r w:rsidRPr="00BC41E4">
        <w:rPr>
          <w:rFonts w:ascii="Arial" w:hAnsi="Arial" w:cs="Arial"/>
          <w:szCs w:val="24"/>
        </w:rPr>
        <w:t>сельсовета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гражданской или муниципальной службы, назначение страховой пенсии</w:t>
      </w:r>
      <w:proofErr w:type="gramEnd"/>
      <w:r w:rsidRPr="00BC41E4">
        <w:rPr>
          <w:rFonts w:ascii="Arial" w:hAnsi="Arial" w:cs="Arial"/>
          <w:szCs w:val="24"/>
        </w:rPr>
        <w:t xml:space="preserve"> по старости (инвалидности).</w:t>
      </w:r>
    </w:p>
    <w:p w:rsidR="002D72BC" w:rsidRPr="00BC41E4" w:rsidRDefault="00AA0C22">
      <w:pPr>
        <w:pStyle w:val="ab"/>
        <w:rPr>
          <w:rFonts w:ascii="Arial" w:hAnsi="Arial" w:cs="Arial"/>
          <w:szCs w:val="24"/>
        </w:rPr>
      </w:pPr>
      <w:proofErr w:type="gramStart"/>
      <w:r w:rsidRPr="00BC41E4">
        <w:rPr>
          <w:rFonts w:ascii="Arial" w:hAnsi="Arial" w:cs="Arial"/>
          <w:szCs w:val="24"/>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гражданской или муниципальной службы, доплата к пенсии,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ежемесячной доплаты к</w:t>
      </w:r>
      <w:proofErr w:type="gramEnd"/>
      <w:r w:rsidRPr="00BC41E4">
        <w:rPr>
          <w:rFonts w:ascii="Arial" w:hAnsi="Arial" w:cs="Arial"/>
          <w:szCs w:val="24"/>
        </w:rPr>
        <w:t xml:space="preserve"> пенсии, пенсии за выслугу лет, доплаты к пенсии.</w:t>
      </w:r>
    </w:p>
    <w:p w:rsidR="002D72BC" w:rsidRPr="00BC41E4" w:rsidRDefault="00AA0C22">
      <w:pPr>
        <w:pStyle w:val="ab"/>
        <w:rPr>
          <w:rFonts w:ascii="Arial" w:hAnsi="Arial" w:cs="Arial"/>
          <w:szCs w:val="24"/>
        </w:rPr>
      </w:pPr>
      <w:r w:rsidRPr="00BC41E4">
        <w:rPr>
          <w:rFonts w:ascii="Arial" w:hAnsi="Arial" w:cs="Arial"/>
          <w:szCs w:val="24"/>
        </w:rPr>
        <w:t>33. </w:t>
      </w:r>
      <w:proofErr w:type="gramStart"/>
      <w:r w:rsidRPr="00BC41E4">
        <w:rPr>
          <w:rFonts w:ascii="Arial" w:hAnsi="Arial" w:cs="Arial"/>
          <w:szCs w:val="24"/>
        </w:rPr>
        <w:t>Возобновление выплаты доплаты к пенсии, пенсии за выслугу лет осуществляется со дня подачи лицом соответствующего заявления с приложением документов, указанных в пункте 32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roofErr w:type="gramEnd"/>
    </w:p>
    <w:p w:rsidR="002D72BC" w:rsidRPr="00BC41E4" w:rsidRDefault="00AA0C22">
      <w:pPr>
        <w:pStyle w:val="ab"/>
        <w:rPr>
          <w:rFonts w:ascii="Arial" w:hAnsi="Arial" w:cs="Arial"/>
          <w:szCs w:val="24"/>
        </w:rPr>
      </w:pPr>
      <w:r w:rsidRPr="00BC41E4">
        <w:rPr>
          <w:rFonts w:ascii="Arial" w:hAnsi="Arial" w:cs="Arial"/>
          <w:szCs w:val="24"/>
        </w:rPr>
        <w:lastRenderedPageBreak/>
        <w:t>34. </w:t>
      </w:r>
      <w:proofErr w:type="gramStart"/>
      <w:r w:rsidRPr="00BC41E4">
        <w:rPr>
          <w:rFonts w:ascii="Arial" w:hAnsi="Arial" w:cs="Arial"/>
          <w:szCs w:val="24"/>
        </w:rPr>
        <w:t xml:space="preserve">При окончании срока пребывания лица на территории Алтайского края при отсутствии документов, подтверждающих место жительства лица на территории Алтайского края, выплата доплаты к пенсии по месту жительства (пребывания) возобновляется на основании письменного заявления о возобновлении соответствующей выплаты, представленного лицом в Администрацию </w:t>
      </w:r>
      <w:proofErr w:type="spellStart"/>
      <w:r w:rsidR="00B80CC9">
        <w:rPr>
          <w:rFonts w:ascii="Arial" w:hAnsi="Arial" w:cs="Arial"/>
          <w:szCs w:val="24"/>
        </w:rPr>
        <w:t>Тюменцевского</w:t>
      </w:r>
      <w:proofErr w:type="spellEnd"/>
      <w:r w:rsidR="00AA7391" w:rsidRPr="00BC41E4">
        <w:rPr>
          <w:rFonts w:ascii="Arial" w:hAnsi="Arial" w:cs="Arial"/>
          <w:szCs w:val="24"/>
        </w:rPr>
        <w:t xml:space="preserve"> </w:t>
      </w:r>
      <w:r w:rsidRPr="00BC41E4">
        <w:rPr>
          <w:rFonts w:ascii="Arial" w:hAnsi="Arial" w:cs="Arial"/>
          <w:szCs w:val="24"/>
        </w:rPr>
        <w:t>сельсовета и документов, подтверждающих место жительства (пребывания) лица на территории Алтайского края - с 1 числа месяца, следующего за</w:t>
      </w:r>
      <w:proofErr w:type="gramEnd"/>
      <w:r w:rsidRPr="00BC41E4">
        <w:rPr>
          <w:rFonts w:ascii="Arial" w:hAnsi="Arial" w:cs="Arial"/>
          <w:szCs w:val="24"/>
        </w:rPr>
        <w:t xml:space="preserve"> последним месяцем ее выплаты.</w:t>
      </w:r>
    </w:p>
    <w:p w:rsidR="002D72BC" w:rsidRPr="00BC41E4" w:rsidRDefault="00AA0C22">
      <w:pPr>
        <w:pStyle w:val="ab"/>
        <w:rPr>
          <w:rFonts w:ascii="Arial" w:hAnsi="Arial" w:cs="Arial"/>
          <w:szCs w:val="24"/>
        </w:rPr>
      </w:pPr>
      <w:proofErr w:type="gramStart"/>
      <w:r w:rsidRPr="00BC41E4">
        <w:rPr>
          <w:rFonts w:ascii="Arial" w:hAnsi="Arial" w:cs="Arial"/>
          <w:szCs w:val="24"/>
        </w:rPr>
        <w:t xml:space="preserve">При выезде лица на новое место жительства (пребывания) за пределы Алтайского края (за исключением лиц, получающих пенсию за выслугу лет, доплату к пенсии на основании </w:t>
      </w:r>
      <w:hyperlink r:id="rId29" w:history="1">
        <w:r w:rsidRPr="00BC41E4">
          <w:rPr>
            <w:rFonts w:ascii="Arial" w:hAnsi="Arial" w:cs="Arial"/>
            <w:color w:val="0000FF"/>
            <w:szCs w:val="24"/>
            <w:u w:val="single"/>
          </w:rPr>
          <w:t>закона</w:t>
        </w:r>
      </w:hyperlink>
      <w:r w:rsidRPr="00BC41E4">
        <w:rPr>
          <w:rFonts w:ascii="Arial" w:hAnsi="Arial" w:cs="Arial"/>
          <w:szCs w:val="24"/>
        </w:rPr>
        <w:t xml:space="preserve"> Алтайского края от 27.12.2007 N 154-ЗС "О доплате к пенсии в Алтайском крае") выплата доплаты к пенсии, пенсии за выслугу лет по новому месту жительства (пребывания) возобновляется на основании заявления о возобновлении соответствующей выплаты</w:t>
      </w:r>
      <w:proofErr w:type="gramEnd"/>
      <w:r w:rsidRPr="00BC41E4">
        <w:rPr>
          <w:rFonts w:ascii="Arial" w:hAnsi="Arial" w:cs="Arial"/>
          <w:szCs w:val="24"/>
        </w:rPr>
        <w:t xml:space="preserve">, представленного лицом в Администрацию </w:t>
      </w:r>
      <w:proofErr w:type="spellStart"/>
      <w:r w:rsidR="00B80CC9">
        <w:rPr>
          <w:rFonts w:ascii="Arial" w:hAnsi="Arial" w:cs="Arial"/>
          <w:szCs w:val="24"/>
        </w:rPr>
        <w:t>Тюменцевского</w:t>
      </w:r>
      <w:proofErr w:type="spellEnd"/>
      <w:r w:rsidR="00AA7391" w:rsidRPr="00BC41E4">
        <w:rPr>
          <w:rFonts w:ascii="Arial" w:hAnsi="Arial" w:cs="Arial"/>
          <w:szCs w:val="24"/>
        </w:rPr>
        <w:t xml:space="preserve"> </w:t>
      </w:r>
      <w:r w:rsidRPr="00BC41E4">
        <w:rPr>
          <w:rFonts w:ascii="Arial" w:hAnsi="Arial" w:cs="Arial"/>
          <w:szCs w:val="24"/>
        </w:rPr>
        <w:t>сельсовета и документов, подтверждающих изменение места жительства (пребывания) лица - с 1 числа месяца, следующего за последним месяцем ее выплаты по последнему месту жительства (пребывания) на территории Алтайского края.</w:t>
      </w:r>
    </w:p>
    <w:p w:rsidR="002D72BC" w:rsidRPr="00BC41E4" w:rsidRDefault="00AA0C22">
      <w:pPr>
        <w:pStyle w:val="ab"/>
        <w:rPr>
          <w:rFonts w:ascii="Arial" w:hAnsi="Arial" w:cs="Arial"/>
          <w:szCs w:val="24"/>
        </w:rPr>
      </w:pPr>
      <w:proofErr w:type="gramStart"/>
      <w:r w:rsidRPr="00BC41E4">
        <w:rPr>
          <w:rFonts w:ascii="Arial" w:hAnsi="Arial" w:cs="Arial"/>
          <w:szCs w:val="24"/>
        </w:rPr>
        <w:t xml:space="preserve">В целях получения сведений, подтверждающих изменение места жительства (пребывания) лица, Администрация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запрашивает в порядке межведомственного информационного взаимодействия в соответствии с пунктом 39 настоящего Положения в течение 2 рабочих дней со дня получения от лица заявления о возобновлении соответствующей выплаты у Министерства внутренних дел Российской Федерации сведения о регистрации лица по месту жительства (пребывания).</w:t>
      </w:r>
      <w:proofErr w:type="gramEnd"/>
    </w:p>
    <w:p w:rsidR="002D72BC" w:rsidRPr="00BC41E4" w:rsidRDefault="00AA0C22">
      <w:pPr>
        <w:pStyle w:val="ab"/>
        <w:rPr>
          <w:rFonts w:ascii="Arial" w:hAnsi="Arial" w:cs="Arial"/>
          <w:szCs w:val="24"/>
        </w:rPr>
      </w:pPr>
      <w:r w:rsidRPr="00BC41E4">
        <w:rPr>
          <w:rFonts w:ascii="Arial" w:hAnsi="Arial" w:cs="Arial"/>
          <w:szCs w:val="24"/>
        </w:rPr>
        <w:t xml:space="preserve">При обращении лица за начисленными, но невостребованными суммами доплаты к пенсии, пенсии за выслугу лет, направленными лицу через организации федеральной почтовой связи, их выплата возобновляется на основании заявления о возобновлении соответствующей выплаты, представленного лицом в Администрацию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 с 1 числа месяца, следующего за последним месяцем ее получения.</w:t>
      </w:r>
    </w:p>
    <w:p w:rsidR="002D72BC" w:rsidRPr="00BC41E4" w:rsidRDefault="00AA0C22">
      <w:pPr>
        <w:pStyle w:val="ab"/>
        <w:rPr>
          <w:rFonts w:ascii="Arial" w:hAnsi="Arial" w:cs="Arial"/>
          <w:szCs w:val="24"/>
        </w:rPr>
      </w:pPr>
      <w:r w:rsidRPr="00BC41E4">
        <w:rPr>
          <w:rFonts w:ascii="Arial" w:hAnsi="Arial" w:cs="Arial"/>
          <w:szCs w:val="24"/>
        </w:rPr>
        <w:t xml:space="preserve">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2D72BC" w:rsidRPr="00BC41E4" w:rsidRDefault="00AA0C22">
      <w:pPr>
        <w:pStyle w:val="ab"/>
        <w:rPr>
          <w:rFonts w:ascii="Arial" w:hAnsi="Arial" w:cs="Arial"/>
          <w:szCs w:val="24"/>
        </w:rPr>
      </w:pPr>
      <w:r w:rsidRPr="00BC41E4">
        <w:rPr>
          <w:rFonts w:ascii="Arial" w:hAnsi="Arial" w:cs="Arial"/>
          <w:szCs w:val="24"/>
        </w:rPr>
        <w:t xml:space="preserve">35. 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в течение 3 дней со дня получения документов (сведений), указанных в подпунктах "а" - "</w:t>
      </w:r>
      <w:proofErr w:type="spellStart"/>
      <w:r w:rsidRPr="00BC41E4">
        <w:rPr>
          <w:rFonts w:ascii="Arial" w:hAnsi="Arial" w:cs="Arial"/>
          <w:szCs w:val="24"/>
        </w:rPr>
        <w:t>д</w:t>
      </w:r>
      <w:proofErr w:type="spellEnd"/>
      <w:r w:rsidRPr="00BC41E4">
        <w:rPr>
          <w:rFonts w:ascii="Arial" w:hAnsi="Arial" w:cs="Arial"/>
          <w:szCs w:val="24"/>
        </w:rPr>
        <w:t>" пункта 28 настоящего Положения, от лица, получающего доплату к пенсии, пенсию за выслугу лет направляет предоставленные документы в комиссию по рассмотрению вопросов дополнительного пенсионного обеспечения.</w:t>
      </w:r>
    </w:p>
    <w:p w:rsidR="002D72BC" w:rsidRPr="00BC41E4" w:rsidRDefault="00AA0C22">
      <w:pPr>
        <w:pStyle w:val="ab"/>
        <w:rPr>
          <w:rFonts w:ascii="Arial" w:hAnsi="Arial" w:cs="Arial"/>
          <w:szCs w:val="24"/>
        </w:rPr>
      </w:pPr>
      <w:r w:rsidRPr="00BC41E4">
        <w:rPr>
          <w:rFonts w:ascii="Arial" w:hAnsi="Arial" w:cs="Arial"/>
          <w:szCs w:val="24"/>
        </w:rPr>
        <w:t>Комиссия в течение 10 дней со дня получения документов (сведений), указанных в подпунктах "а" - "</w:t>
      </w:r>
      <w:proofErr w:type="spellStart"/>
      <w:r w:rsidRPr="00BC41E4">
        <w:rPr>
          <w:rFonts w:ascii="Arial" w:hAnsi="Arial" w:cs="Arial"/>
          <w:szCs w:val="24"/>
        </w:rPr>
        <w:t>д</w:t>
      </w:r>
      <w:proofErr w:type="spellEnd"/>
      <w:r w:rsidRPr="00BC41E4">
        <w:rPr>
          <w:rFonts w:ascii="Arial" w:hAnsi="Arial" w:cs="Arial"/>
          <w:szCs w:val="24"/>
        </w:rPr>
        <w:t xml:space="preserve">" пункта 28 настоящего Положения, принимает решение о приостановлении выплаты доплаты к пенсии, пенсии за выслугу лет. 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готовит распоряжение о прекращении выплаты. Уведомление в письменной форме о принятом решении направляется лицу в течение 5 дней со дня принятия решения.</w:t>
      </w:r>
    </w:p>
    <w:p w:rsidR="002D72BC" w:rsidRPr="00BC41E4" w:rsidRDefault="00AA0C22">
      <w:pPr>
        <w:pStyle w:val="ab"/>
        <w:rPr>
          <w:rFonts w:ascii="Arial" w:hAnsi="Arial" w:cs="Arial"/>
          <w:szCs w:val="24"/>
        </w:rPr>
      </w:pPr>
      <w:r w:rsidRPr="00BC41E4">
        <w:rPr>
          <w:rFonts w:ascii="Arial" w:hAnsi="Arial" w:cs="Arial"/>
          <w:szCs w:val="24"/>
        </w:rPr>
        <w:t>36. Выплата доплаты к пенсии, пенсии за выслугу лет прекращается в случае:</w:t>
      </w:r>
    </w:p>
    <w:p w:rsidR="002D72BC" w:rsidRPr="00BC41E4" w:rsidRDefault="00AA0C22">
      <w:pPr>
        <w:pStyle w:val="ab"/>
        <w:rPr>
          <w:rFonts w:ascii="Arial" w:hAnsi="Arial" w:cs="Arial"/>
          <w:szCs w:val="24"/>
        </w:rPr>
      </w:pPr>
      <w:r w:rsidRPr="00BC41E4">
        <w:rPr>
          <w:rFonts w:ascii="Arial" w:hAnsi="Arial" w:cs="Arial"/>
          <w:szCs w:val="24"/>
        </w:rPr>
        <w:t>а) смерти лица, признания его в установленном порядке умершим - с 1 числа месяца, следующего за месяцем, в котором наступила смерть лица либо вступило в законную силу решение суда об объявлении его умершим;</w:t>
      </w:r>
    </w:p>
    <w:p w:rsidR="002D72BC" w:rsidRPr="00BC41E4" w:rsidRDefault="00AA0C22">
      <w:pPr>
        <w:pStyle w:val="ab"/>
        <w:rPr>
          <w:rFonts w:ascii="Arial" w:hAnsi="Arial" w:cs="Arial"/>
          <w:szCs w:val="24"/>
        </w:rPr>
      </w:pPr>
      <w:proofErr w:type="gramStart"/>
      <w:r w:rsidRPr="00BC41E4">
        <w:rPr>
          <w:rFonts w:ascii="Arial" w:hAnsi="Arial" w:cs="Arial"/>
          <w:szCs w:val="24"/>
        </w:rPr>
        <w:t xml:space="preserve">б) выезда лица, получающего доплату к пенсии на основании на основании </w:t>
      </w:r>
      <w:hyperlink r:id="rId30" w:history="1">
        <w:r w:rsidRPr="00BC41E4">
          <w:rPr>
            <w:rFonts w:ascii="Arial" w:hAnsi="Arial" w:cs="Arial"/>
            <w:color w:val="0000FF"/>
            <w:szCs w:val="24"/>
            <w:u w:val="single"/>
          </w:rPr>
          <w:t>закона</w:t>
        </w:r>
      </w:hyperlink>
      <w:r w:rsidRPr="00BC41E4">
        <w:rPr>
          <w:rFonts w:ascii="Arial" w:hAnsi="Arial" w:cs="Arial"/>
          <w:szCs w:val="24"/>
        </w:rPr>
        <w:t xml:space="preserve"> Алтайского края от 27.12.2007 N 154-ЗС "О доплате к пенсии в Алтайском крае", на новое место жительства за пределы Алтайского края - с 1 числа месяца, следующего за месяцем, в котором лицо выехало на новое место жительства за пределы Алтайского края;</w:t>
      </w:r>
      <w:proofErr w:type="gramEnd"/>
    </w:p>
    <w:p w:rsidR="002D72BC" w:rsidRPr="00BC41E4" w:rsidRDefault="00AA0C22">
      <w:pPr>
        <w:pStyle w:val="ab"/>
        <w:rPr>
          <w:rFonts w:ascii="Arial" w:hAnsi="Arial" w:cs="Arial"/>
          <w:szCs w:val="24"/>
        </w:rPr>
      </w:pPr>
      <w:proofErr w:type="gramStart"/>
      <w:r w:rsidRPr="00BC41E4">
        <w:rPr>
          <w:rFonts w:ascii="Arial" w:hAnsi="Arial" w:cs="Arial"/>
          <w:szCs w:val="24"/>
        </w:rPr>
        <w:lastRenderedPageBreak/>
        <w:t>в) назначения лицу пенсии за выслугу лет,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w:t>
      </w:r>
      <w:proofErr w:type="gramEnd"/>
      <w:r w:rsidRPr="00BC41E4">
        <w:rPr>
          <w:rFonts w:ascii="Arial" w:hAnsi="Arial" w:cs="Arial"/>
          <w:szCs w:val="24"/>
        </w:rPr>
        <w:t>,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2D72BC" w:rsidRPr="00BC41E4" w:rsidRDefault="00AA0C22">
      <w:pPr>
        <w:pStyle w:val="ab"/>
        <w:rPr>
          <w:rFonts w:ascii="Arial" w:hAnsi="Arial" w:cs="Arial"/>
          <w:szCs w:val="24"/>
        </w:rPr>
      </w:pPr>
      <w:r w:rsidRPr="00BC41E4">
        <w:rPr>
          <w:rFonts w:ascii="Arial" w:hAnsi="Arial" w:cs="Arial"/>
          <w:szCs w:val="24"/>
        </w:rPr>
        <w:t>36.1. Выплата доплаты к пенсии прекращается после вступления в силу приговора суда, устанавливающего виновные действия (бездействие), связанные с исполнением должностных обязанностей лица в период замещения им муниципальной должности - с 1 числа месяца, следующего за месяцем, в котором приговор суда вступил в силу.</w:t>
      </w:r>
    </w:p>
    <w:p w:rsidR="002D72BC" w:rsidRPr="00BC41E4" w:rsidRDefault="00AA0C22">
      <w:pPr>
        <w:pStyle w:val="ab"/>
        <w:rPr>
          <w:rFonts w:ascii="Arial" w:hAnsi="Arial" w:cs="Arial"/>
          <w:szCs w:val="24"/>
        </w:rPr>
      </w:pPr>
      <w:r w:rsidRPr="00BC41E4">
        <w:rPr>
          <w:rFonts w:ascii="Arial" w:hAnsi="Arial" w:cs="Arial"/>
          <w:szCs w:val="24"/>
        </w:rPr>
        <w:t xml:space="preserve">37. При наступлении обстоятельств, указанных в подпункте "б" пункта 36 настоящего Положения, лицо, получающее доплату к пенсии, пенсию за выслугу лет обязано в течение 10 дней со дня их наступления уведомить в письменной форме Администрацию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о наступлении таких обстоятельств.</w:t>
      </w:r>
    </w:p>
    <w:p w:rsidR="002D72BC" w:rsidRPr="00BC41E4" w:rsidRDefault="00AA0C22">
      <w:pPr>
        <w:pStyle w:val="ab"/>
        <w:rPr>
          <w:rFonts w:ascii="Arial" w:hAnsi="Arial" w:cs="Arial"/>
          <w:szCs w:val="24"/>
        </w:rPr>
      </w:pPr>
      <w:proofErr w:type="gramStart"/>
      <w:r w:rsidRPr="00BC41E4">
        <w:rPr>
          <w:rFonts w:ascii="Arial" w:hAnsi="Arial" w:cs="Arial"/>
          <w:szCs w:val="24"/>
        </w:rPr>
        <w:t xml:space="preserve">В случае, предусмотренном подпунктом "в" пункта 36 настоящего Положения, лицо в течение 10 дней со дня наступления соответствующих обстоятельств представляет в 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w:t>
      </w:r>
      <w:proofErr w:type="gramEnd"/>
      <w:r w:rsidRPr="00BC41E4">
        <w:rPr>
          <w:rFonts w:ascii="Arial" w:hAnsi="Arial" w:cs="Arial"/>
          <w:szCs w:val="24"/>
        </w:rPr>
        <w:t xml:space="preserve"> </w:t>
      </w:r>
      <w:proofErr w:type="gramStart"/>
      <w:r w:rsidRPr="00BC41E4">
        <w:rPr>
          <w:rFonts w:ascii="Arial" w:hAnsi="Arial" w:cs="Arial"/>
          <w:szCs w:val="24"/>
        </w:rPr>
        <w:t>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2D72BC" w:rsidRPr="00BC41E4" w:rsidRDefault="00AA0C22">
      <w:pPr>
        <w:pStyle w:val="ab"/>
        <w:rPr>
          <w:rFonts w:ascii="Arial" w:hAnsi="Arial" w:cs="Arial"/>
          <w:szCs w:val="24"/>
        </w:rPr>
      </w:pPr>
      <w:proofErr w:type="gramStart"/>
      <w:r w:rsidRPr="00BC41E4">
        <w:rPr>
          <w:rFonts w:ascii="Arial" w:hAnsi="Arial" w:cs="Arial"/>
          <w:szCs w:val="24"/>
        </w:rPr>
        <w:t xml:space="preserve">В целях получения сведений, подтверждающих наступление обстоятельств, указанных в подпунктах "а", "б" пункта 36 настоящего Положения, 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запрашивает в порядке межведомственного информационного взаимодействия в соответствии с пунктом 39 настоящего Положения в течение 2 рабочих дней со дня получения от лица уведомления о наступлении соответствующих обстоятельств (за исключением случаев, предусмотренных подпунктом "а" пункта 36 настоящего Положения):</w:t>
      </w:r>
      <w:proofErr w:type="gramEnd"/>
    </w:p>
    <w:p w:rsidR="002D72BC" w:rsidRPr="00BC41E4" w:rsidRDefault="00AA0C22">
      <w:pPr>
        <w:pStyle w:val="ab"/>
        <w:rPr>
          <w:rFonts w:ascii="Arial" w:hAnsi="Arial" w:cs="Arial"/>
          <w:szCs w:val="24"/>
        </w:rPr>
      </w:pPr>
      <w:r w:rsidRPr="00BC41E4">
        <w:rPr>
          <w:rFonts w:ascii="Arial" w:hAnsi="Arial" w:cs="Arial"/>
          <w:szCs w:val="24"/>
        </w:rPr>
        <w:t>- в случае, предусмотренном подпунктом "а" пункта 36 настоящего Положения - у органа записи актов гражданского состояния сведения о смерти лица;</w:t>
      </w:r>
    </w:p>
    <w:p w:rsidR="002D72BC" w:rsidRPr="00BC41E4" w:rsidRDefault="00AA0C22">
      <w:pPr>
        <w:pStyle w:val="ab"/>
        <w:rPr>
          <w:rFonts w:ascii="Arial" w:hAnsi="Arial" w:cs="Arial"/>
          <w:szCs w:val="24"/>
        </w:rPr>
      </w:pPr>
      <w:r w:rsidRPr="00BC41E4">
        <w:rPr>
          <w:rFonts w:ascii="Arial" w:hAnsi="Arial" w:cs="Arial"/>
          <w:szCs w:val="24"/>
        </w:rPr>
        <w:t>- в случае, предусмотренном подпунктом "б" пункта 36 настоящего Положения - у Министерства внутренних дел Российской Федерации сведения о регистрации лица по месту жительства (пребывания), об окончании срока пребывания лица на территории Алтайского края;</w:t>
      </w:r>
    </w:p>
    <w:p w:rsidR="002D72BC" w:rsidRPr="00BC41E4" w:rsidRDefault="00AA0C22">
      <w:pPr>
        <w:pStyle w:val="ab"/>
        <w:rPr>
          <w:rFonts w:ascii="Arial" w:hAnsi="Arial" w:cs="Arial"/>
          <w:szCs w:val="24"/>
        </w:rPr>
      </w:pPr>
      <w:r w:rsidRPr="00BC41E4">
        <w:rPr>
          <w:rFonts w:ascii="Arial" w:hAnsi="Arial" w:cs="Arial"/>
          <w:szCs w:val="24"/>
        </w:rPr>
        <w:t>- в случае, предусмотренном пунктом 36.1 настоящего положения - у судебного органа.</w:t>
      </w:r>
    </w:p>
    <w:p w:rsidR="002D72BC" w:rsidRPr="00BC41E4" w:rsidRDefault="00AA0C22">
      <w:pPr>
        <w:pStyle w:val="ab"/>
        <w:rPr>
          <w:rFonts w:ascii="Arial" w:hAnsi="Arial" w:cs="Arial"/>
          <w:szCs w:val="24"/>
        </w:rPr>
      </w:pPr>
      <w:r w:rsidRPr="00BC41E4">
        <w:rPr>
          <w:rFonts w:ascii="Arial" w:hAnsi="Arial" w:cs="Arial"/>
          <w:szCs w:val="24"/>
        </w:rPr>
        <w:lastRenderedPageBreak/>
        <w:t xml:space="preserve">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2D72BC" w:rsidRPr="00BC41E4" w:rsidRDefault="00AA0C22">
      <w:pPr>
        <w:pStyle w:val="ab"/>
        <w:rPr>
          <w:rFonts w:ascii="Arial" w:hAnsi="Arial" w:cs="Arial"/>
          <w:szCs w:val="24"/>
        </w:rPr>
      </w:pPr>
      <w:r w:rsidRPr="00BC41E4">
        <w:rPr>
          <w:rFonts w:ascii="Arial" w:hAnsi="Arial" w:cs="Arial"/>
          <w:szCs w:val="24"/>
        </w:rPr>
        <w:t xml:space="preserve">38. 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в течение 3 дней со дня получения документов (сведений), подтверждающих наступление обстоятельств, указанных в пункте 36 настоящего Положения, направляет полученные документы (сведения) в комиссию по рассмотрению вопросов дополнительного пенсионного обеспечения.</w:t>
      </w:r>
    </w:p>
    <w:p w:rsidR="002D72BC" w:rsidRPr="00BC41E4" w:rsidRDefault="00AA0C22">
      <w:pPr>
        <w:pStyle w:val="ab"/>
        <w:rPr>
          <w:rFonts w:ascii="Arial" w:hAnsi="Arial" w:cs="Arial"/>
          <w:szCs w:val="24"/>
        </w:rPr>
      </w:pPr>
      <w:r w:rsidRPr="00BC41E4">
        <w:rPr>
          <w:rFonts w:ascii="Arial" w:hAnsi="Arial" w:cs="Arial"/>
          <w:szCs w:val="24"/>
        </w:rPr>
        <w:t xml:space="preserve">Комиссия в течение 5 дней со дня получения указанных документов (сведений) принимает решение о прекращении выплаты доплаты к пенсии, пенсии за выслугу лет. Администрация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сельсовета готовит распоряжение о прекращении выплаты. Уведомление о принятом решении направляется лицу в течение 5 дней со дня принятия решения (за исключением случаев, предусмотренных подпунктом "а" пункта 36 настоящего Положения).</w:t>
      </w:r>
    </w:p>
    <w:p w:rsidR="002D72BC" w:rsidRPr="00BC41E4" w:rsidRDefault="00AA0C22">
      <w:pPr>
        <w:pStyle w:val="ab"/>
        <w:rPr>
          <w:rFonts w:ascii="Arial" w:hAnsi="Arial" w:cs="Arial"/>
          <w:szCs w:val="24"/>
        </w:rPr>
      </w:pPr>
      <w:r w:rsidRPr="00BC41E4">
        <w:rPr>
          <w:rFonts w:ascii="Arial" w:hAnsi="Arial" w:cs="Arial"/>
          <w:szCs w:val="24"/>
        </w:rPr>
        <w:t>39.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2D72BC" w:rsidRPr="00BC41E4" w:rsidRDefault="00AA0C22">
      <w:pPr>
        <w:pStyle w:val="ab"/>
        <w:rPr>
          <w:rFonts w:ascii="Arial" w:hAnsi="Arial" w:cs="Arial"/>
          <w:szCs w:val="24"/>
        </w:rPr>
      </w:pPr>
      <w:r w:rsidRPr="00BC41E4">
        <w:rPr>
          <w:rFonts w:ascii="Arial" w:hAnsi="Arial" w:cs="Arial"/>
          <w:szCs w:val="24"/>
        </w:rPr>
        <w:t xml:space="preserve">40. Суммы доплаты к пенсии, пенсии за выслугу лет излишне выплаченные лицу по его вине (по причине неисполнения им обязанностей, установленных пунктами 29, 37 настоящего Положения), подлежат добровольному возврату в бюджет муниципального образования </w:t>
      </w:r>
      <w:proofErr w:type="spellStart"/>
      <w:r w:rsidR="00B80CC9">
        <w:rPr>
          <w:rFonts w:ascii="Arial" w:hAnsi="Arial" w:cs="Arial"/>
          <w:szCs w:val="24"/>
        </w:rPr>
        <w:t>Тюменцевский</w:t>
      </w:r>
      <w:proofErr w:type="spellEnd"/>
      <w:r w:rsidR="0030200D" w:rsidRPr="00BC41E4">
        <w:rPr>
          <w:rFonts w:ascii="Arial" w:hAnsi="Arial" w:cs="Arial"/>
          <w:szCs w:val="24"/>
        </w:rPr>
        <w:t xml:space="preserve"> </w:t>
      </w:r>
      <w:r w:rsidRPr="00BC41E4">
        <w:rPr>
          <w:rFonts w:ascii="Arial" w:hAnsi="Arial" w:cs="Arial"/>
          <w:szCs w:val="24"/>
        </w:rPr>
        <w:t xml:space="preserve">сельсовет </w:t>
      </w:r>
      <w:proofErr w:type="spellStart"/>
      <w:r w:rsidR="0030200D"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При отказе лица от добровольного возврата указанные средства взыскиваются в судебном порядке.</w:t>
      </w:r>
    </w:p>
    <w:p w:rsidR="002D72BC" w:rsidRPr="00BC41E4" w:rsidRDefault="002D72BC">
      <w:pPr>
        <w:pStyle w:val="ab"/>
        <w:rPr>
          <w:rFonts w:ascii="Arial" w:hAnsi="Arial" w:cs="Arial"/>
          <w:szCs w:val="24"/>
        </w:rPr>
      </w:pPr>
    </w:p>
    <w:p w:rsidR="002D72BC" w:rsidRPr="00BC41E4" w:rsidRDefault="00AA0C22">
      <w:pPr>
        <w:pStyle w:val="3"/>
        <w:rPr>
          <w:rFonts w:ascii="Arial" w:hAnsi="Arial" w:cs="Arial"/>
          <w:sz w:val="24"/>
          <w:szCs w:val="24"/>
        </w:rPr>
      </w:pPr>
      <w:r w:rsidRPr="00BC41E4">
        <w:rPr>
          <w:rFonts w:ascii="Arial" w:hAnsi="Arial" w:cs="Arial"/>
          <w:sz w:val="24"/>
          <w:szCs w:val="24"/>
        </w:rPr>
        <w:t>VII. Порядок увеличения (индексации) доплаты к пенсии, пенсии за выслугу лет.</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41. Доплата к пенсии, пенсия за выслугу лет подлежат увеличению (индексации) в связи с повышением денежного содержания по замещавшейся гражданином должности.</w:t>
      </w:r>
    </w:p>
    <w:p w:rsidR="002D72BC" w:rsidRPr="00BC41E4" w:rsidRDefault="00AA0C22">
      <w:pPr>
        <w:pStyle w:val="ab"/>
        <w:rPr>
          <w:rFonts w:ascii="Arial" w:hAnsi="Arial" w:cs="Arial"/>
          <w:szCs w:val="24"/>
        </w:rPr>
      </w:pPr>
      <w:r w:rsidRPr="00BC41E4">
        <w:rPr>
          <w:rFonts w:ascii="Arial" w:hAnsi="Arial" w:cs="Arial"/>
          <w:szCs w:val="24"/>
        </w:rPr>
        <w:t>42. Доплата к пенсии, пенсия за выслугу лет индексируются при повышении размеров должностных окладов (денежного вознаграждения) на индекс повышения должностных окладов (денежного вознаграждения).</w:t>
      </w:r>
    </w:p>
    <w:p w:rsidR="002D72BC" w:rsidRPr="00BC41E4" w:rsidRDefault="00AA0C22">
      <w:pPr>
        <w:pStyle w:val="ab"/>
        <w:rPr>
          <w:rFonts w:ascii="Arial" w:hAnsi="Arial" w:cs="Arial"/>
          <w:szCs w:val="24"/>
        </w:rPr>
      </w:pPr>
      <w:r w:rsidRPr="00BC41E4">
        <w:rPr>
          <w:rFonts w:ascii="Arial" w:hAnsi="Arial" w:cs="Arial"/>
          <w:szCs w:val="24"/>
        </w:rPr>
        <w:t xml:space="preserve">43. Индексация доплаты к пенсии, пенсии за выслугу лет производится путем индексации размера среднемесячного денежного содержания по замещавшейся гражданином должности, из которого исчислялись доплата к пенсии, пенсия за выслугу лет на соответствующий индекс, указанный в пункте 42 настоящего Положения (при последовательном применении всех предшествующих индексов), и последующего определения размера доплаты к пенсии, </w:t>
      </w:r>
      <w:proofErr w:type="gramStart"/>
      <w:r w:rsidRPr="00BC41E4">
        <w:rPr>
          <w:rFonts w:ascii="Arial" w:hAnsi="Arial" w:cs="Arial"/>
          <w:szCs w:val="24"/>
        </w:rPr>
        <w:t>пенсии</w:t>
      </w:r>
      <w:proofErr w:type="gramEnd"/>
      <w:r w:rsidRPr="00BC41E4">
        <w:rPr>
          <w:rFonts w:ascii="Arial" w:hAnsi="Arial" w:cs="Arial"/>
          <w:szCs w:val="24"/>
        </w:rPr>
        <w:t xml:space="preserve"> за выслугу лет исходя из размера проиндексированного среднемесячного денежного содержания.</w:t>
      </w:r>
    </w:p>
    <w:p w:rsidR="002D72BC" w:rsidRPr="00BC41E4" w:rsidRDefault="00AA0C22">
      <w:pPr>
        <w:pStyle w:val="ab"/>
        <w:rPr>
          <w:rFonts w:ascii="Arial" w:hAnsi="Arial" w:cs="Arial"/>
          <w:szCs w:val="24"/>
        </w:rPr>
      </w:pPr>
      <w:r w:rsidRPr="00BC41E4">
        <w:rPr>
          <w:rFonts w:ascii="Arial" w:hAnsi="Arial" w:cs="Arial"/>
          <w:szCs w:val="24"/>
        </w:rPr>
        <w:t xml:space="preserve">44. Индексация доплаты к пенсии, пенсии за выслугу лет производится со дня повышения денежного содержания муниципальных служащих Алтайского края, лиц, замещающих муниципальные должности муниципального образования </w:t>
      </w:r>
      <w:proofErr w:type="spellStart"/>
      <w:r w:rsidR="00B80CC9">
        <w:rPr>
          <w:rFonts w:ascii="Arial" w:hAnsi="Arial" w:cs="Arial"/>
          <w:szCs w:val="24"/>
        </w:rPr>
        <w:t>Тюменцевского</w:t>
      </w:r>
      <w:proofErr w:type="spellEnd"/>
      <w:r w:rsidR="0030200D" w:rsidRPr="00BC41E4">
        <w:rPr>
          <w:rFonts w:ascii="Arial" w:hAnsi="Arial" w:cs="Arial"/>
          <w:szCs w:val="24"/>
        </w:rPr>
        <w:t xml:space="preserve"> </w:t>
      </w:r>
      <w:r w:rsidRPr="00BC41E4">
        <w:rPr>
          <w:rFonts w:ascii="Arial" w:hAnsi="Arial" w:cs="Arial"/>
          <w:szCs w:val="24"/>
        </w:rPr>
        <w:t xml:space="preserve">сельсовет </w:t>
      </w:r>
      <w:proofErr w:type="spellStart"/>
      <w:r w:rsidR="0030200D"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w:t>
      </w:r>
    </w:p>
    <w:p w:rsidR="002D72BC" w:rsidRPr="00BC41E4" w:rsidRDefault="00AA0C22">
      <w:pPr>
        <w:pStyle w:val="ab"/>
        <w:rPr>
          <w:rFonts w:ascii="Arial" w:hAnsi="Arial" w:cs="Arial"/>
          <w:szCs w:val="24"/>
        </w:rPr>
      </w:pPr>
      <w:r w:rsidRPr="00BC41E4">
        <w:rPr>
          <w:rFonts w:ascii="Arial" w:hAnsi="Arial" w:cs="Arial"/>
          <w:szCs w:val="24"/>
        </w:rPr>
        <w:t>45. При уменьшении должностного оклада или денежного вознаграждения по соответствующей должности размер пенсии за выслугу лет, доплаты к пенсии не пересчитывается.</w:t>
      </w:r>
    </w:p>
    <w:p w:rsidR="002D72BC" w:rsidRPr="00BC41E4" w:rsidRDefault="00AA0C22">
      <w:pPr>
        <w:pStyle w:val="ab"/>
        <w:rPr>
          <w:rFonts w:ascii="Arial" w:hAnsi="Arial" w:cs="Arial"/>
          <w:szCs w:val="24"/>
        </w:rPr>
      </w:pPr>
      <w:r w:rsidRPr="00BC41E4">
        <w:rPr>
          <w:rFonts w:ascii="Arial" w:hAnsi="Arial" w:cs="Arial"/>
          <w:szCs w:val="24"/>
        </w:rPr>
        <w:t>46. При изменении размера страховой пенсии по старости (инвалидности), фиксированной выплаты к страховой пенсии по старости, с учетом которых определены доплата к пенсии, пенсия за выслугу лет размер доплаты к пенсии, пенсии за выслугу лет пересчитывается.</w:t>
      </w:r>
    </w:p>
    <w:p w:rsidR="002D72BC" w:rsidRPr="00BC41E4" w:rsidRDefault="00AA0C22">
      <w:pPr>
        <w:pStyle w:val="ab"/>
        <w:rPr>
          <w:rFonts w:ascii="Arial" w:hAnsi="Arial" w:cs="Arial"/>
          <w:szCs w:val="24"/>
        </w:rPr>
      </w:pPr>
      <w:r w:rsidRPr="00BC41E4">
        <w:rPr>
          <w:rFonts w:ascii="Arial" w:hAnsi="Arial" w:cs="Arial"/>
          <w:szCs w:val="24"/>
        </w:rPr>
        <w:lastRenderedPageBreak/>
        <w:t>47. Суммы доплаты к пенсии, пенсии за выслугу лет назначенные лицу и не полученные им при жизни, наследуются в порядке, установленном законодательством Российской Федерации.</w:t>
      </w:r>
    </w:p>
    <w:p w:rsidR="002D72BC" w:rsidRPr="00BC41E4" w:rsidRDefault="002D72BC">
      <w:pPr>
        <w:pStyle w:val="ab"/>
        <w:rPr>
          <w:rFonts w:ascii="Arial" w:hAnsi="Arial" w:cs="Arial"/>
          <w:szCs w:val="24"/>
        </w:rPr>
      </w:pPr>
    </w:p>
    <w:p w:rsidR="002D72BC" w:rsidRPr="00BC41E4" w:rsidRDefault="00AA0C22">
      <w:pPr>
        <w:pStyle w:val="3"/>
        <w:rPr>
          <w:rFonts w:ascii="Arial" w:hAnsi="Arial" w:cs="Arial"/>
          <w:sz w:val="24"/>
          <w:szCs w:val="24"/>
        </w:rPr>
      </w:pPr>
      <w:r w:rsidRPr="00BC41E4">
        <w:rPr>
          <w:rFonts w:ascii="Arial" w:hAnsi="Arial" w:cs="Arial"/>
          <w:sz w:val="24"/>
          <w:szCs w:val="24"/>
        </w:rPr>
        <w:t>VIII. Порядок финансирования и формирования отчетности по расходам на выплату доплаты к пенсии, пенсии за выслугу лет</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 xml:space="preserve">48. Финансовое обеспечение выплаты доплаты к пенсии, пенсии за выслугу лет осуществляется за счет средств муниципального образования </w:t>
      </w:r>
      <w:proofErr w:type="spellStart"/>
      <w:r w:rsidR="00B80CC9">
        <w:rPr>
          <w:rFonts w:ascii="Arial" w:hAnsi="Arial" w:cs="Arial"/>
          <w:szCs w:val="24"/>
        </w:rPr>
        <w:t>Тюменцевский</w:t>
      </w:r>
      <w:proofErr w:type="spellEnd"/>
      <w:r w:rsidR="0030200D" w:rsidRPr="00BC41E4">
        <w:rPr>
          <w:rFonts w:ascii="Arial" w:hAnsi="Arial" w:cs="Arial"/>
          <w:szCs w:val="24"/>
        </w:rPr>
        <w:t xml:space="preserve"> </w:t>
      </w:r>
      <w:r w:rsidRPr="00BC41E4">
        <w:rPr>
          <w:rFonts w:ascii="Arial" w:hAnsi="Arial" w:cs="Arial"/>
          <w:szCs w:val="24"/>
        </w:rPr>
        <w:t xml:space="preserve">сельсовет </w:t>
      </w:r>
      <w:proofErr w:type="spellStart"/>
      <w:r w:rsidR="0030200D"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и является целевым.</w:t>
      </w:r>
    </w:p>
    <w:p w:rsidR="002D72BC" w:rsidRPr="00BC41E4" w:rsidRDefault="00AA0C22">
      <w:pPr>
        <w:pStyle w:val="ab"/>
        <w:rPr>
          <w:rFonts w:ascii="Arial" w:hAnsi="Arial" w:cs="Arial"/>
          <w:szCs w:val="24"/>
        </w:rPr>
      </w:pPr>
      <w:r w:rsidRPr="00BC41E4">
        <w:rPr>
          <w:rFonts w:ascii="Arial" w:hAnsi="Arial" w:cs="Arial"/>
          <w:szCs w:val="24"/>
        </w:rPr>
        <w:t xml:space="preserve">Средства на указанные выплаты предусматриваются решением </w:t>
      </w:r>
      <w:r w:rsidR="007732AB" w:rsidRPr="00BC41E4">
        <w:rPr>
          <w:rFonts w:ascii="Arial" w:hAnsi="Arial" w:cs="Arial"/>
          <w:szCs w:val="24"/>
        </w:rPr>
        <w:t>Собрания</w:t>
      </w:r>
      <w:r w:rsidRPr="00BC41E4">
        <w:rPr>
          <w:rFonts w:ascii="Arial" w:hAnsi="Arial" w:cs="Arial"/>
          <w:szCs w:val="24"/>
        </w:rPr>
        <w:t xml:space="preserve"> депутатов </w:t>
      </w:r>
      <w:proofErr w:type="spellStart"/>
      <w:r w:rsidR="00B80CC9">
        <w:rPr>
          <w:rFonts w:ascii="Arial" w:hAnsi="Arial" w:cs="Arial"/>
          <w:szCs w:val="24"/>
        </w:rPr>
        <w:t>Тюменцевского</w:t>
      </w:r>
      <w:proofErr w:type="spellEnd"/>
      <w:r w:rsidR="007732AB" w:rsidRPr="00BC41E4">
        <w:rPr>
          <w:rFonts w:ascii="Arial" w:hAnsi="Arial" w:cs="Arial"/>
          <w:szCs w:val="24"/>
        </w:rPr>
        <w:t xml:space="preserve"> </w:t>
      </w:r>
      <w:r w:rsidRPr="00BC41E4">
        <w:rPr>
          <w:rFonts w:ascii="Arial" w:hAnsi="Arial" w:cs="Arial"/>
          <w:szCs w:val="24"/>
        </w:rPr>
        <w:t>сельсовета о бюджете муниципального образования на соответствующий год.</w:t>
      </w:r>
    </w:p>
    <w:p w:rsidR="002D72BC" w:rsidRPr="00BC41E4" w:rsidRDefault="00AA0C22">
      <w:pPr>
        <w:pStyle w:val="ab"/>
        <w:rPr>
          <w:rFonts w:ascii="Arial" w:hAnsi="Arial" w:cs="Arial"/>
          <w:szCs w:val="24"/>
        </w:rPr>
      </w:pPr>
      <w:r w:rsidRPr="00BC41E4">
        <w:rPr>
          <w:rFonts w:ascii="Arial" w:hAnsi="Arial" w:cs="Arial"/>
          <w:szCs w:val="24"/>
        </w:rPr>
        <w:t>49. Начисленные и не востребованные своевременно лицом суммы доплаты к пенсии, пенсии за выслугу лет выплачиваются за прошлое время перед днем обращения, но не более чем за 3 года.</w:t>
      </w:r>
    </w:p>
    <w:p w:rsidR="002D72BC" w:rsidRPr="00BC41E4" w:rsidRDefault="00AA0C22">
      <w:pPr>
        <w:pStyle w:val="ab"/>
        <w:rPr>
          <w:rFonts w:ascii="Arial" w:hAnsi="Arial" w:cs="Arial"/>
          <w:szCs w:val="24"/>
        </w:rPr>
      </w:pPr>
      <w:r w:rsidRPr="00BC41E4">
        <w:rPr>
          <w:rFonts w:ascii="Arial" w:hAnsi="Arial" w:cs="Arial"/>
          <w:szCs w:val="24"/>
        </w:rPr>
        <w:t>Суммы доплаты к пенсии, пенсии за выслугу лет не полученные лицом своевременно по вине Администраци</w:t>
      </w:r>
      <w:r w:rsidR="007732AB" w:rsidRPr="00BC41E4">
        <w:rPr>
          <w:rFonts w:ascii="Arial" w:hAnsi="Arial" w:cs="Arial"/>
          <w:szCs w:val="24"/>
        </w:rPr>
        <w:t>и</w:t>
      </w:r>
      <w:r w:rsidRPr="00BC41E4">
        <w:rPr>
          <w:rFonts w:ascii="Arial" w:hAnsi="Arial" w:cs="Arial"/>
          <w:szCs w:val="24"/>
        </w:rPr>
        <w:t xml:space="preserve"> </w:t>
      </w:r>
      <w:proofErr w:type="spellStart"/>
      <w:r w:rsidR="00B80CC9">
        <w:rPr>
          <w:rFonts w:ascii="Arial" w:hAnsi="Arial" w:cs="Arial"/>
          <w:szCs w:val="24"/>
        </w:rPr>
        <w:t>Тюменцевского</w:t>
      </w:r>
      <w:proofErr w:type="spellEnd"/>
      <w:r w:rsidR="007732AB" w:rsidRPr="00BC41E4">
        <w:rPr>
          <w:rFonts w:ascii="Arial" w:hAnsi="Arial" w:cs="Arial"/>
          <w:szCs w:val="24"/>
        </w:rPr>
        <w:t xml:space="preserve"> </w:t>
      </w:r>
      <w:r w:rsidRPr="00BC41E4">
        <w:rPr>
          <w:rFonts w:ascii="Arial" w:hAnsi="Arial" w:cs="Arial"/>
          <w:szCs w:val="24"/>
        </w:rPr>
        <w:t>сельсовета, выплачиваются за прошлое время без ограничения срока.</w:t>
      </w:r>
    </w:p>
    <w:p w:rsidR="002D72BC" w:rsidRPr="00BC41E4" w:rsidRDefault="00AA0C22">
      <w:pPr>
        <w:pStyle w:val="ab"/>
        <w:rPr>
          <w:rFonts w:ascii="Arial" w:hAnsi="Arial" w:cs="Arial"/>
          <w:szCs w:val="24"/>
        </w:rPr>
      </w:pPr>
      <w:proofErr w:type="gramStart"/>
      <w:r w:rsidRPr="00BC41E4">
        <w:rPr>
          <w:rFonts w:ascii="Arial" w:hAnsi="Arial" w:cs="Arial"/>
          <w:szCs w:val="24"/>
        </w:rPr>
        <w:t>Выплата сумм доплаты к пенсии, пенсии за выслугу лет осуществляется по выбору лица путем перечисления сумм на имеющиеся или открываемые в выбранных им банках банковские счета или вклады до востребования либо через организации федеральной почтовой связи.</w:t>
      </w:r>
      <w:proofErr w:type="gramEnd"/>
    </w:p>
    <w:p w:rsidR="002D72BC" w:rsidRPr="00BC41E4" w:rsidRDefault="00AA0C22">
      <w:pPr>
        <w:pStyle w:val="ab"/>
        <w:rPr>
          <w:rFonts w:ascii="Arial" w:hAnsi="Arial" w:cs="Arial"/>
          <w:szCs w:val="24"/>
        </w:rPr>
      </w:pPr>
      <w:r w:rsidRPr="00BC41E4">
        <w:rPr>
          <w:rFonts w:ascii="Arial" w:hAnsi="Arial" w:cs="Arial"/>
          <w:szCs w:val="24"/>
        </w:rPr>
        <w:t>50. Отчетность по выплате доплаты к пенсии, пенсии за выслугу лет входит в состав отчетности по исполнению бюджета муниципального образования и представляется в установленные сроки.</w:t>
      </w:r>
    </w:p>
    <w:p w:rsidR="002D72BC" w:rsidRPr="00BC41E4" w:rsidRDefault="00AA0C22">
      <w:pPr>
        <w:pStyle w:val="ab"/>
        <w:rPr>
          <w:rFonts w:ascii="Arial" w:hAnsi="Arial" w:cs="Arial"/>
          <w:szCs w:val="24"/>
        </w:rPr>
      </w:pPr>
      <w:r w:rsidRPr="00BC41E4">
        <w:rPr>
          <w:rFonts w:ascii="Arial" w:hAnsi="Arial" w:cs="Arial"/>
          <w:szCs w:val="24"/>
        </w:rPr>
        <w:t xml:space="preserve">51. Государственный финансовый </w:t>
      </w:r>
      <w:proofErr w:type="gramStart"/>
      <w:r w:rsidRPr="00BC41E4">
        <w:rPr>
          <w:rFonts w:ascii="Arial" w:hAnsi="Arial" w:cs="Arial"/>
          <w:szCs w:val="24"/>
        </w:rPr>
        <w:t>контроль за</w:t>
      </w:r>
      <w:proofErr w:type="gramEnd"/>
      <w:r w:rsidRPr="00BC41E4">
        <w:rPr>
          <w:rFonts w:ascii="Arial" w:hAnsi="Arial" w:cs="Arial"/>
          <w:szCs w:val="24"/>
        </w:rPr>
        <w:t xml:space="preserve"> использованием бюджетных средств, связанных с выплатой доплаты к пенсии, пенсии за выслугу лет осуществляется в соответствии с законодательством Российской Федерации и Алтайского края.</w:t>
      </w:r>
    </w:p>
    <w:p w:rsidR="002D72BC" w:rsidRPr="00BC41E4" w:rsidRDefault="002D72BC">
      <w:pPr>
        <w:pStyle w:val="ab"/>
        <w:rPr>
          <w:rFonts w:ascii="Arial" w:hAnsi="Arial" w:cs="Arial"/>
          <w:szCs w:val="24"/>
        </w:rPr>
      </w:pPr>
    </w:p>
    <w:p w:rsidR="007732AB" w:rsidRDefault="007732AB">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Default="007F6E2E">
      <w:pPr>
        <w:pStyle w:val="ab"/>
        <w:ind w:firstLine="680"/>
        <w:jc w:val="right"/>
        <w:rPr>
          <w:rFonts w:ascii="Arial" w:hAnsi="Arial" w:cs="Arial"/>
          <w:szCs w:val="24"/>
        </w:rPr>
      </w:pPr>
    </w:p>
    <w:p w:rsidR="007F6E2E" w:rsidRPr="00BC41E4" w:rsidRDefault="007F6E2E">
      <w:pPr>
        <w:pStyle w:val="ab"/>
        <w:ind w:firstLine="680"/>
        <w:jc w:val="right"/>
        <w:rPr>
          <w:rFonts w:ascii="Arial" w:hAnsi="Arial" w:cs="Arial"/>
          <w:szCs w:val="24"/>
        </w:rPr>
      </w:pPr>
    </w:p>
    <w:p w:rsidR="002D72BC" w:rsidRPr="00BC41E4" w:rsidRDefault="00AA0C22">
      <w:pPr>
        <w:pStyle w:val="ab"/>
        <w:ind w:firstLine="680"/>
        <w:jc w:val="right"/>
        <w:rPr>
          <w:rFonts w:ascii="Arial" w:hAnsi="Arial" w:cs="Arial"/>
          <w:szCs w:val="24"/>
        </w:rPr>
      </w:pPr>
      <w:r w:rsidRPr="00BC41E4">
        <w:rPr>
          <w:rFonts w:ascii="Arial" w:hAnsi="Arial" w:cs="Arial"/>
          <w:szCs w:val="24"/>
        </w:rPr>
        <w:lastRenderedPageBreak/>
        <w:t>Приложение N 1</w:t>
      </w:r>
    </w:p>
    <w:p w:rsidR="002D72BC" w:rsidRPr="00BC41E4" w:rsidRDefault="00AA0C22">
      <w:pPr>
        <w:pStyle w:val="ab"/>
        <w:ind w:firstLine="680"/>
        <w:jc w:val="right"/>
        <w:rPr>
          <w:rFonts w:ascii="Arial" w:hAnsi="Arial" w:cs="Arial"/>
          <w:szCs w:val="24"/>
        </w:rPr>
      </w:pPr>
      <w:r w:rsidRPr="00BC41E4">
        <w:rPr>
          <w:rFonts w:ascii="Arial" w:hAnsi="Arial" w:cs="Arial"/>
          <w:szCs w:val="24"/>
        </w:rPr>
        <w:t>к Положению о порядке назначения, индексации</w:t>
      </w:r>
    </w:p>
    <w:p w:rsidR="002D72BC" w:rsidRPr="00BC41E4" w:rsidRDefault="00AA0C22">
      <w:pPr>
        <w:pStyle w:val="ab"/>
        <w:ind w:firstLine="680"/>
        <w:jc w:val="right"/>
        <w:rPr>
          <w:rFonts w:ascii="Arial" w:hAnsi="Arial" w:cs="Arial"/>
          <w:szCs w:val="24"/>
        </w:rPr>
      </w:pPr>
      <w:r w:rsidRPr="00BC41E4">
        <w:rPr>
          <w:rFonts w:ascii="Arial" w:hAnsi="Arial" w:cs="Arial"/>
          <w:szCs w:val="24"/>
        </w:rPr>
        <w:t>выплаты доплаты к пенсии, пенсии за выслугу лет</w:t>
      </w:r>
    </w:p>
    <w:p w:rsidR="002D72BC" w:rsidRPr="00BC41E4" w:rsidRDefault="00AA0C22">
      <w:pPr>
        <w:pStyle w:val="ab"/>
        <w:ind w:firstLine="680"/>
        <w:jc w:val="right"/>
        <w:rPr>
          <w:rFonts w:ascii="Arial" w:hAnsi="Arial" w:cs="Arial"/>
          <w:szCs w:val="24"/>
        </w:rPr>
      </w:pPr>
      <w:r w:rsidRPr="00BC41E4">
        <w:rPr>
          <w:rFonts w:ascii="Arial" w:hAnsi="Arial" w:cs="Arial"/>
          <w:szCs w:val="24"/>
        </w:rPr>
        <w:t>лицам, замещавшим муниципальные должности</w:t>
      </w:r>
    </w:p>
    <w:p w:rsidR="002D72BC" w:rsidRPr="00BC41E4" w:rsidRDefault="00AA0C22">
      <w:pPr>
        <w:pStyle w:val="ab"/>
        <w:ind w:firstLine="680"/>
        <w:jc w:val="right"/>
        <w:rPr>
          <w:rFonts w:ascii="Arial" w:hAnsi="Arial" w:cs="Arial"/>
          <w:szCs w:val="24"/>
        </w:rPr>
      </w:pPr>
      <w:r w:rsidRPr="00BC41E4">
        <w:rPr>
          <w:rFonts w:ascii="Arial" w:hAnsi="Arial" w:cs="Arial"/>
          <w:szCs w:val="24"/>
        </w:rPr>
        <w:t>муниципальной службы муниципального образования</w:t>
      </w:r>
    </w:p>
    <w:p w:rsidR="002D72BC" w:rsidRPr="00BC41E4" w:rsidRDefault="00B80CC9">
      <w:pPr>
        <w:pStyle w:val="ab"/>
        <w:ind w:firstLine="680"/>
        <w:jc w:val="right"/>
        <w:rPr>
          <w:rFonts w:ascii="Arial" w:hAnsi="Arial" w:cs="Arial"/>
          <w:szCs w:val="24"/>
        </w:rPr>
      </w:pPr>
      <w:proofErr w:type="spellStart"/>
      <w:r>
        <w:rPr>
          <w:rFonts w:ascii="Arial" w:hAnsi="Arial" w:cs="Arial"/>
          <w:szCs w:val="24"/>
        </w:rPr>
        <w:t>Тюменцевский</w:t>
      </w:r>
      <w:proofErr w:type="spellEnd"/>
      <w:r w:rsidR="007732AB" w:rsidRPr="00BC41E4">
        <w:rPr>
          <w:rFonts w:ascii="Arial" w:hAnsi="Arial" w:cs="Arial"/>
          <w:szCs w:val="24"/>
        </w:rPr>
        <w:t xml:space="preserve"> </w:t>
      </w:r>
      <w:r w:rsidR="00AA0C22" w:rsidRPr="00BC41E4">
        <w:rPr>
          <w:rFonts w:ascii="Arial" w:hAnsi="Arial" w:cs="Arial"/>
          <w:szCs w:val="24"/>
        </w:rPr>
        <w:t xml:space="preserve">сельсовет </w:t>
      </w:r>
      <w:proofErr w:type="spellStart"/>
      <w:r w:rsidR="007732AB" w:rsidRPr="00BC41E4">
        <w:rPr>
          <w:rFonts w:ascii="Arial" w:hAnsi="Arial" w:cs="Arial"/>
          <w:szCs w:val="24"/>
        </w:rPr>
        <w:t>Тюменцевского</w:t>
      </w:r>
      <w:proofErr w:type="spellEnd"/>
      <w:r w:rsidR="00AA0C22" w:rsidRPr="00BC41E4">
        <w:rPr>
          <w:rFonts w:ascii="Arial" w:hAnsi="Arial" w:cs="Arial"/>
          <w:szCs w:val="24"/>
        </w:rPr>
        <w:t xml:space="preserve"> района</w:t>
      </w:r>
    </w:p>
    <w:p w:rsidR="002D72BC" w:rsidRPr="00BC41E4" w:rsidRDefault="00AA0C22">
      <w:pPr>
        <w:pStyle w:val="ab"/>
        <w:ind w:firstLine="680"/>
        <w:jc w:val="right"/>
        <w:rPr>
          <w:rFonts w:ascii="Arial" w:hAnsi="Arial" w:cs="Arial"/>
          <w:szCs w:val="24"/>
        </w:rPr>
      </w:pPr>
      <w:r w:rsidRPr="00BC41E4">
        <w:rPr>
          <w:rFonts w:ascii="Arial" w:hAnsi="Arial" w:cs="Arial"/>
          <w:szCs w:val="24"/>
        </w:rPr>
        <w:t>Алтайского края</w:t>
      </w:r>
    </w:p>
    <w:p w:rsidR="002D72BC" w:rsidRPr="00BC41E4" w:rsidRDefault="002D72BC">
      <w:pPr>
        <w:pStyle w:val="ab"/>
        <w:rPr>
          <w:rFonts w:ascii="Arial" w:hAnsi="Arial" w:cs="Arial"/>
          <w:szCs w:val="24"/>
        </w:rPr>
      </w:pPr>
    </w:p>
    <w:p w:rsidR="002D72BC" w:rsidRPr="00BC41E4" w:rsidRDefault="00AA0C22">
      <w:pPr>
        <w:pStyle w:val="ab"/>
        <w:ind w:firstLine="0"/>
        <w:jc w:val="center"/>
        <w:rPr>
          <w:rFonts w:ascii="Arial" w:hAnsi="Arial" w:cs="Arial"/>
          <w:szCs w:val="24"/>
        </w:rPr>
      </w:pPr>
      <w:r w:rsidRPr="00BC41E4">
        <w:rPr>
          <w:rFonts w:ascii="Arial" w:hAnsi="Arial" w:cs="Arial"/>
          <w:szCs w:val="24"/>
        </w:rPr>
        <w:t>Стаж муниципальной службы для назначения пенсии за выслугу лет</w:t>
      </w:r>
    </w:p>
    <w:tbl>
      <w:tblPr>
        <w:tblW w:w="0" w:type="auto"/>
        <w:tblLayout w:type="fixed"/>
        <w:tblCellMar>
          <w:left w:w="10" w:type="dxa"/>
          <w:right w:w="10" w:type="dxa"/>
        </w:tblCellMar>
        <w:tblLook w:val="04A0"/>
      </w:tblPr>
      <w:tblGrid>
        <w:gridCol w:w="4819"/>
        <w:gridCol w:w="4819"/>
      </w:tblGrid>
      <w:tr w:rsidR="002D72BC" w:rsidRPr="00BC41E4">
        <w:tc>
          <w:tcPr>
            <w:tcW w:w="4819" w:type="dxa"/>
            <w:tcBorders>
              <w:top w:val="single" w:sz="0" w:space="0" w:color="000000"/>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Год назначения пенсии за выслугу лет</w:t>
            </w:r>
          </w:p>
        </w:tc>
        <w:tc>
          <w:tcPr>
            <w:tcW w:w="4819" w:type="dxa"/>
            <w:tcBorders>
              <w:top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Стаж для назначения пенсии за выслугу лет в соответствующем году</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2017</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15 лет 6 месяцев</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2018</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16 лет</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2019</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16 лет 6 месяцев</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2020</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17 лет</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2021</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17 лет 6 месяцев</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2022</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18 лет</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2023</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18 лет 6 месяцев</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2024</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19 лет</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2025</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19 лет 6 месяцев</w:t>
            </w:r>
          </w:p>
        </w:tc>
      </w:tr>
      <w:tr w:rsidR="002D72BC" w:rsidRPr="00BC41E4">
        <w:tc>
          <w:tcPr>
            <w:tcW w:w="4819" w:type="dxa"/>
            <w:tcBorders>
              <w:left w:val="single" w:sz="0" w:space="0" w:color="000000"/>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2026 и последующие годы</w:t>
            </w:r>
          </w:p>
        </w:tc>
        <w:tc>
          <w:tcPr>
            <w:tcW w:w="4819" w:type="dxa"/>
            <w:tcBorders>
              <w:bottom w:val="single" w:sz="0" w:space="0" w:color="000000"/>
              <w:right w:val="single" w:sz="0" w:space="0" w:color="000000"/>
            </w:tcBorders>
            <w:vAlign w:val="center"/>
          </w:tcPr>
          <w:p w:rsidR="002D72BC" w:rsidRPr="00BC41E4" w:rsidRDefault="00AA0C22">
            <w:pPr>
              <w:pStyle w:val="ab"/>
              <w:ind w:firstLine="0"/>
              <w:jc w:val="center"/>
              <w:rPr>
                <w:rFonts w:ascii="Arial" w:hAnsi="Arial" w:cs="Arial"/>
                <w:szCs w:val="24"/>
              </w:rPr>
            </w:pPr>
            <w:r w:rsidRPr="00BC41E4">
              <w:rPr>
                <w:rFonts w:ascii="Arial" w:hAnsi="Arial" w:cs="Arial"/>
                <w:szCs w:val="24"/>
              </w:rPr>
              <w:t>20 лет</w:t>
            </w:r>
          </w:p>
        </w:tc>
      </w:tr>
    </w:tbl>
    <w:p w:rsidR="002D72BC" w:rsidRPr="00BC41E4" w:rsidRDefault="002D72BC">
      <w:pPr>
        <w:pStyle w:val="ab"/>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7732AB" w:rsidRPr="00BC41E4" w:rsidRDefault="007732AB">
      <w:pPr>
        <w:pStyle w:val="ab"/>
        <w:ind w:firstLine="680"/>
        <w:jc w:val="right"/>
        <w:rPr>
          <w:rFonts w:ascii="Arial" w:hAnsi="Arial" w:cs="Arial"/>
          <w:szCs w:val="24"/>
        </w:rPr>
      </w:pPr>
    </w:p>
    <w:p w:rsidR="002D72BC" w:rsidRPr="00BC41E4" w:rsidRDefault="00AA0C22">
      <w:pPr>
        <w:pStyle w:val="ab"/>
        <w:ind w:firstLine="680"/>
        <w:jc w:val="right"/>
        <w:rPr>
          <w:rFonts w:ascii="Arial" w:hAnsi="Arial" w:cs="Arial"/>
          <w:szCs w:val="24"/>
        </w:rPr>
      </w:pPr>
      <w:r w:rsidRPr="00BC41E4">
        <w:rPr>
          <w:rFonts w:ascii="Arial" w:hAnsi="Arial" w:cs="Arial"/>
          <w:szCs w:val="24"/>
        </w:rPr>
        <w:t>Приложение N 2</w:t>
      </w:r>
    </w:p>
    <w:p w:rsidR="002D72BC" w:rsidRPr="00BC41E4" w:rsidRDefault="00AA0C22">
      <w:pPr>
        <w:pStyle w:val="ab"/>
        <w:ind w:firstLine="680"/>
        <w:jc w:val="right"/>
        <w:rPr>
          <w:rFonts w:ascii="Arial" w:hAnsi="Arial" w:cs="Arial"/>
          <w:szCs w:val="24"/>
        </w:rPr>
      </w:pPr>
      <w:r w:rsidRPr="00BC41E4">
        <w:rPr>
          <w:rFonts w:ascii="Arial" w:hAnsi="Arial" w:cs="Arial"/>
          <w:szCs w:val="24"/>
        </w:rPr>
        <w:t>к Положению о порядке назначения, индексации</w:t>
      </w:r>
    </w:p>
    <w:p w:rsidR="002D72BC" w:rsidRPr="00BC41E4" w:rsidRDefault="00AA0C22">
      <w:pPr>
        <w:pStyle w:val="ab"/>
        <w:ind w:firstLine="680"/>
        <w:jc w:val="right"/>
        <w:rPr>
          <w:rFonts w:ascii="Arial" w:hAnsi="Arial" w:cs="Arial"/>
          <w:szCs w:val="24"/>
        </w:rPr>
      </w:pPr>
      <w:r w:rsidRPr="00BC41E4">
        <w:rPr>
          <w:rFonts w:ascii="Arial" w:hAnsi="Arial" w:cs="Arial"/>
          <w:szCs w:val="24"/>
        </w:rPr>
        <w:t>выплаты доплаты к пенсии, пенсии за выслугу лет</w:t>
      </w:r>
    </w:p>
    <w:p w:rsidR="002D72BC" w:rsidRPr="00BC41E4" w:rsidRDefault="00AA0C22">
      <w:pPr>
        <w:pStyle w:val="ab"/>
        <w:ind w:firstLine="680"/>
        <w:jc w:val="right"/>
        <w:rPr>
          <w:rFonts w:ascii="Arial" w:hAnsi="Arial" w:cs="Arial"/>
          <w:szCs w:val="24"/>
        </w:rPr>
      </w:pPr>
      <w:r w:rsidRPr="00BC41E4">
        <w:rPr>
          <w:rFonts w:ascii="Arial" w:hAnsi="Arial" w:cs="Arial"/>
          <w:szCs w:val="24"/>
        </w:rPr>
        <w:t>лицам, замещавшим муниципальные должности</w:t>
      </w:r>
    </w:p>
    <w:p w:rsidR="002D72BC" w:rsidRPr="00BC41E4" w:rsidRDefault="00AA0C22">
      <w:pPr>
        <w:pStyle w:val="ab"/>
        <w:ind w:firstLine="680"/>
        <w:jc w:val="right"/>
        <w:rPr>
          <w:rFonts w:ascii="Arial" w:hAnsi="Arial" w:cs="Arial"/>
          <w:szCs w:val="24"/>
        </w:rPr>
      </w:pPr>
      <w:r w:rsidRPr="00BC41E4">
        <w:rPr>
          <w:rFonts w:ascii="Arial" w:hAnsi="Arial" w:cs="Arial"/>
          <w:szCs w:val="24"/>
        </w:rPr>
        <w:t>муниципальной службы муниципального образования</w:t>
      </w:r>
    </w:p>
    <w:p w:rsidR="002D72BC" w:rsidRPr="00BC41E4" w:rsidRDefault="00B80CC9">
      <w:pPr>
        <w:pStyle w:val="ab"/>
        <w:ind w:firstLine="680"/>
        <w:jc w:val="right"/>
        <w:rPr>
          <w:rFonts w:ascii="Arial" w:hAnsi="Arial" w:cs="Arial"/>
          <w:szCs w:val="24"/>
        </w:rPr>
      </w:pPr>
      <w:proofErr w:type="spellStart"/>
      <w:r>
        <w:rPr>
          <w:rFonts w:ascii="Arial" w:hAnsi="Arial" w:cs="Arial"/>
          <w:szCs w:val="24"/>
        </w:rPr>
        <w:t>Тюменцевский</w:t>
      </w:r>
      <w:proofErr w:type="spellEnd"/>
      <w:r w:rsidR="007732AB" w:rsidRPr="00BC41E4">
        <w:rPr>
          <w:rFonts w:ascii="Arial" w:hAnsi="Arial" w:cs="Arial"/>
          <w:szCs w:val="24"/>
        </w:rPr>
        <w:t xml:space="preserve"> </w:t>
      </w:r>
      <w:r w:rsidR="00AA0C22" w:rsidRPr="00BC41E4">
        <w:rPr>
          <w:rFonts w:ascii="Arial" w:hAnsi="Arial" w:cs="Arial"/>
          <w:szCs w:val="24"/>
        </w:rPr>
        <w:t xml:space="preserve">сельсовет </w:t>
      </w:r>
      <w:proofErr w:type="spellStart"/>
      <w:r w:rsidR="007732AB" w:rsidRPr="00BC41E4">
        <w:rPr>
          <w:rFonts w:ascii="Arial" w:hAnsi="Arial" w:cs="Arial"/>
          <w:szCs w:val="24"/>
        </w:rPr>
        <w:t>Тюменцевского</w:t>
      </w:r>
      <w:proofErr w:type="spellEnd"/>
      <w:r w:rsidR="00AA0C22" w:rsidRPr="00BC41E4">
        <w:rPr>
          <w:rFonts w:ascii="Arial" w:hAnsi="Arial" w:cs="Arial"/>
          <w:szCs w:val="24"/>
        </w:rPr>
        <w:t xml:space="preserve"> района</w:t>
      </w:r>
    </w:p>
    <w:p w:rsidR="002D72BC" w:rsidRPr="00BC41E4" w:rsidRDefault="00AA0C22">
      <w:pPr>
        <w:pStyle w:val="ab"/>
        <w:ind w:firstLine="680"/>
        <w:jc w:val="right"/>
        <w:rPr>
          <w:rFonts w:ascii="Arial" w:hAnsi="Arial" w:cs="Arial"/>
          <w:szCs w:val="24"/>
        </w:rPr>
      </w:pPr>
      <w:r w:rsidRPr="00BC41E4">
        <w:rPr>
          <w:rFonts w:ascii="Arial" w:hAnsi="Arial" w:cs="Arial"/>
          <w:szCs w:val="24"/>
        </w:rPr>
        <w:t>Алтайского края</w:t>
      </w:r>
    </w:p>
    <w:p w:rsidR="002D72BC" w:rsidRPr="00BC41E4" w:rsidRDefault="002D72BC">
      <w:pPr>
        <w:pStyle w:val="ab"/>
        <w:rPr>
          <w:rFonts w:ascii="Arial" w:hAnsi="Arial" w:cs="Arial"/>
          <w:szCs w:val="24"/>
        </w:rPr>
      </w:pPr>
    </w:p>
    <w:p w:rsidR="002D72BC" w:rsidRPr="00BC41E4" w:rsidRDefault="00AA0C22">
      <w:pPr>
        <w:pStyle w:val="ab"/>
        <w:ind w:firstLine="0"/>
        <w:jc w:val="right"/>
        <w:rPr>
          <w:rFonts w:ascii="Arial" w:hAnsi="Arial" w:cs="Arial"/>
          <w:szCs w:val="24"/>
        </w:rPr>
      </w:pPr>
      <w:r w:rsidRPr="00BC41E4">
        <w:rPr>
          <w:rFonts w:ascii="Arial" w:hAnsi="Arial" w:cs="Arial"/>
          <w:szCs w:val="24"/>
        </w:rPr>
        <w:t xml:space="preserve">Главе </w:t>
      </w:r>
      <w:proofErr w:type="spellStart"/>
      <w:r w:rsidR="00B80CC9">
        <w:rPr>
          <w:rFonts w:ascii="Arial" w:hAnsi="Arial" w:cs="Arial"/>
          <w:szCs w:val="24"/>
        </w:rPr>
        <w:t>Тюменцевского</w:t>
      </w:r>
      <w:proofErr w:type="spellEnd"/>
      <w:r w:rsidR="007732AB" w:rsidRPr="00BC41E4">
        <w:rPr>
          <w:rFonts w:ascii="Arial" w:hAnsi="Arial" w:cs="Arial"/>
          <w:szCs w:val="24"/>
        </w:rPr>
        <w:t xml:space="preserve"> </w:t>
      </w:r>
      <w:r w:rsidRPr="00BC41E4">
        <w:rPr>
          <w:rFonts w:ascii="Arial" w:hAnsi="Arial" w:cs="Arial"/>
          <w:szCs w:val="24"/>
        </w:rPr>
        <w:t>сельсовета</w:t>
      </w:r>
    </w:p>
    <w:p w:rsidR="002D72BC" w:rsidRPr="00BC41E4" w:rsidRDefault="007732AB" w:rsidP="007F6E2E">
      <w:pPr>
        <w:pStyle w:val="ab"/>
        <w:ind w:firstLine="0"/>
        <w:jc w:val="right"/>
        <w:rPr>
          <w:rFonts w:ascii="Arial" w:hAnsi="Arial" w:cs="Arial"/>
          <w:szCs w:val="24"/>
        </w:rPr>
      </w:pPr>
      <w:r w:rsidRPr="00BC41E4">
        <w:rPr>
          <w:rFonts w:ascii="Arial" w:hAnsi="Arial" w:cs="Arial"/>
          <w:szCs w:val="24"/>
        </w:rPr>
        <w:t xml:space="preserve">                                                                           </w:t>
      </w:r>
      <w:r w:rsidR="007F6E2E">
        <w:rPr>
          <w:rFonts w:ascii="Arial" w:hAnsi="Arial" w:cs="Arial"/>
          <w:szCs w:val="24"/>
        </w:rPr>
        <w:t xml:space="preserve">                    </w:t>
      </w:r>
      <w:r w:rsidR="00AA0C22" w:rsidRPr="00BC41E4">
        <w:rPr>
          <w:rFonts w:ascii="Arial" w:hAnsi="Arial" w:cs="Arial"/>
          <w:szCs w:val="24"/>
        </w:rPr>
        <w:t>от_______________________________________</w:t>
      </w:r>
    </w:p>
    <w:p w:rsidR="002D72BC" w:rsidRPr="00BC41E4" w:rsidRDefault="007732AB" w:rsidP="007732AB">
      <w:pPr>
        <w:pStyle w:val="ab"/>
        <w:ind w:firstLine="0"/>
        <w:jc w:val="center"/>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(ФИО заявителя)</w:t>
      </w:r>
    </w:p>
    <w:p w:rsidR="002D72BC" w:rsidRPr="00BC41E4" w:rsidRDefault="007732AB" w:rsidP="007F6E2E">
      <w:pPr>
        <w:pStyle w:val="ab"/>
        <w:ind w:firstLine="0"/>
        <w:jc w:val="right"/>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__________________</w:t>
      </w:r>
      <w:r w:rsidRPr="00BC41E4">
        <w:rPr>
          <w:rFonts w:ascii="Arial" w:hAnsi="Arial" w:cs="Arial"/>
          <w:szCs w:val="24"/>
        </w:rPr>
        <w:t>_______________________</w:t>
      </w:r>
    </w:p>
    <w:p w:rsidR="002D72BC" w:rsidRPr="00BC41E4" w:rsidRDefault="007732AB" w:rsidP="007732AB">
      <w:pPr>
        <w:pStyle w:val="ab"/>
        <w:ind w:firstLine="0"/>
        <w:jc w:val="center"/>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(должность на день увольнения)</w:t>
      </w:r>
    </w:p>
    <w:p w:rsidR="002D72BC" w:rsidRPr="00BC41E4" w:rsidRDefault="007732AB" w:rsidP="007F6E2E">
      <w:pPr>
        <w:pStyle w:val="ab"/>
        <w:ind w:firstLine="0"/>
        <w:jc w:val="right"/>
        <w:rPr>
          <w:rFonts w:ascii="Arial" w:hAnsi="Arial" w:cs="Arial"/>
          <w:szCs w:val="24"/>
        </w:rPr>
      </w:pPr>
      <w:r w:rsidRPr="00BC41E4">
        <w:rPr>
          <w:rFonts w:ascii="Arial" w:hAnsi="Arial" w:cs="Arial"/>
          <w:szCs w:val="24"/>
        </w:rPr>
        <w:t xml:space="preserve">                                                                          _______________</w:t>
      </w:r>
      <w:r w:rsidR="00AA0C22" w:rsidRPr="00BC41E4">
        <w:rPr>
          <w:rFonts w:ascii="Arial" w:hAnsi="Arial" w:cs="Arial"/>
          <w:szCs w:val="24"/>
        </w:rPr>
        <w:t>______________________</w:t>
      </w:r>
      <w:r w:rsidRPr="00BC41E4">
        <w:rPr>
          <w:rFonts w:ascii="Arial" w:hAnsi="Arial" w:cs="Arial"/>
          <w:szCs w:val="24"/>
        </w:rPr>
        <w:t>___</w:t>
      </w:r>
    </w:p>
    <w:p w:rsidR="002D72BC" w:rsidRPr="00BC41E4" w:rsidRDefault="007732AB" w:rsidP="004F3E7D">
      <w:pPr>
        <w:pStyle w:val="ab"/>
        <w:ind w:firstLine="0"/>
        <w:jc w:val="right"/>
        <w:rPr>
          <w:rFonts w:ascii="Arial" w:hAnsi="Arial" w:cs="Arial"/>
          <w:szCs w:val="24"/>
        </w:rPr>
      </w:pPr>
      <w:r w:rsidRPr="00BC41E4">
        <w:rPr>
          <w:rFonts w:ascii="Arial" w:hAnsi="Arial" w:cs="Arial"/>
          <w:szCs w:val="24"/>
        </w:rPr>
        <w:t xml:space="preserve">                                                                       </w:t>
      </w:r>
      <w:r w:rsidR="0098621A" w:rsidRPr="00BC41E4">
        <w:rPr>
          <w:rFonts w:ascii="Arial" w:hAnsi="Arial" w:cs="Arial"/>
          <w:szCs w:val="24"/>
        </w:rPr>
        <w:t xml:space="preserve">        </w:t>
      </w:r>
      <w:r w:rsidR="00AA0C22" w:rsidRPr="00BC41E4">
        <w:rPr>
          <w:rFonts w:ascii="Arial" w:hAnsi="Arial" w:cs="Arial"/>
          <w:szCs w:val="24"/>
        </w:rPr>
        <w:t>(наименование муниципального органа, которого уволился)</w:t>
      </w:r>
    </w:p>
    <w:p w:rsidR="002D72BC" w:rsidRPr="00BC41E4" w:rsidRDefault="007732AB" w:rsidP="007F6E2E">
      <w:pPr>
        <w:pStyle w:val="ab"/>
        <w:ind w:firstLine="0"/>
        <w:jc w:val="right"/>
        <w:rPr>
          <w:rFonts w:ascii="Arial" w:hAnsi="Arial" w:cs="Arial"/>
          <w:szCs w:val="24"/>
        </w:rPr>
      </w:pPr>
      <w:r w:rsidRPr="00BC41E4">
        <w:rPr>
          <w:rFonts w:ascii="Arial" w:hAnsi="Arial" w:cs="Arial"/>
          <w:szCs w:val="24"/>
        </w:rPr>
        <w:t xml:space="preserve">                                                                          _____</w:t>
      </w:r>
      <w:r w:rsidR="00AA0C22" w:rsidRPr="00BC41E4">
        <w:rPr>
          <w:rFonts w:ascii="Arial" w:hAnsi="Arial" w:cs="Arial"/>
          <w:szCs w:val="24"/>
        </w:rPr>
        <w:t>________</w:t>
      </w:r>
      <w:r w:rsidRPr="00BC41E4">
        <w:rPr>
          <w:rFonts w:ascii="Arial" w:hAnsi="Arial" w:cs="Arial"/>
          <w:szCs w:val="24"/>
        </w:rPr>
        <w:t>___________________________</w:t>
      </w:r>
    </w:p>
    <w:p w:rsidR="002D72BC" w:rsidRPr="00BC41E4" w:rsidRDefault="007732AB" w:rsidP="007732AB">
      <w:pPr>
        <w:pStyle w:val="ab"/>
        <w:ind w:firstLine="0"/>
        <w:jc w:val="center"/>
        <w:rPr>
          <w:rFonts w:ascii="Arial" w:hAnsi="Arial" w:cs="Arial"/>
          <w:szCs w:val="24"/>
        </w:rPr>
      </w:pPr>
      <w:r w:rsidRPr="00BC41E4">
        <w:rPr>
          <w:rFonts w:ascii="Arial" w:hAnsi="Arial" w:cs="Arial"/>
          <w:szCs w:val="24"/>
        </w:rPr>
        <w:t xml:space="preserve">                                                               </w:t>
      </w:r>
      <w:r w:rsidR="0098621A" w:rsidRPr="00BC41E4">
        <w:rPr>
          <w:rFonts w:ascii="Arial" w:hAnsi="Arial" w:cs="Arial"/>
          <w:szCs w:val="24"/>
        </w:rPr>
        <w:t xml:space="preserve">        </w:t>
      </w:r>
      <w:r w:rsidR="00AA0C22" w:rsidRPr="00BC41E4">
        <w:rPr>
          <w:rFonts w:ascii="Arial" w:hAnsi="Arial" w:cs="Arial"/>
          <w:szCs w:val="24"/>
        </w:rPr>
        <w:t>(дата рождения, домашний адрес, телефон)</w:t>
      </w:r>
    </w:p>
    <w:p w:rsidR="002D72BC" w:rsidRPr="00BC41E4" w:rsidRDefault="007732AB" w:rsidP="007F6E2E">
      <w:pPr>
        <w:pStyle w:val="ab"/>
        <w:ind w:firstLine="0"/>
        <w:jc w:val="right"/>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__________________________________________</w:t>
      </w:r>
    </w:p>
    <w:p w:rsidR="002D72BC" w:rsidRPr="00BC41E4" w:rsidRDefault="002D72BC">
      <w:pPr>
        <w:pStyle w:val="ab"/>
        <w:rPr>
          <w:rFonts w:ascii="Arial" w:hAnsi="Arial" w:cs="Arial"/>
          <w:szCs w:val="24"/>
        </w:rPr>
      </w:pPr>
    </w:p>
    <w:p w:rsidR="002D72BC" w:rsidRPr="00BC41E4" w:rsidRDefault="007732AB" w:rsidP="007F6E2E">
      <w:pPr>
        <w:pStyle w:val="ab"/>
        <w:ind w:firstLine="0"/>
        <w:jc w:val="right"/>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__________________________________________</w:t>
      </w:r>
    </w:p>
    <w:p w:rsidR="002D72BC" w:rsidRPr="00BC41E4" w:rsidRDefault="0098621A" w:rsidP="007F6E2E">
      <w:pPr>
        <w:pStyle w:val="ab"/>
        <w:ind w:firstLine="0"/>
        <w:jc w:val="right"/>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 xml:space="preserve">Паспорт </w:t>
      </w:r>
      <w:r w:rsidRPr="00BC41E4">
        <w:rPr>
          <w:rFonts w:ascii="Arial" w:hAnsi="Arial" w:cs="Arial"/>
          <w:szCs w:val="24"/>
        </w:rPr>
        <w:t>___</w:t>
      </w:r>
      <w:r w:rsidR="00AA0C22" w:rsidRPr="00BC41E4">
        <w:rPr>
          <w:rFonts w:ascii="Arial" w:hAnsi="Arial" w:cs="Arial"/>
          <w:szCs w:val="24"/>
        </w:rPr>
        <w:t>________________________________</w:t>
      </w:r>
    </w:p>
    <w:p w:rsidR="002D72BC" w:rsidRPr="00BC41E4" w:rsidRDefault="00AA0C22">
      <w:pPr>
        <w:pStyle w:val="ab"/>
        <w:ind w:firstLine="0"/>
        <w:jc w:val="right"/>
        <w:rPr>
          <w:rFonts w:ascii="Arial" w:hAnsi="Arial" w:cs="Arial"/>
          <w:szCs w:val="24"/>
        </w:rPr>
      </w:pPr>
      <w:r w:rsidRPr="00BC41E4">
        <w:rPr>
          <w:rFonts w:ascii="Arial" w:hAnsi="Arial" w:cs="Arial"/>
          <w:szCs w:val="24"/>
        </w:rPr>
        <w:t>________________________________________</w:t>
      </w:r>
    </w:p>
    <w:p w:rsidR="002D72BC" w:rsidRPr="00BC41E4" w:rsidRDefault="00E26F76">
      <w:pPr>
        <w:pStyle w:val="a3"/>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(серия, номер, кем и когда выдан)</w:t>
      </w:r>
    </w:p>
    <w:p w:rsidR="002D72BC" w:rsidRPr="00BC41E4" w:rsidRDefault="002D72BC">
      <w:pPr>
        <w:pStyle w:val="ab"/>
        <w:rPr>
          <w:rFonts w:ascii="Arial" w:hAnsi="Arial" w:cs="Arial"/>
          <w:szCs w:val="24"/>
        </w:rPr>
      </w:pPr>
    </w:p>
    <w:p w:rsidR="002D72BC" w:rsidRPr="00BC41E4" w:rsidRDefault="00AA0C22" w:rsidP="00E26F76">
      <w:pPr>
        <w:pStyle w:val="a3"/>
        <w:jc w:val="center"/>
        <w:rPr>
          <w:rFonts w:ascii="Arial" w:hAnsi="Arial" w:cs="Arial"/>
          <w:szCs w:val="24"/>
        </w:rPr>
      </w:pPr>
      <w:r w:rsidRPr="00BC41E4">
        <w:rPr>
          <w:rFonts w:ascii="Arial" w:hAnsi="Arial" w:cs="Arial"/>
          <w:szCs w:val="24"/>
        </w:rPr>
        <w:t>ЗАЯВЛЕНИЕ</w:t>
      </w:r>
    </w:p>
    <w:p w:rsidR="002D72BC" w:rsidRPr="00BC41E4" w:rsidRDefault="00AA0C22" w:rsidP="00A85CBB">
      <w:pPr>
        <w:pStyle w:val="ab"/>
        <w:rPr>
          <w:rFonts w:ascii="Arial" w:hAnsi="Arial" w:cs="Arial"/>
          <w:szCs w:val="24"/>
        </w:rPr>
      </w:pPr>
      <w:proofErr w:type="gramStart"/>
      <w:r w:rsidRPr="00BC41E4">
        <w:rPr>
          <w:rFonts w:ascii="Arial" w:hAnsi="Arial" w:cs="Arial"/>
          <w:szCs w:val="24"/>
        </w:rPr>
        <w:t xml:space="preserve">В соответствии с решением Собрания депутатов </w:t>
      </w:r>
      <w:proofErr w:type="spellStart"/>
      <w:r w:rsidR="00B80CC9">
        <w:rPr>
          <w:rFonts w:ascii="Arial" w:hAnsi="Arial" w:cs="Arial"/>
          <w:szCs w:val="24"/>
        </w:rPr>
        <w:t>Тюменцевского</w:t>
      </w:r>
      <w:proofErr w:type="spellEnd"/>
      <w:r w:rsidR="00E26F76" w:rsidRPr="00BC41E4">
        <w:rPr>
          <w:rFonts w:ascii="Arial" w:hAnsi="Arial" w:cs="Arial"/>
          <w:szCs w:val="24"/>
        </w:rPr>
        <w:t xml:space="preserve"> </w:t>
      </w:r>
      <w:r w:rsidRPr="00BC41E4">
        <w:rPr>
          <w:rFonts w:ascii="Arial" w:hAnsi="Arial" w:cs="Arial"/>
          <w:szCs w:val="24"/>
        </w:rPr>
        <w:t xml:space="preserve">сельсовета </w:t>
      </w:r>
      <w:proofErr w:type="spellStart"/>
      <w:r w:rsidR="00E26F76"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от ___ ___________ 20__ года N ___ "Об утверждении Положения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00B80CC9">
        <w:rPr>
          <w:rFonts w:ascii="Arial" w:hAnsi="Arial" w:cs="Arial"/>
          <w:szCs w:val="24"/>
        </w:rPr>
        <w:t>Тюменцевский</w:t>
      </w:r>
      <w:proofErr w:type="spellEnd"/>
      <w:r w:rsidR="00A85CBB" w:rsidRPr="00BC41E4">
        <w:rPr>
          <w:rFonts w:ascii="Arial" w:hAnsi="Arial" w:cs="Arial"/>
          <w:szCs w:val="24"/>
        </w:rPr>
        <w:t xml:space="preserve"> </w:t>
      </w:r>
      <w:r w:rsidRPr="00BC41E4">
        <w:rPr>
          <w:rFonts w:ascii="Arial" w:hAnsi="Arial" w:cs="Arial"/>
          <w:szCs w:val="24"/>
        </w:rPr>
        <w:t xml:space="preserve">сельсовет </w:t>
      </w:r>
      <w:proofErr w:type="spellStart"/>
      <w:r w:rsidR="00A85CBB"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прошу установить</w:t>
      </w:r>
      <w:r w:rsidR="00A85CBB" w:rsidRPr="00BC41E4">
        <w:rPr>
          <w:rFonts w:ascii="Arial" w:hAnsi="Arial" w:cs="Arial"/>
          <w:szCs w:val="24"/>
        </w:rPr>
        <w:t xml:space="preserve"> мне замещавшему (ей) должность</w:t>
      </w:r>
      <w:r w:rsidRPr="00BC41E4">
        <w:rPr>
          <w:rFonts w:ascii="Arial" w:hAnsi="Arial" w:cs="Arial"/>
          <w:szCs w:val="24"/>
        </w:rPr>
        <w:t>_____________________________________________</w:t>
      </w:r>
      <w:r w:rsidR="007F6E2E">
        <w:rPr>
          <w:rFonts w:ascii="Arial" w:hAnsi="Arial" w:cs="Arial"/>
          <w:szCs w:val="24"/>
        </w:rPr>
        <w:t>_________________</w:t>
      </w:r>
      <w:proofErr w:type="gramEnd"/>
    </w:p>
    <w:p w:rsidR="002D72BC" w:rsidRPr="00BC41E4" w:rsidRDefault="00AA0C22">
      <w:pPr>
        <w:pStyle w:val="ab"/>
        <w:ind w:firstLine="0"/>
        <w:rPr>
          <w:rFonts w:ascii="Arial" w:hAnsi="Arial" w:cs="Arial"/>
          <w:szCs w:val="24"/>
        </w:rPr>
      </w:pPr>
      <w:r w:rsidRPr="00BC41E4">
        <w:rPr>
          <w:rFonts w:ascii="Arial" w:hAnsi="Arial" w:cs="Arial"/>
          <w:szCs w:val="24"/>
        </w:rPr>
        <w:t>(доплату к пенсии) пенсию за выслугу лет к страховой пенсии по старости (инвалидности).</w:t>
      </w:r>
    </w:p>
    <w:p w:rsidR="002D72BC" w:rsidRPr="00BC41E4" w:rsidRDefault="00AA0C22">
      <w:pPr>
        <w:pStyle w:val="ab"/>
        <w:rPr>
          <w:rFonts w:ascii="Arial" w:hAnsi="Arial" w:cs="Arial"/>
          <w:szCs w:val="24"/>
        </w:rPr>
      </w:pPr>
      <w:r w:rsidRPr="00BC41E4">
        <w:rPr>
          <w:rFonts w:ascii="Arial" w:hAnsi="Arial" w:cs="Arial"/>
          <w:szCs w:val="24"/>
        </w:rPr>
        <w:t>С условиями назначения, индексации и выплаты (доплаты к пенсии) пенсии за выслугу лет ознакомлен (а).</w:t>
      </w:r>
    </w:p>
    <w:p w:rsidR="002D72BC" w:rsidRPr="00BC41E4" w:rsidRDefault="00AA0C22">
      <w:pPr>
        <w:pStyle w:val="ab"/>
        <w:rPr>
          <w:rFonts w:ascii="Arial" w:hAnsi="Arial" w:cs="Arial"/>
          <w:szCs w:val="24"/>
        </w:rPr>
      </w:pPr>
      <w:r w:rsidRPr="00BC41E4">
        <w:rPr>
          <w:rFonts w:ascii="Arial" w:hAnsi="Arial" w:cs="Arial"/>
          <w:szCs w:val="24"/>
        </w:rPr>
        <w:t xml:space="preserve">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proofErr w:type="spellStart"/>
      <w:r w:rsidR="00B80CC9">
        <w:rPr>
          <w:rFonts w:ascii="Arial" w:hAnsi="Arial" w:cs="Arial"/>
          <w:szCs w:val="24"/>
        </w:rPr>
        <w:t>Тюменцевского</w:t>
      </w:r>
      <w:proofErr w:type="spellEnd"/>
      <w:r w:rsidR="00A85CBB" w:rsidRPr="00BC41E4">
        <w:rPr>
          <w:rFonts w:ascii="Arial" w:hAnsi="Arial" w:cs="Arial"/>
          <w:szCs w:val="24"/>
        </w:rPr>
        <w:t xml:space="preserve"> </w:t>
      </w:r>
      <w:r w:rsidRPr="00BC41E4">
        <w:rPr>
          <w:rFonts w:ascii="Arial" w:hAnsi="Arial" w:cs="Arial"/>
          <w:szCs w:val="24"/>
        </w:rPr>
        <w:t xml:space="preserve">сельсовета </w:t>
      </w:r>
      <w:proofErr w:type="spellStart"/>
      <w:r w:rsidR="00A85CBB"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по последнему месту жительства в Алтайском крае соответствующее заявление с приложением подтверждающих документов.</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lastRenderedPageBreak/>
        <w:t>К заявлению приложены документы (при направлении заявления по почте прилагаемые к нему документы предоставляются в виде нотариально заверенных копий):</w:t>
      </w:r>
    </w:p>
    <w:p w:rsidR="002D72BC" w:rsidRPr="00BC41E4" w:rsidRDefault="00AA0C22">
      <w:pPr>
        <w:pStyle w:val="ab"/>
        <w:rPr>
          <w:rFonts w:ascii="Arial" w:hAnsi="Arial" w:cs="Arial"/>
          <w:szCs w:val="24"/>
        </w:rPr>
      </w:pPr>
      <w:r w:rsidRPr="00BC41E4">
        <w:rPr>
          <w:rFonts w:ascii="Arial" w:hAnsi="Arial" w:cs="Arial"/>
          <w:szCs w:val="24"/>
        </w:rPr>
        <w:t xml:space="preserve">а) копия паспорта на ___ </w:t>
      </w:r>
      <w:proofErr w:type="gramStart"/>
      <w:r w:rsidRPr="00BC41E4">
        <w:rPr>
          <w:rFonts w:ascii="Arial" w:hAnsi="Arial" w:cs="Arial"/>
          <w:szCs w:val="24"/>
        </w:rPr>
        <w:t>л</w:t>
      </w:r>
      <w:proofErr w:type="gramEnd"/>
      <w:r w:rsidRPr="00BC41E4">
        <w:rPr>
          <w:rFonts w:ascii="Arial" w:hAnsi="Arial" w:cs="Arial"/>
          <w:szCs w:val="24"/>
        </w:rPr>
        <w:t>.;</w:t>
      </w:r>
    </w:p>
    <w:p w:rsidR="002D72BC" w:rsidRPr="00BC41E4" w:rsidRDefault="00AA0C22">
      <w:pPr>
        <w:pStyle w:val="ab"/>
        <w:rPr>
          <w:rFonts w:ascii="Arial" w:hAnsi="Arial" w:cs="Arial"/>
          <w:szCs w:val="24"/>
        </w:rPr>
      </w:pPr>
      <w:r w:rsidRPr="00BC41E4">
        <w:rPr>
          <w:rFonts w:ascii="Arial" w:hAnsi="Arial" w:cs="Arial"/>
          <w:szCs w:val="24"/>
        </w:rPr>
        <w:t>б) копия документа, подтверждающего стаж муниципальной службы, исполнение соответствующих должностных полномочий ___________________</w:t>
      </w:r>
    </w:p>
    <w:p w:rsidR="002D72BC" w:rsidRPr="00BC41E4" w:rsidRDefault="00AA0C22">
      <w:pPr>
        <w:pStyle w:val="ab"/>
        <w:rPr>
          <w:rFonts w:ascii="Arial" w:hAnsi="Arial" w:cs="Arial"/>
          <w:szCs w:val="24"/>
        </w:rPr>
      </w:pPr>
      <w:r w:rsidRPr="00BC41E4">
        <w:rPr>
          <w:rFonts w:ascii="Arial" w:hAnsi="Arial" w:cs="Arial"/>
          <w:szCs w:val="24"/>
        </w:rPr>
        <w:t xml:space="preserve">_______________________________________________________ на ___ </w:t>
      </w:r>
      <w:proofErr w:type="gramStart"/>
      <w:r w:rsidRPr="00BC41E4">
        <w:rPr>
          <w:rFonts w:ascii="Arial" w:hAnsi="Arial" w:cs="Arial"/>
          <w:szCs w:val="24"/>
        </w:rPr>
        <w:t>л</w:t>
      </w:r>
      <w:proofErr w:type="gramEnd"/>
      <w:r w:rsidRPr="00BC41E4">
        <w:rPr>
          <w:rFonts w:ascii="Arial" w:hAnsi="Arial" w:cs="Arial"/>
          <w:szCs w:val="24"/>
        </w:rPr>
        <w:t>.;</w:t>
      </w:r>
    </w:p>
    <w:p w:rsidR="002D72BC" w:rsidRPr="00BC41E4" w:rsidRDefault="00AA0C22">
      <w:pPr>
        <w:pStyle w:val="ab"/>
        <w:ind w:firstLine="680"/>
        <w:jc w:val="center"/>
        <w:rPr>
          <w:rFonts w:ascii="Arial" w:hAnsi="Arial" w:cs="Arial"/>
          <w:szCs w:val="24"/>
        </w:rPr>
      </w:pPr>
      <w:r w:rsidRPr="00BC41E4">
        <w:rPr>
          <w:rFonts w:ascii="Arial" w:hAnsi="Arial" w:cs="Arial"/>
          <w:szCs w:val="24"/>
        </w:rPr>
        <w:t xml:space="preserve">(трудовая книжка, военный билет и </w:t>
      </w:r>
      <w:proofErr w:type="gramStart"/>
      <w:r w:rsidRPr="00BC41E4">
        <w:rPr>
          <w:rFonts w:ascii="Arial" w:hAnsi="Arial" w:cs="Arial"/>
          <w:szCs w:val="24"/>
        </w:rPr>
        <w:t>другое</w:t>
      </w:r>
      <w:proofErr w:type="gramEnd"/>
      <w:r w:rsidRPr="00BC41E4">
        <w:rPr>
          <w:rFonts w:ascii="Arial" w:hAnsi="Arial" w:cs="Arial"/>
          <w:szCs w:val="24"/>
        </w:rPr>
        <w:t>)</w:t>
      </w:r>
    </w:p>
    <w:p w:rsidR="002D72BC" w:rsidRPr="00BC41E4" w:rsidRDefault="00AA0C22">
      <w:pPr>
        <w:pStyle w:val="ab"/>
        <w:rPr>
          <w:rFonts w:ascii="Arial" w:hAnsi="Arial" w:cs="Arial"/>
          <w:szCs w:val="24"/>
        </w:rPr>
      </w:pPr>
      <w:r w:rsidRPr="00BC41E4">
        <w:rPr>
          <w:rFonts w:ascii="Arial" w:hAnsi="Arial" w:cs="Arial"/>
          <w:szCs w:val="24"/>
        </w:rPr>
        <w:t xml:space="preserve">в) согласие на обработку персональных данных на ___ </w:t>
      </w:r>
      <w:proofErr w:type="gramStart"/>
      <w:r w:rsidRPr="00BC41E4">
        <w:rPr>
          <w:rFonts w:ascii="Arial" w:hAnsi="Arial" w:cs="Arial"/>
          <w:szCs w:val="24"/>
        </w:rPr>
        <w:t>л</w:t>
      </w:r>
      <w:proofErr w:type="gramEnd"/>
      <w:r w:rsidRPr="00BC41E4">
        <w:rPr>
          <w:rFonts w:ascii="Arial" w:hAnsi="Arial" w:cs="Arial"/>
          <w:szCs w:val="24"/>
        </w:rPr>
        <w:t>.</w:t>
      </w:r>
    </w:p>
    <w:p w:rsidR="002D72BC" w:rsidRPr="00BC41E4" w:rsidRDefault="002D72BC">
      <w:pPr>
        <w:pStyle w:val="ab"/>
        <w:rPr>
          <w:rFonts w:ascii="Arial" w:hAnsi="Arial" w:cs="Arial"/>
          <w:szCs w:val="24"/>
        </w:rPr>
      </w:pPr>
    </w:p>
    <w:p w:rsidR="002D72BC" w:rsidRPr="00BC41E4" w:rsidRDefault="00AA0C22">
      <w:pPr>
        <w:pStyle w:val="a3"/>
        <w:rPr>
          <w:rFonts w:ascii="Arial" w:hAnsi="Arial" w:cs="Arial"/>
          <w:szCs w:val="24"/>
        </w:rPr>
      </w:pPr>
      <w:r w:rsidRPr="00BC41E4">
        <w:rPr>
          <w:rFonts w:ascii="Arial" w:hAnsi="Arial" w:cs="Arial"/>
          <w:szCs w:val="24"/>
        </w:rPr>
        <w:t>Иные документы (по желанию заявителя): __________________________</w:t>
      </w:r>
    </w:p>
    <w:p w:rsidR="002D72BC" w:rsidRPr="00BC41E4" w:rsidRDefault="00AA0C22">
      <w:pPr>
        <w:pStyle w:val="a3"/>
        <w:rPr>
          <w:rFonts w:ascii="Arial" w:hAnsi="Arial" w:cs="Arial"/>
          <w:szCs w:val="24"/>
        </w:rPr>
      </w:pPr>
      <w:r w:rsidRPr="00BC41E4">
        <w:rPr>
          <w:rFonts w:ascii="Arial" w:hAnsi="Arial" w:cs="Arial"/>
          <w:szCs w:val="24"/>
        </w:rPr>
        <w:t>_________________________________________________________________________ _______________________________________________________________</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края, согласен (</w:t>
      </w:r>
      <w:proofErr w:type="gramStart"/>
      <w:r w:rsidRPr="00BC41E4">
        <w:rPr>
          <w:rFonts w:ascii="Arial" w:hAnsi="Arial" w:cs="Arial"/>
          <w:szCs w:val="24"/>
        </w:rPr>
        <w:t>на</w:t>
      </w:r>
      <w:proofErr w:type="gramEnd"/>
      <w:r w:rsidRPr="00BC41E4">
        <w:rPr>
          <w:rFonts w:ascii="Arial" w:hAnsi="Arial" w:cs="Arial"/>
          <w:szCs w:val="24"/>
        </w:rPr>
        <w:t>).</w:t>
      </w:r>
    </w:p>
    <w:p w:rsidR="002D72BC" w:rsidRPr="00BC41E4" w:rsidRDefault="002D72BC">
      <w:pPr>
        <w:pStyle w:val="ab"/>
        <w:rPr>
          <w:rFonts w:ascii="Arial" w:hAnsi="Arial" w:cs="Arial"/>
          <w:szCs w:val="24"/>
        </w:rPr>
      </w:pPr>
    </w:p>
    <w:p w:rsidR="002D72BC" w:rsidRPr="00BC41E4" w:rsidRDefault="00EE2ED3" w:rsidP="00EE2ED3">
      <w:pPr>
        <w:pStyle w:val="ab"/>
        <w:ind w:firstLine="0"/>
        <w:rPr>
          <w:rFonts w:ascii="Arial" w:hAnsi="Arial" w:cs="Arial"/>
          <w:szCs w:val="24"/>
        </w:rPr>
      </w:pPr>
      <w:r>
        <w:rPr>
          <w:rFonts w:ascii="Arial" w:hAnsi="Arial" w:cs="Arial"/>
          <w:szCs w:val="24"/>
        </w:rPr>
        <w:t>"___"__________</w:t>
      </w:r>
      <w:r w:rsidR="00AA0C22" w:rsidRPr="00BC41E4">
        <w:rPr>
          <w:rFonts w:ascii="Arial" w:hAnsi="Arial" w:cs="Arial"/>
          <w:szCs w:val="24"/>
        </w:rPr>
        <w:t xml:space="preserve">20___г. </w:t>
      </w:r>
      <w:r w:rsidR="00A85CBB" w:rsidRPr="00BC41E4">
        <w:rPr>
          <w:rFonts w:ascii="Arial" w:hAnsi="Arial" w:cs="Arial"/>
          <w:szCs w:val="24"/>
        </w:rPr>
        <w:t xml:space="preserve">                                               </w:t>
      </w:r>
      <w:r w:rsidR="00AA0C22" w:rsidRPr="00BC41E4">
        <w:rPr>
          <w:rFonts w:ascii="Arial" w:hAnsi="Arial" w:cs="Arial"/>
          <w:szCs w:val="24"/>
        </w:rPr>
        <w:t>___________________________</w:t>
      </w:r>
    </w:p>
    <w:p w:rsidR="002D72BC" w:rsidRPr="00BC41E4" w:rsidRDefault="00A85CBB" w:rsidP="00A85CBB">
      <w:pPr>
        <w:pStyle w:val="ab"/>
        <w:ind w:firstLine="680"/>
        <w:jc w:val="center"/>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(подпись заявителя)</w:t>
      </w:r>
    </w:p>
    <w:p w:rsidR="002D72BC" w:rsidRPr="00BC41E4" w:rsidRDefault="002D72BC">
      <w:pPr>
        <w:pStyle w:val="ab"/>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Default="00A85CBB">
      <w:pPr>
        <w:pStyle w:val="ab"/>
        <w:ind w:firstLine="680"/>
        <w:jc w:val="right"/>
        <w:rPr>
          <w:rFonts w:ascii="Arial" w:hAnsi="Arial" w:cs="Arial"/>
          <w:szCs w:val="24"/>
        </w:rPr>
      </w:pPr>
    </w:p>
    <w:p w:rsidR="00EE2ED3" w:rsidRPr="00BC41E4" w:rsidRDefault="00EE2ED3">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A85CBB" w:rsidRPr="00BC41E4" w:rsidRDefault="00A85CBB">
      <w:pPr>
        <w:pStyle w:val="ab"/>
        <w:ind w:firstLine="680"/>
        <w:jc w:val="right"/>
        <w:rPr>
          <w:rFonts w:ascii="Arial" w:hAnsi="Arial" w:cs="Arial"/>
          <w:szCs w:val="24"/>
        </w:rPr>
      </w:pPr>
    </w:p>
    <w:p w:rsidR="002D72BC" w:rsidRPr="00BC41E4" w:rsidRDefault="00AA0C22">
      <w:pPr>
        <w:pStyle w:val="ab"/>
        <w:ind w:firstLine="680"/>
        <w:jc w:val="right"/>
        <w:rPr>
          <w:rFonts w:ascii="Arial" w:hAnsi="Arial" w:cs="Arial"/>
          <w:szCs w:val="24"/>
        </w:rPr>
      </w:pPr>
      <w:r w:rsidRPr="00BC41E4">
        <w:rPr>
          <w:rFonts w:ascii="Arial" w:hAnsi="Arial" w:cs="Arial"/>
          <w:szCs w:val="24"/>
        </w:rPr>
        <w:lastRenderedPageBreak/>
        <w:t>Приложение N 3</w:t>
      </w:r>
    </w:p>
    <w:p w:rsidR="002D72BC" w:rsidRPr="00BC41E4" w:rsidRDefault="00AA0C22">
      <w:pPr>
        <w:pStyle w:val="ab"/>
        <w:ind w:firstLine="680"/>
        <w:jc w:val="right"/>
        <w:rPr>
          <w:rFonts w:ascii="Arial" w:hAnsi="Arial" w:cs="Arial"/>
          <w:szCs w:val="24"/>
        </w:rPr>
      </w:pPr>
      <w:r w:rsidRPr="00BC41E4">
        <w:rPr>
          <w:rFonts w:ascii="Arial" w:hAnsi="Arial" w:cs="Arial"/>
          <w:szCs w:val="24"/>
        </w:rPr>
        <w:t>к Положению о порядке назначения, индексации</w:t>
      </w:r>
    </w:p>
    <w:p w:rsidR="002D72BC" w:rsidRPr="00BC41E4" w:rsidRDefault="00AA0C22">
      <w:pPr>
        <w:pStyle w:val="ab"/>
        <w:ind w:firstLine="680"/>
        <w:jc w:val="right"/>
        <w:rPr>
          <w:rFonts w:ascii="Arial" w:hAnsi="Arial" w:cs="Arial"/>
          <w:szCs w:val="24"/>
        </w:rPr>
      </w:pPr>
      <w:r w:rsidRPr="00BC41E4">
        <w:rPr>
          <w:rFonts w:ascii="Arial" w:hAnsi="Arial" w:cs="Arial"/>
          <w:szCs w:val="24"/>
        </w:rPr>
        <w:t>выплаты доплаты к пенсии, пенсии за выслугу лет</w:t>
      </w:r>
    </w:p>
    <w:p w:rsidR="002D72BC" w:rsidRPr="00BC41E4" w:rsidRDefault="00AA0C22">
      <w:pPr>
        <w:pStyle w:val="ab"/>
        <w:ind w:firstLine="680"/>
        <w:jc w:val="right"/>
        <w:rPr>
          <w:rFonts w:ascii="Arial" w:hAnsi="Arial" w:cs="Arial"/>
          <w:szCs w:val="24"/>
        </w:rPr>
      </w:pPr>
      <w:r w:rsidRPr="00BC41E4">
        <w:rPr>
          <w:rFonts w:ascii="Arial" w:hAnsi="Arial" w:cs="Arial"/>
          <w:szCs w:val="24"/>
        </w:rPr>
        <w:t>лицам, замещавшим муниципальные должности</w:t>
      </w:r>
    </w:p>
    <w:p w:rsidR="002D72BC" w:rsidRPr="00BC41E4" w:rsidRDefault="00AA0C22">
      <w:pPr>
        <w:pStyle w:val="ab"/>
        <w:ind w:firstLine="680"/>
        <w:jc w:val="right"/>
        <w:rPr>
          <w:rFonts w:ascii="Arial" w:hAnsi="Arial" w:cs="Arial"/>
          <w:szCs w:val="24"/>
        </w:rPr>
      </w:pPr>
      <w:r w:rsidRPr="00BC41E4">
        <w:rPr>
          <w:rFonts w:ascii="Arial" w:hAnsi="Arial" w:cs="Arial"/>
          <w:szCs w:val="24"/>
        </w:rPr>
        <w:t>муниципальной службы муниципального образования</w:t>
      </w:r>
    </w:p>
    <w:p w:rsidR="002D72BC" w:rsidRPr="00BC41E4" w:rsidRDefault="00B80CC9">
      <w:pPr>
        <w:pStyle w:val="ab"/>
        <w:ind w:firstLine="680"/>
        <w:jc w:val="right"/>
        <w:rPr>
          <w:rFonts w:ascii="Arial" w:hAnsi="Arial" w:cs="Arial"/>
          <w:szCs w:val="24"/>
        </w:rPr>
      </w:pPr>
      <w:proofErr w:type="spellStart"/>
      <w:r>
        <w:rPr>
          <w:rFonts w:ascii="Arial" w:hAnsi="Arial" w:cs="Arial"/>
          <w:szCs w:val="24"/>
        </w:rPr>
        <w:t>Тюменцевск</w:t>
      </w:r>
      <w:r w:rsidR="007F6E2E">
        <w:rPr>
          <w:rFonts w:ascii="Arial" w:hAnsi="Arial" w:cs="Arial"/>
          <w:szCs w:val="24"/>
        </w:rPr>
        <w:t>ий</w:t>
      </w:r>
      <w:proofErr w:type="spellEnd"/>
      <w:r w:rsidR="00D457C6" w:rsidRPr="00BC41E4">
        <w:rPr>
          <w:rFonts w:ascii="Arial" w:hAnsi="Arial" w:cs="Arial"/>
          <w:szCs w:val="24"/>
        </w:rPr>
        <w:t xml:space="preserve"> </w:t>
      </w:r>
      <w:r w:rsidR="00AA0C22" w:rsidRPr="00BC41E4">
        <w:rPr>
          <w:rFonts w:ascii="Arial" w:hAnsi="Arial" w:cs="Arial"/>
          <w:szCs w:val="24"/>
        </w:rPr>
        <w:t xml:space="preserve">сельсовет </w:t>
      </w:r>
      <w:proofErr w:type="spellStart"/>
      <w:r w:rsidR="00D457C6" w:rsidRPr="00BC41E4">
        <w:rPr>
          <w:rFonts w:ascii="Arial" w:hAnsi="Arial" w:cs="Arial"/>
          <w:szCs w:val="24"/>
        </w:rPr>
        <w:t>Тюменцевского</w:t>
      </w:r>
      <w:proofErr w:type="spellEnd"/>
      <w:r w:rsidR="00AA0C22" w:rsidRPr="00BC41E4">
        <w:rPr>
          <w:rFonts w:ascii="Arial" w:hAnsi="Arial" w:cs="Arial"/>
          <w:szCs w:val="24"/>
        </w:rPr>
        <w:t xml:space="preserve"> района</w:t>
      </w:r>
    </w:p>
    <w:p w:rsidR="002D72BC" w:rsidRPr="00BC41E4" w:rsidRDefault="00AA0C22">
      <w:pPr>
        <w:pStyle w:val="ab"/>
        <w:ind w:firstLine="680"/>
        <w:jc w:val="right"/>
        <w:rPr>
          <w:rFonts w:ascii="Arial" w:hAnsi="Arial" w:cs="Arial"/>
          <w:szCs w:val="24"/>
        </w:rPr>
      </w:pPr>
      <w:r w:rsidRPr="00BC41E4">
        <w:rPr>
          <w:rFonts w:ascii="Arial" w:hAnsi="Arial" w:cs="Arial"/>
          <w:szCs w:val="24"/>
        </w:rPr>
        <w:t>Алтайского края</w:t>
      </w:r>
    </w:p>
    <w:p w:rsidR="00D457C6" w:rsidRPr="00BC41E4" w:rsidRDefault="00D457C6">
      <w:pPr>
        <w:pStyle w:val="ab"/>
        <w:ind w:firstLine="680"/>
        <w:jc w:val="right"/>
        <w:rPr>
          <w:rFonts w:ascii="Arial" w:hAnsi="Arial" w:cs="Arial"/>
          <w:szCs w:val="24"/>
        </w:rPr>
      </w:pPr>
    </w:p>
    <w:p w:rsidR="002D72BC" w:rsidRPr="00BC41E4" w:rsidRDefault="00AA0C22">
      <w:pPr>
        <w:pStyle w:val="ab"/>
        <w:ind w:firstLine="0"/>
        <w:jc w:val="center"/>
        <w:rPr>
          <w:rFonts w:ascii="Arial" w:hAnsi="Arial" w:cs="Arial"/>
          <w:szCs w:val="24"/>
        </w:rPr>
      </w:pPr>
      <w:r w:rsidRPr="00BC41E4">
        <w:rPr>
          <w:rFonts w:ascii="Arial" w:hAnsi="Arial" w:cs="Arial"/>
          <w:szCs w:val="24"/>
        </w:rPr>
        <w:t>СОГЛАСИЕ</w:t>
      </w:r>
    </w:p>
    <w:p w:rsidR="002D72BC" w:rsidRPr="00BC41E4" w:rsidRDefault="00AA0C22">
      <w:pPr>
        <w:pStyle w:val="ab"/>
        <w:ind w:firstLine="0"/>
        <w:jc w:val="center"/>
        <w:rPr>
          <w:rFonts w:ascii="Arial" w:hAnsi="Arial" w:cs="Arial"/>
          <w:szCs w:val="24"/>
        </w:rPr>
      </w:pPr>
      <w:r w:rsidRPr="00BC41E4">
        <w:rPr>
          <w:rFonts w:ascii="Arial" w:hAnsi="Arial" w:cs="Arial"/>
          <w:szCs w:val="24"/>
        </w:rPr>
        <w:t>на обработку персональных данных</w:t>
      </w:r>
    </w:p>
    <w:p w:rsidR="002D72BC" w:rsidRPr="00BC41E4" w:rsidRDefault="00AA0C22">
      <w:pPr>
        <w:pStyle w:val="ab"/>
        <w:ind w:firstLine="0"/>
        <w:jc w:val="center"/>
        <w:rPr>
          <w:rFonts w:ascii="Arial" w:hAnsi="Arial" w:cs="Arial"/>
          <w:szCs w:val="24"/>
        </w:rPr>
      </w:pPr>
      <w:r w:rsidRPr="00BC41E4">
        <w:rPr>
          <w:rFonts w:ascii="Arial" w:hAnsi="Arial" w:cs="Arial"/>
          <w:szCs w:val="24"/>
        </w:rPr>
        <w:t>Я, _______________________________________________________________________,</w:t>
      </w:r>
    </w:p>
    <w:p w:rsidR="002D72BC" w:rsidRPr="00BC41E4" w:rsidRDefault="00AA0C22">
      <w:pPr>
        <w:pStyle w:val="ab"/>
        <w:ind w:firstLine="0"/>
        <w:jc w:val="center"/>
        <w:rPr>
          <w:rFonts w:ascii="Arial" w:hAnsi="Arial" w:cs="Arial"/>
          <w:szCs w:val="24"/>
        </w:rPr>
      </w:pPr>
      <w:r w:rsidRPr="00BC41E4">
        <w:rPr>
          <w:rFonts w:ascii="Arial" w:hAnsi="Arial" w:cs="Arial"/>
          <w:szCs w:val="24"/>
        </w:rPr>
        <w:t>(фамилия, имя, отчество (последнее - при наличии))</w:t>
      </w:r>
    </w:p>
    <w:p w:rsidR="002D72BC" w:rsidRPr="00BC41E4" w:rsidRDefault="00AA0C22">
      <w:pPr>
        <w:pStyle w:val="ab"/>
        <w:ind w:firstLine="0"/>
        <w:rPr>
          <w:rFonts w:ascii="Arial" w:hAnsi="Arial" w:cs="Arial"/>
          <w:szCs w:val="24"/>
        </w:rPr>
      </w:pPr>
      <w:proofErr w:type="gramStart"/>
      <w:r w:rsidRPr="00BC41E4">
        <w:rPr>
          <w:rFonts w:ascii="Arial" w:hAnsi="Arial" w:cs="Arial"/>
          <w:szCs w:val="24"/>
        </w:rPr>
        <w:t>зарегистрированный</w:t>
      </w:r>
      <w:proofErr w:type="gramEnd"/>
      <w:r w:rsidRPr="00BC41E4">
        <w:rPr>
          <w:rFonts w:ascii="Arial" w:hAnsi="Arial" w:cs="Arial"/>
          <w:szCs w:val="24"/>
        </w:rPr>
        <w:t xml:space="preserve"> (</w:t>
      </w:r>
      <w:proofErr w:type="spellStart"/>
      <w:r w:rsidRPr="00BC41E4">
        <w:rPr>
          <w:rFonts w:ascii="Arial" w:hAnsi="Arial" w:cs="Arial"/>
          <w:szCs w:val="24"/>
        </w:rPr>
        <w:t>ая</w:t>
      </w:r>
      <w:proofErr w:type="spellEnd"/>
      <w:r w:rsidRPr="00BC41E4">
        <w:rPr>
          <w:rFonts w:ascii="Arial" w:hAnsi="Arial" w:cs="Arial"/>
          <w:szCs w:val="24"/>
        </w:rPr>
        <w:t>) по адресу: _________________________________________</w:t>
      </w:r>
    </w:p>
    <w:p w:rsidR="002D72BC" w:rsidRPr="00BC41E4" w:rsidRDefault="00AA0C22">
      <w:pPr>
        <w:pStyle w:val="ab"/>
        <w:ind w:firstLine="0"/>
        <w:rPr>
          <w:rFonts w:ascii="Arial" w:hAnsi="Arial" w:cs="Arial"/>
          <w:szCs w:val="24"/>
        </w:rPr>
      </w:pPr>
      <w:r w:rsidRPr="00BC41E4">
        <w:rPr>
          <w:rFonts w:ascii="Arial" w:hAnsi="Arial" w:cs="Arial"/>
          <w:szCs w:val="24"/>
        </w:rPr>
        <w:t>_________________________________________________________________________ _,</w:t>
      </w:r>
    </w:p>
    <w:p w:rsidR="002D72BC" w:rsidRPr="00BC41E4" w:rsidRDefault="00AA0C22">
      <w:pPr>
        <w:pStyle w:val="ab"/>
        <w:ind w:firstLine="0"/>
        <w:rPr>
          <w:rFonts w:ascii="Arial" w:hAnsi="Arial" w:cs="Arial"/>
          <w:szCs w:val="24"/>
        </w:rPr>
      </w:pPr>
      <w:r w:rsidRPr="00BC41E4">
        <w:rPr>
          <w:rFonts w:ascii="Arial" w:hAnsi="Arial" w:cs="Arial"/>
          <w:szCs w:val="24"/>
        </w:rPr>
        <w:t>документ, удостоверяющий личность: ________________________________________</w:t>
      </w:r>
    </w:p>
    <w:p w:rsidR="002D72BC" w:rsidRPr="00BC41E4" w:rsidRDefault="00AA0C22">
      <w:pPr>
        <w:pStyle w:val="ab"/>
        <w:ind w:firstLine="0"/>
        <w:jc w:val="center"/>
        <w:rPr>
          <w:rFonts w:ascii="Arial" w:hAnsi="Arial" w:cs="Arial"/>
          <w:szCs w:val="24"/>
        </w:rPr>
      </w:pPr>
      <w:r w:rsidRPr="00BC41E4">
        <w:rPr>
          <w:rFonts w:ascii="Arial" w:hAnsi="Arial" w:cs="Arial"/>
          <w:szCs w:val="24"/>
        </w:rPr>
        <w:t>(наименование, серия, номер, кем и когда выдан)</w:t>
      </w:r>
    </w:p>
    <w:p w:rsidR="002D72BC" w:rsidRPr="00BC41E4" w:rsidRDefault="00AA0C22">
      <w:pPr>
        <w:pStyle w:val="ab"/>
        <w:ind w:firstLine="0"/>
        <w:rPr>
          <w:rFonts w:ascii="Arial" w:hAnsi="Arial" w:cs="Arial"/>
          <w:szCs w:val="24"/>
        </w:rPr>
      </w:pPr>
      <w:r w:rsidRPr="00BC41E4">
        <w:rPr>
          <w:rFonts w:ascii="Arial" w:hAnsi="Arial" w:cs="Arial"/>
          <w:szCs w:val="24"/>
        </w:rPr>
        <w:t>_________________________________________________________________________ _,</w:t>
      </w:r>
    </w:p>
    <w:p w:rsidR="002D72BC" w:rsidRPr="00BC41E4" w:rsidRDefault="00AA0C22">
      <w:pPr>
        <w:pStyle w:val="ab"/>
        <w:ind w:firstLine="0"/>
        <w:rPr>
          <w:rFonts w:ascii="Arial" w:hAnsi="Arial" w:cs="Arial"/>
          <w:szCs w:val="24"/>
        </w:rPr>
      </w:pPr>
      <w:r w:rsidRPr="00BC41E4">
        <w:rPr>
          <w:rFonts w:ascii="Arial" w:hAnsi="Arial" w:cs="Arial"/>
          <w:szCs w:val="24"/>
        </w:rPr>
        <w:t xml:space="preserve">в  соответствии  со </w:t>
      </w:r>
      <w:hyperlink r:id="rId31" w:history="1">
        <w:r w:rsidRPr="00BC41E4">
          <w:rPr>
            <w:rFonts w:ascii="Arial" w:hAnsi="Arial" w:cs="Arial"/>
            <w:color w:val="0000FF"/>
            <w:szCs w:val="24"/>
            <w:u w:val="single"/>
          </w:rPr>
          <w:t>статьей 9</w:t>
        </w:r>
      </w:hyperlink>
      <w:r w:rsidRPr="00BC41E4">
        <w:rPr>
          <w:rFonts w:ascii="Arial" w:hAnsi="Arial" w:cs="Arial"/>
          <w:szCs w:val="24"/>
        </w:rPr>
        <w:t xml:space="preserve"> Федерального закона от 27.07.2006 N 152-ФЗ "О персональных  данных" свободно, своей волей и в своем интересе даю согласие ______________________________________________________ (далее - "Оператор")</w:t>
      </w:r>
    </w:p>
    <w:p w:rsidR="002D72BC" w:rsidRPr="00BC41E4" w:rsidRDefault="00AA0C22">
      <w:pPr>
        <w:pStyle w:val="ab"/>
        <w:ind w:firstLine="0"/>
        <w:jc w:val="center"/>
        <w:rPr>
          <w:rFonts w:ascii="Arial" w:hAnsi="Arial" w:cs="Arial"/>
          <w:szCs w:val="24"/>
        </w:rPr>
      </w:pPr>
      <w:r w:rsidRPr="00BC41E4">
        <w:rPr>
          <w:rFonts w:ascii="Arial" w:hAnsi="Arial" w:cs="Arial"/>
          <w:szCs w:val="24"/>
        </w:rPr>
        <w:t>(наименование, адрес муниципального органа)</w:t>
      </w:r>
    </w:p>
    <w:p w:rsidR="002D72BC" w:rsidRPr="00BC41E4" w:rsidRDefault="00AA0C22">
      <w:pPr>
        <w:pStyle w:val="ab"/>
        <w:ind w:firstLine="0"/>
        <w:rPr>
          <w:rFonts w:ascii="Arial" w:hAnsi="Arial" w:cs="Arial"/>
          <w:szCs w:val="24"/>
        </w:rPr>
      </w:pPr>
      <w:r w:rsidRPr="00BC41E4">
        <w:rPr>
          <w:rFonts w:ascii="Arial" w:hAnsi="Arial" w:cs="Arial"/>
          <w:szCs w:val="24"/>
        </w:rPr>
        <w:t>на   обработку   моих   персональных   данных   с   использованием  средств автоматизации или без использования таких средств.</w:t>
      </w:r>
    </w:p>
    <w:p w:rsidR="002D72BC" w:rsidRPr="00BC41E4" w:rsidRDefault="00AA0C22">
      <w:pPr>
        <w:pStyle w:val="ab"/>
        <w:rPr>
          <w:rFonts w:ascii="Arial" w:hAnsi="Arial" w:cs="Arial"/>
          <w:szCs w:val="24"/>
        </w:rPr>
      </w:pPr>
      <w:r w:rsidRPr="00BC41E4">
        <w:rPr>
          <w:rFonts w:ascii="Arial" w:hAnsi="Arial" w:cs="Arial"/>
          <w:szCs w:val="24"/>
        </w:rPr>
        <w:t>Настоящее согласие дается на обработку следующих персональных данных:</w:t>
      </w:r>
    </w:p>
    <w:p w:rsidR="002D72BC" w:rsidRPr="00BC41E4" w:rsidRDefault="00AA0C22">
      <w:pPr>
        <w:pStyle w:val="ab"/>
        <w:rPr>
          <w:rFonts w:ascii="Arial" w:hAnsi="Arial" w:cs="Arial"/>
          <w:szCs w:val="24"/>
        </w:rPr>
      </w:pPr>
      <w:r w:rsidRPr="00BC41E4">
        <w:rPr>
          <w:rFonts w:ascii="Arial" w:hAnsi="Arial" w:cs="Arial"/>
          <w:szCs w:val="24"/>
        </w:rPr>
        <w:t>- фамилия, имя, отчество (последнее - при наличии);</w:t>
      </w:r>
    </w:p>
    <w:p w:rsidR="002D72BC" w:rsidRPr="00BC41E4" w:rsidRDefault="00AA0C22">
      <w:pPr>
        <w:pStyle w:val="ab"/>
        <w:rPr>
          <w:rFonts w:ascii="Arial" w:hAnsi="Arial" w:cs="Arial"/>
          <w:szCs w:val="24"/>
        </w:rPr>
      </w:pPr>
      <w:r w:rsidRPr="00BC41E4">
        <w:rPr>
          <w:rFonts w:ascii="Arial" w:hAnsi="Arial" w:cs="Arial"/>
          <w:szCs w:val="24"/>
        </w:rPr>
        <w:t>- дата рождения;</w:t>
      </w:r>
    </w:p>
    <w:p w:rsidR="002D72BC" w:rsidRPr="00BC41E4" w:rsidRDefault="00AA0C22">
      <w:pPr>
        <w:pStyle w:val="ab"/>
        <w:rPr>
          <w:rFonts w:ascii="Arial" w:hAnsi="Arial" w:cs="Arial"/>
          <w:szCs w:val="24"/>
        </w:rPr>
      </w:pPr>
      <w:r w:rsidRPr="00BC41E4">
        <w:rPr>
          <w:rFonts w:ascii="Arial" w:hAnsi="Arial" w:cs="Arial"/>
          <w:szCs w:val="24"/>
        </w:rPr>
        <w:t>- сведения о месте жительства (регистрации, пребывания), номер мобильного телефона, адрес электронной почты;</w:t>
      </w:r>
    </w:p>
    <w:p w:rsidR="002D72BC" w:rsidRPr="00BC41E4" w:rsidRDefault="00AA0C22">
      <w:pPr>
        <w:pStyle w:val="ab"/>
        <w:rPr>
          <w:rFonts w:ascii="Arial" w:hAnsi="Arial" w:cs="Arial"/>
          <w:szCs w:val="24"/>
        </w:rPr>
      </w:pPr>
      <w:r w:rsidRPr="00BC41E4">
        <w:rPr>
          <w:rFonts w:ascii="Arial" w:hAnsi="Arial" w:cs="Arial"/>
          <w:szCs w:val="24"/>
        </w:rPr>
        <w:t>- сведения   о   стаже   муниципальной   службы, исполнении соответствующих должностных полномочий;</w:t>
      </w:r>
    </w:p>
    <w:p w:rsidR="002D72BC" w:rsidRPr="00BC41E4" w:rsidRDefault="00AA0C22">
      <w:pPr>
        <w:pStyle w:val="ab"/>
        <w:rPr>
          <w:rFonts w:ascii="Arial" w:hAnsi="Arial" w:cs="Arial"/>
          <w:szCs w:val="24"/>
        </w:rPr>
      </w:pPr>
      <w:r w:rsidRPr="00BC41E4">
        <w:rPr>
          <w:rFonts w:ascii="Arial" w:hAnsi="Arial" w:cs="Arial"/>
          <w:szCs w:val="24"/>
        </w:rPr>
        <w:t>- сведения  о  размере  среднемесячного  денежного  содержания (денежного вознаграждения) для исчисления дополнительного пенсионного обеспечения.</w:t>
      </w:r>
    </w:p>
    <w:p w:rsidR="002D72BC" w:rsidRPr="00BC41E4" w:rsidRDefault="00AA0C22">
      <w:pPr>
        <w:pStyle w:val="ab"/>
        <w:rPr>
          <w:rFonts w:ascii="Arial" w:hAnsi="Arial" w:cs="Arial"/>
          <w:szCs w:val="24"/>
        </w:rPr>
      </w:pPr>
      <w:proofErr w:type="gramStart"/>
      <w:r w:rsidRPr="00BC41E4">
        <w:rPr>
          <w:rFonts w:ascii="Arial" w:hAnsi="Arial" w:cs="Arial"/>
          <w:szCs w:val="24"/>
        </w:rPr>
        <w:t>Настоящим  согласием  я  разрешаю Оператору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 а также их предоставление (за исключением распространения) с последующей обработкой в  целях  рассмотрения вопроса о назначении мне дополнительного пенсионного обеспечения.</w:t>
      </w:r>
      <w:proofErr w:type="gramEnd"/>
    </w:p>
    <w:p w:rsidR="002D72BC" w:rsidRPr="00BC41E4" w:rsidRDefault="00AA0C22">
      <w:pPr>
        <w:pStyle w:val="ab"/>
        <w:rPr>
          <w:rFonts w:ascii="Arial" w:hAnsi="Arial" w:cs="Arial"/>
          <w:szCs w:val="24"/>
        </w:rPr>
      </w:pPr>
      <w:r w:rsidRPr="00BC41E4">
        <w:rPr>
          <w:rFonts w:ascii="Arial" w:hAnsi="Arial" w:cs="Arial"/>
          <w:szCs w:val="24"/>
        </w:rPr>
        <w:t xml:space="preserve">Настоящее  согласие  на  обработку персональных данных действует </w:t>
      </w:r>
      <w:proofErr w:type="gramStart"/>
      <w:r w:rsidRPr="00BC41E4">
        <w:rPr>
          <w:rFonts w:ascii="Arial" w:hAnsi="Arial" w:cs="Arial"/>
          <w:szCs w:val="24"/>
        </w:rPr>
        <w:t>с даты</w:t>
      </w:r>
      <w:proofErr w:type="gramEnd"/>
      <w:r w:rsidRPr="00BC41E4">
        <w:rPr>
          <w:rFonts w:ascii="Arial" w:hAnsi="Arial" w:cs="Arial"/>
          <w:szCs w:val="24"/>
        </w:rPr>
        <w:t xml:space="preserve"> его подписания до дня его отзыва на основании моего письменного заявления, предусмотренного  </w:t>
      </w:r>
      <w:hyperlink r:id="rId32" w:history="1">
        <w:r w:rsidRPr="00BC41E4">
          <w:rPr>
            <w:rFonts w:ascii="Arial" w:hAnsi="Arial" w:cs="Arial"/>
            <w:color w:val="0000FF"/>
            <w:szCs w:val="24"/>
            <w:u w:val="single"/>
          </w:rPr>
          <w:t>частью  2  статьи  9</w:t>
        </w:r>
      </w:hyperlink>
      <w:r w:rsidRPr="00BC41E4">
        <w:rPr>
          <w:rFonts w:ascii="Arial" w:hAnsi="Arial" w:cs="Arial"/>
          <w:szCs w:val="24"/>
        </w:rPr>
        <w:t xml:space="preserve">  Федерального  закона  от 27.07.2006 N 152-ФЗ "О персональных данных".</w:t>
      </w:r>
    </w:p>
    <w:p w:rsidR="002D72BC" w:rsidRPr="00BC41E4" w:rsidRDefault="00AA0C22">
      <w:pPr>
        <w:pStyle w:val="ab"/>
        <w:ind w:firstLine="0"/>
        <w:rPr>
          <w:rFonts w:ascii="Arial" w:hAnsi="Arial" w:cs="Arial"/>
          <w:szCs w:val="24"/>
        </w:rPr>
      </w:pPr>
      <w:r w:rsidRPr="00BC41E4">
        <w:rPr>
          <w:rFonts w:ascii="Arial" w:hAnsi="Arial" w:cs="Arial"/>
          <w:szCs w:val="24"/>
        </w:rPr>
        <w:t xml:space="preserve"> "___" _____________ 20__ г.      ____________   ___________________________</w:t>
      </w:r>
    </w:p>
    <w:p w:rsidR="002D72BC" w:rsidRPr="00BC41E4" w:rsidRDefault="00AA0C22">
      <w:pPr>
        <w:pStyle w:val="ab"/>
        <w:ind w:firstLine="0"/>
        <w:rPr>
          <w:rFonts w:ascii="Arial" w:hAnsi="Arial" w:cs="Arial"/>
          <w:szCs w:val="24"/>
        </w:rPr>
      </w:pPr>
      <w:r w:rsidRPr="00BC41E4">
        <w:rPr>
          <w:rFonts w:ascii="Arial" w:hAnsi="Arial" w:cs="Arial"/>
          <w:szCs w:val="24"/>
        </w:rPr>
        <w:t>                                  (подпись)        (расшифровка подписи)</w:t>
      </w:r>
    </w:p>
    <w:p w:rsidR="002D72BC" w:rsidRPr="00BC41E4" w:rsidRDefault="002D72BC">
      <w:pPr>
        <w:pStyle w:val="ab"/>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2D72BC" w:rsidRPr="00BC41E4" w:rsidRDefault="00AA0C22">
      <w:pPr>
        <w:pStyle w:val="ab"/>
        <w:ind w:firstLine="680"/>
        <w:jc w:val="right"/>
        <w:rPr>
          <w:rFonts w:ascii="Arial" w:hAnsi="Arial" w:cs="Arial"/>
          <w:szCs w:val="24"/>
        </w:rPr>
      </w:pPr>
      <w:r w:rsidRPr="00BC41E4">
        <w:rPr>
          <w:rFonts w:ascii="Arial" w:hAnsi="Arial" w:cs="Arial"/>
          <w:szCs w:val="24"/>
        </w:rPr>
        <w:lastRenderedPageBreak/>
        <w:t>Приложение N 4</w:t>
      </w:r>
    </w:p>
    <w:p w:rsidR="002D72BC" w:rsidRPr="00BC41E4" w:rsidRDefault="00AA0C22">
      <w:pPr>
        <w:pStyle w:val="ab"/>
        <w:ind w:firstLine="680"/>
        <w:jc w:val="right"/>
        <w:rPr>
          <w:rFonts w:ascii="Arial" w:hAnsi="Arial" w:cs="Arial"/>
          <w:szCs w:val="24"/>
        </w:rPr>
      </w:pPr>
      <w:r w:rsidRPr="00BC41E4">
        <w:rPr>
          <w:rFonts w:ascii="Arial" w:hAnsi="Arial" w:cs="Arial"/>
          <w:szCs w:val="24"/>
        </w:rPr>
        <w:t>к Положению о порядке назначения, индексации</w:t>
      </w:r>
    </w:p>
    <w:p w:rsidR="002D72BC" w:rsidRPr="00BC41E4" w:rsidRDefault="00AA0C22">
      <w:pPr>
        <w:pStyle w:val="ab"/>
        <w:ind w:firstLine="680"/>
        <w:jc w:val="right"/>
        <w:rPr>
          <w:rFonts w:ascii="Arial" w:hAnsi="Arial" w:cs="Arial"/>
          <w:szCs w:val="24"/>
        </w:rPr>
      </w:pPr>
      <w:r w:rsidRPr="00BC41E4">
        <w:rPr>
          <w:rFonts w:ascii="Arial" w:hAnsi="Arial" w:cs="Arial"/>
          <w:szCs w:val="24"/>
        </w:rPr>
        <w:t>выплаты доплаты к пенсии, пенсии за выслугу лет</w:t>
      </w:r>
    </w:p>
    <w:p w:rsidR="002D72BC" w:rsidRPr="00BC41E4" w:rsidRDefault="00AA0C22">
      <w:pPr>
        <w:pStyle w:val="ab"/>
        <w:ind w:firstLine="680"/>
        <w:jc w:val="right"/>
        <w:rPr>
          <w:rFonts w:ascii="Arial" w:hAnsi="Arial" w:cs="Arial"/>
          <w:szCs w:val="24"/>
        </w:rPr>
      </w:pPr>
      <w:r w:rsidRPr="00BC41E4">
        <w:rPr>
          <w:rFonts w:ascii="Arial" w:hAnsi="Arial" w:cs="Arial"/>
          <w:szCs w:val="24"/>
        </w:rPr>
        <w:t>лицам, замещавшим муниципальные должности</w:t>
      </w:r>
    </w:p>
    <w:p w:rsidR="002D72BC" w:rsidRPr="00BC41E4" w:rsidRDefault="00AA0C22">
      <w:pPr>
        <w:pStyle w:val="ab"/>
        <w:ind w:firstLine="680"/>
        <w:jc w:val="right"/>
        <w:rPr>
          <w:rFonts w:ascii="Arial" w:hAnsi="Arial" w:cs="Arial"/>
          <w:szCs w:val="24"/>
        </w:rPr>
      </w:pPr>
      <w:r w:rsidRPr="00BC41E4">
        <w:rPr>
          <w:rFonts w:ascii="Arial" w:hAnsi="Arial" w:cs="Arial"/>
          <w:szCs w:val="24"/>
        </w:rPr>
        <w:t>муниципальной службы муниципального образования</w:t>
      </w:r>
    </w:p>
    <w:p w:rsidR="002D72BC" w:rsidRPr="00BC41E4" w:rsidRDefault="00B80CC9">
      <w:pPr>
        <w:pStyle w:val="ab"/>
        <w:ind w:firstLine="680"/>
        <w:jc w:val="right"/>
        <w:rPr>
          <w:rFonts w:ascii="Arial" w:hAnsi="Arial" w:cs="Arial"/>
          <w:szCs w:val="24"/>
        </w:rPr>
      </w:pPr>
      <w:proofErr w:type="spellStart"/>
      <w:r>
        <w:rPr>
          <w:rFonts w:ascii="Arial" w:hAnsi="Arial" w:cs="Arial"/>
          <w:szCs w:val="24"/>
        </w:rPr>
        <w:t>Тюменцевский</w:t>
      </w:r>
      <w:proofErr w:type="spellEnd"/>
      <w:r w:rsidR="00D457C6" w:rsidRPr="00BC41E4">
        <w:rPr>
          <w:rFonts w:ascii="Arial" w:hAnsi="Arial" w:cs="Arial"/>
          <w:szCs w:val="24"/>
        </w:rPr>
        <w:t xml:space="preserve"> </w:t>
      </w:r>
      <w:r w:rsidR="00AA0C22" w:rsidRPr="00BC41E4">
        <w:rPr>
          <w:rFonts w:ascii="Arial" w:hAnsi="Arial" w:cs="Arial"/>
          <w:szCs w:val="24"/>
        </w:rPr>
        <w:t xml:space="preserve">сельсовет </w:t>
      </w:r>
      <w:proofErr w:type="spellStart"/>
      <w:r w:rsidR="00D457C6" w:rsidRPr="00BC41E4">
        <w:rPr>
          <w:rFonts w:ascii="Arial" w:hAnsi="Arial" w:cs="Arial"/>
          <w:szCs w:val="24"/>
        </w:rPr>
        <w:t>Тюменцевского</w:t>
      </w:r>
      <w:proofErr w:type="spellEnd"/>
      <w:r w:rsidR="00AA0C22" w:rsidRPr="00BC41E4">
        <w:rPr>
          <w:rFonts w:ascii="Arial" w:hAnsi="Arial" w:cs="Arial"/>
          <w:szCs w:val="24"/>
        </w:rPr>
        <w:t xml:space="preserve"> района</w:t>
      </w:r>
    </w:p>
    <w:p w:rsidR="002D72BC" w:rsidRPr="00BC41E4" w:rsidRDefault="00AA0C22">
      <w:pPr>
        <w:pStyle w:val="ab"/>
        <w:ind w:firstLine="680"/>
        <w:jc w:val="right"/>
        <w:rPr>
          <w:rFonts w:ascii="Arial" w:hAnsi="Arial" w:cs="Arial"/>
          <w:szCs w:val="24"/>
        </w:rPr>
      </w:pPr>
      <w:r w:rsidRPr="00BC41E4">
        <w:rPr>
          <w:rFonts w:ascii="Arial" w:hAnsi="Arial" w:cs="Arial"/>
          <w:szCs w:val="24"/>
        </w:rPr>
        <w:t>Алтайского края</w:t>
      </w:r>
    </w:p>
    <w:p w:rsidR="002D72BC" w:rsidRPr="00BC41E4" w:rsidRDefault="002D72BC">
      <w:pPr>
        <w:pStyle w:val="ab"/>
        <w:rPr>
          <w:rFonts w:ascii="Arial" w:hAnsi="Arial" w:cs="Arial"/>
          <w:szCs w:val="24"/>
        </w:rPr>
      </w:pPr>
    </w:p>
    <w:p w:rsidR="002D72BC" w:rsidRPr="00BC41E4" w:rsidRDefault="00AA0C22">
      <w:pPr>
        <w:pStyle w:val="ab"/>
        <w:ind w:firstLine="0"/>
        <w:jc w:val="center"/>
        <w:rPr>
          <w:rFonts w:ascii="Arial" w:hAnsi="Arial" w:cs="Arial"/>
          <w:szCs w:val="24"/>
        </w:rPr>
      </w:pPr>
      <w:r w:rsidRPr="00BC41E4">
        <w:rPr>
          <w:rFonts w:ascii="Arial" w:hAnsi="Arial" w:cs="Arial"/>
          <w:szCs w:val="24"/>
        </w:rPr>
        <w:t>РАСПИСКА-УВЕДОМЛЕНИЕ</w:t>
      </w:r>
    </w:p>
    <w:p w:rsidR="00D457C6" w:rsidRPr="00BC41E4" w:rsidRDefault="00D457C6">
      <w:pPr>
        <w:pStyle w:val="ab"/>
        <w:ind w:firstLine="0"/>
        <w:jc w:val="center"/>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 xml:space="preserve">Заявление и документы для назначения (доплаты к пенсии) пенсии за выслугу лет приняты </w:t>
      </w:r>
      <w:proofErr w:type="gramStart"/>
      <w:r w:rsidRPr="00BC41E4">
        <w:rPr>
          <w:rFonts w:ascii="Arial" w:hAnsi="Arial" w:cs="Arial"/>
          <w:szCs w:val="24"/>
        </w:rPr>
        <w:t>от</w:t>
      </w:r>
      <w:proofErr w:type="gramEnd"/>
      <w:r w:rsidRPr="00BC41E4">
        <w:rPr>
          <w:rFonts w:ascii="Arial" w:hAnsi="Arial" w:cs="Arial"/>
          <w:szCs w:val="24"/>
        </w:rPr>
        <w:t xml:space="preserve"> _______________________________________________</w:t>
      </w:r>
    </w:p>
    <w:p w:rsidR="002D72BC" w:rsidRPr="00BC41E4" w:rsidRDefault="00AA0C22">
      <w:pPr>
        <w:pStyle w:val="ab"/>
        <w:ind w:firstLine="680"/>
        <w:jc w:val="center"/>
        <w:rPr>
          <w:rFonts w:ascii="Arial" w:hAnsi="Arial" w:cs="Arial"/>
          <w:szCs w:val="24"/>
        </w:rPr>
      </w:pPr>
      <w:r w:rsidRPr="00BC41E4">
        <w:rPr>
          <w:rFonts w:ascii="Arial" w:hAnsi="Arial" w:cs="Arial"/>
          <w:szCs w:val="24"/>
        </w:rPr>
        <w:t>(ФИО)</w:t>
      </w:r>
    </w:p>
    <w:p w:rsidR="002D72BC" w:rsidRPr="00BC41E4" w:rsidRDefault="00AA0C22">
      <w:pPr>
        <w:pStyle w:val="a3"/>
        <w:rPr>
          <w:rFonts w:ascii="Arial" w:hAnsi="Arial" w:cs="Arial"/>
          <w:szCs w:val="24"/>
        </w:rPr>
      </w:pPr>
      <w:r w:rsidRPr="00BC41E4">
        <w:rPr>
          <w:rFonts w:ascii="Arial" w:hAnsi="Arial" w:cs="Arial"/>
          <w:szCs w:val="24"/>
        </w:rPr>
        <w:t>на ____ листах "___" ___________ 20___г.</w:t>
      </w:r>
    </w:p>
    <w:p w:rsidR="002D72BC" w:rsidRPr="00BC41E4" w:rsidRDefault="002D72BC">
      <w:pPr>
        <w:pStyle w:val="ab"/>
        <w:rPr>
          <w:rFonts w:ascii="Arial" w:hAnsi="Arial" w:cs="Arial"/>
          <w:szCs w:val="24"/>
        </w:rPr>
      </w:pPr>
    </w:p>
    <w:p w:rsidR="002D72BC" w:rsidRPr="00BC41E4" w:rsidRDefault="00AA0C22">
      <w:pPr>
        <w:pStyle w:val="a3"/>
        <w:rPr>
          <w:rFonts w:ascii="Arial" w:hAnsi="Arial" w:cs="Arial"/>
          <w:szCs w:val="24"/>
        </w:rPr>
      </w:pPr>
      <w:r w:rsidRPr="00BC41E4">
        <w:rPr>
          <w:rFonts w:ascii="Arial" w:hAnsi="Arial" w:cs="Arial"/>
          <w:szCs w:val="24"/>
        </w:rPr>
        <w:t>Регистрационный номер ______________</w:t>
      </w:r>
    </w:p>
    <w:p w:rsidR="002D72BC" w:rsidRPr="00BC41E4" w:rsidRDefault="002D72BC">
      <w:pPr>
        <w:pStyle w:val="ab"/>
        <w:rPr>
          <w:rFonts w:ascii="Arial" w:hAnsi="Arial" w:cs="Arial"/>
          <w:szCs w:val="24"/>
        </w:rPr>
      </w:pPr>
    </w:p>
    <w:p w:rsidR="002D72BC" w:rsidRPr="00BC41E4" w:rsidRDefault="00AA0C22">
      <w:pPr>
        <w:pStyle w:val="a3"/>
        <w:rPr>
          <w:rFonts w:ascii="Arial" w:hAnsi="Arial" w:cs="Arial"/>
          <w:szCs w:val="24"/>
        </w:rPr>
      </w:pPr>
      <w:r w:rsidRPr="00BC41E4">
        <w:rPr>
          <w:rFonts w:ascii="Arial" w:hAnsi="Arial" w:cs="Arial"/>
          <w:szCs w:val="24"/>
        </w:rPr>
        <w:t>Специалист _______________________________________</w:t>
      </w:r>
    </w:p>
    <w:p w:rsidR="002D72BC" w:rsidRPr="00BC41E4" w:rsidRDefault="002D72BC">
      <w:pPr>
        <w:pStyle w:val="ab"/>
        <w:rPr>
          <w:rFonts w:ascii="Arial" w:hAnsi="Arial" w:cs="Arial"/>
          <w:szCs w:val="24"/>
        </w:rPr>
      </w:pPr>
    </w:p>
    <w:p w:rsidR="002D72BC" w:rsidRPr="00BC41E4" w:rsidRDefault="00AA0C22">
      <w:pPr>
        <w:pStyle w:val="a3"/>
        <w:rPr>
          <w:rFonts w:ascii="Arial" w:hAnsi="Arial" w:cs="Arial"/>
          <w:szCs w:val="24"/>
        </w:rPr>
      </w:pPr>
      <w:r w:rsidRPr="00BC41E4">
        <w:rPr>
          <w:rFonts w:ascii="Arial" w:hAnsi="Arial" w:cs="Arial"/>
          <w:szCs w:val="24"/>
        </w:rPr>
        <w:t>Дата М.П.</w:t>
      </w:r>
    </w:p>
    <w:p w:rsidR="002D72BC" w:rsidRPr="00BC41E4" w:rsidRDefault="002D72BC">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Default="00D457C6">
      <w:pPr>
        <w:pStyle w:val="ab"/>
        <w:ind w:firstLine="680"/>
        <w:jc w:val="right"/>
        <w:rPr>
          <w:rFonts w:ascii="Arial" w:hAnsi="Arial" w:cs="Arial"/>
          <w:szCs w:val="24"/>
        </w:rPr>
      </w:pPr>
    </w:p>
    <w:p w:rsidR="00EE2ED3" w:rsidRDefault="00EE2ED3">
      <w:pPr>
        <w:pStyle w:val="ab"/>
        <w:ind w:firstLine="680"/>
        <w:jc w:val="right"/>
        <w:rPr>
          <w:rFonts w:ascii="Arial" w:hAnsi="Arial" w:cs="Arial"/>
          <w:szCs w:val="24"/>
        </w:rPr>
      </w:pPr>
    </w:p>
    <w:p w:rsidR="00EE2ED3" w:rsidRPr="00BC41E4" w:rsidRDefault="00EE2ED3">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2D72BC" w:rsidRPr="00BC41E4" w:rsidRDefault="00AA0C22">
      <w:pPr>
        <w:pStyle w:val="ab"/>
        <w:ind w:firstLine="680"/>
        <w:jc w:val="right"/>
        <w:rPr>
          <w:rFonts w:ascii="Arial" w:hAnsi="Arial" w:cs="Arial"/>
          <w:szCs w:val="24"/>
        </w:rPr>
      </w:pPr>
      <w:r w:rsidRPr="00BC41E4">
        <w:rPr>
          <w:rFonts w:ascii="Arial" w:hAnsi="Arial" w:cs="Arial"/>
          <w:szCs w:val="24"/>
        </w:rPr>
        <w:lastRenderedPageBreak/>
        <w:t>Приложение N 5</w:t>
      </w:r>
    </w:p>
    <w:p w:rsidR="002D72BC" w:rsidRPr="00BC41E4" w:rsidRDefault="00AA0C22">
      <w:pPr>
        <w:pStyle w:val="ab"/>
        <w:ind w:firstLine="680"/>
        <w:jc w:val="right"/>
        <w:rPr>
          <w:rFonts w:ascii="Arial" w:hAnsi="Arial" w:cs="Arial"/>
          <w:szCs w:val="24"/>
        </w:rPr>
      </w:pPr>
      <w:r w:rsidRPr="00BC41E4">
        <w:rPr>
          <w:rFonts w:ascii="Arial" w:hAnsi="Arial" w:cs="Arial"/>
          <w:szCs w:val="24"/>
        </w:rPr>
        <w:t>к Положению о порядке назначения, индексации</w:t>
      </w:r>
    </w:p>
    <w:p w:rsidR="002D72BC" w:rsidRPr="00BC41E4" w:rsidRDefault="00AA0C22">
      <w:pPr>
        <w:pStyle w:val="ab"/>
        <w:ind w:firstLine="680"/>
        <w:jc w:val="right"/>
        <w:rPr>
          <w:rFonts w:ascii="Arial" w:hAnsi="Arial" w:cs="Arial"/>
          <w:szCs w:val="24"/>
        </w:rPr>
      </w:pPr>
      <w:r w:rsidRPr="00BC41E4">
        <w:rPr>
          <w:rFonts w:ascii="Arial" w:hAnsi="Arial" w:cs="Arial"/>
          <w:szCs w:val="24"/>
        </w:rPr>
        <w:t>выплаты доплаты к пенсии, пенсии за выслугу лет</w:t>
      </w:r>
    </w:p>
    <w:p w:rsidR="002D72BC" w:rsidRPr="00BC41E4" w:rsidRDefault="00AA0C22">
      <w:pPr>
        <w:pStyle w:val="ab"/>
        <w:ind w:firstLine="680"/>
        <w:jc w:val="right"/>
        <w:rPr>
          <w:rFonts w:ascii="Arial" w:hAnsi="Arial" w:cs="Arial"/>
          <w:szCs w:val="24"/>
        </w:rPr>
      </w:pPr>
      <w:r w:rsidRPr="00BC41E4">
        <w:rPr>
          <w:rFonts w:ascii="Arial" w:hAnsi="Arial" w:cs="Arial"/>
          <w:szCs w:val="24"/>
        </w:rPr>
        <w:t>лицам, замещавшим муниципальные должности</w:t>
      </w:r>
    </w:p>
    <w:p w:rsidR="002D72BC" w:rsidRPr="00BC41E4" w:rsidRDefault="00AA0C22">
      <w:pPr>
        <w:pStyle w:val="ab"/>
        <w:ind w:firstLine="680"/>
        <w:jc w:val="right"/>
        <w:rPr>
          <w:rFonts w:ascii="Arial" w:hAnsi="Arial" w:cs="Arial"/>
          <w:szCs w:val="24"/>
        </w:rPr>
      </w:pPr>
      <w:r w:rsidRPr="00BC41E4">
        <w:rPr>
          <w:rFonts w:ascii="Arial" w:hAnsi="Arial" w:cs="Arial"/>
          <w:szCs w:val="24"/>
        </w:rPr>
        <w:t>муниципальной службы муниципального образования</w:t>
      </w:r>
    </w:p>
    <w:p w:rsidR="002D72BC" w:rsidRPr="00BC41E4" w:rsidRDefault="00B80CC9">
      <w:pPr>
        <w:pStyle w:val="ab"/>
        <w:ind w:firstLine="680"/>
        <w:jc w:val="right"/>
        <w:rPr>
          <w:rFonts w:ascii="Arial" w:hAnsi="Arial" w:cs="Arial"/>
          <w:szCs w:val="24"/>
        </w:rPr>
      </w:pPr>
      <w:proofErr w:type="spellStart"/>
      <w:r>
        <w:rPr>
          <w:rFonts w:ascii="Arial" w:hAnsi="Arial" w:cs="Arial"/>
          <w:szCs w:val="24"/>
        </w:rPr>
        <w:t>Тюменцевский</w:t>
      </w:r>
      <w:proofErr w:type="spellEnd"/>
      <w:r w:rsidR="00D457C6" w:rsidRPr="00BC41E4">
        <w:rPr>
          <w:rFonts w:ascii="Arial" w:hAnsi="Arial" w:cs="Arial"/>
          <w:szCs w:val="24"/>
        </w:rPr>
        <w:t xml:space="preserve"> </w:t>
      </w:r>
      <w:r w:rsidR="00AA0C22" w:rsidRPr="00BC41E4">
        <w:rPr>
          <w:rFonts w:ascii="Arial" w:hAnsi="Arial" w:cs="Arial"/>
          <w:szCs w:val="24"/>
        </w:rPr>
        <w:t xml:space="preserve">сельсовет </w:t>
      </w:r>
      <w:proofErr w:type="spellStart"/>
      <w:r w:rsidR="00D457C6" w:rsidRPr="00BC41E4">
        <w:rPr>
          <w:rFonts w:ascii="Arial" w:hAnsi="Arial" w:cs="Arial"/>
          <w:szCs w:val="24"/>
        </w:rPr>
        <w:t>Тюменцевского</w:t>
      </w:r>
      <w:proofErr w:type="spellEnd"/>
      <w:r w:rsidR="00AA0C22" w:rsidRPr="00BC41E4">
        <w:rPr>
          <w:rFonts w:ascii="Arial" w:hAnsi="Arial" w:cs="Arial"/>
          <w:szCs w:val="24"/>
        </w:rPr>
        <w:t xml:space="preserve"> района</w:t>
      </w:r>
    </w:p>
    <w:p w:rsidR="002D72BC" w:rsidRPr="00BC41E4" w:rsidRDefault="00AA0C22">
      <w:pPr>
        <w:pStyle w:val="ab"/>
        <w:ind w:firstLine="680"/>
        <w:jc w:val="right"/>
        <w:rPr>
          <w:rFonts w:ascii="Arial" w:hAnsi="Arial" w:cs="Arial"/>
          <w:szCs w:val="24"/>
        </w:rPr>
      </w:pPr>
      <w:r w:rsidRPr="00BC41E4">
        <w:rPr>
          <w:rFonts w:ascii="Arial" w:hAnsi="Arial" w:cs="Arial"/>
          <w:szCs w:val="24"/>
        </w:rPr>
        <w:t>Алтайского края</w:t>
      </w:r>
    </w:p>
    <w:p w:rsidR="002D72BC" w:rsidRPr="00BC41E4" w:rsidRDefault="002D72BC">
      <w:pPr>
        <w:pStyle w:val="ab"/>
        <w:rPr>
          <w:rFonts w:ascii="Arial" w:hAnsi="Arial" w:cs="Arial"/>
          <w:szCs w:val="24"/>
        </w:rPr>
      </w:pPr>
    </w:p>
    <w:p w:rsidR="002D72BC" w:rsidRPr="00BC41E4" w:rsidRDefault="00AA0C22">
      <w:pPr>
        <w:pStyle w:val="ab"/>
        <w:ind w:firstLine="0"/>
        <w:jc w:val="center"/>
        <w:rPr>
          <w:rFonts w:ascii="Arial" w:hAnsi="Arial" w:cs="Arial"/>
          <w:szCs w:val="24"/>
        </w:rPr>
      </w:pPr>
      <w:r w:rsidRPr="00BC41E4">
        <w:rPr>
          <w:rFonts w:ascii="Arial" w:hAnsi="Arial" w:cs="Arial"/>
          <w:szCs w:val="24"/>
        </w:rPr>
        <w:t>Справка</w:t>
      </w:r>
    </w:p>
    <w:p w:rsidR="002D72BC" w:rsidRPr="00BC41E4" w:rsidRDefault="00AA0C22">
      <w:pPr>
        <w:pStyle w:val="ab"/>
        <w:ind w:firstLine="0"/>
        <w:jc w:val="center"/>
        <w:rPr>
          <w:rFonts w:ascii="Arial" w:hAnsi="Arial" w:cs="Arial"/>
          <w:szCs w:val="24"/>
        </w:rPr>
      </w:pPr>
      <w:r w:rsidRPr="00BC41E4">
        <w:rPr>
          <w:rFonts w:ascii="Arial" w:hAnsi="Arial" w:cs="Arial"/>
          <w:szCs w:val="24"/>
        </w:rPr>
        <w:t>о должностях, периоды службы (работы) в которых включаются в стаж муниципальной службы для назначения пенсии за выслугу лет, доплаты к пенсии</w:t>
      </w:r>
    </w:p>
    <w:p w:rsidR="002D72BC" w:rsidRPr="00BC41E4" w:rsidRDefault="00AA0C22">
      <w:pPr>
        <w:pStyle w:val="ab"/>
        <w:ind w:firstLine="0"/>
        <w:jc w:val="center"/>
        <w:rPr>
          <w:rFonts w:ascii="Arial" w:hAnsi="Arial" w:cs="Arial"/>
          <w:szCs w:val="24"/>
        </w:rPr>
      </w:pPr>
      <w:r w:rsidRPr="00BC41E4">
        <w:rPr>
          <w:rFonts w:ascii="Arial" w:hAnsi="Arial" w:cs="Arial"/>
          <w:szCs w:val="24"/>
        </w:rPr>
        <w:t>____________________________________________________________________</w:t>
      </w:r>
    </w:p>
    <w:p w:rsidR="002D72BC" w:rsidRPr="00BC41E4" w:rsidRDefault="00AA0C22">
      <w:pPr>
        <w:pStyle w:val="ab"/>
        <w:ind w:firstLine="0"/>
        <w:jc w:val="center"/>
        <w:rPr>
          <w:rFonts w:ascii="Arial" w:hAnsi="Arial" w:cs="Arial"/>
          <w:szCs w:val="24"/>
        </w:rPr>
      </w:pPr>
      <w:r w:rsidRPr="00BC41E4">
        <w:rPr>
          <w:rFonts w:ascii="Arial" w:hAnsi="Arial" w:cs="Arial"/>
          <w:szCs w:val="24"/>
        </w:rPr>
        <w:t>(ФИО)</w:t>
      </w:r>
    </w:p>
    <w:p w:rsidR="002D72BC" w:rsidRPr="00BC41E4" w:rsidRDefault="00AA0C22">
      <w:pPr>
        <w:pStyle w:val="ab"/>
        <w:ind w:firstLine="0"/>
        <w:rPr>
          <w:rFonts w:ascii="Arial" w:hAnsi="Arial" w:cs="Arial"/>
          <w:szCs w:val="24"/>
        </w:rPr>
      </w:pPr>
      <w:proofErr w:type="gramStart"/>
      <w:r w:rsidRPr="00BC41E4">
        <w:rPr>
          <w:rFonts w:ascii="Arial" w:hAnsi="Arial" w:cs="Arial"/>
          <w:szCs w:val="24"/>
        </w:rPr>
        <w:t>замещавшего</w:t>
      </w:r>
      <w:proofErr w:type="gramEnd"/>
      <w:r w:rsidRPr="00BC41E4">
        <w:rPr>
          <w:rFonts w:ascii="Arial" w:hAnsi="Arial" w:cs="Arial"/>
          <w:szCs w:val="24"/>
        </w:rPr>
        <w:t xml:space="preserve"> должность _______________________________________________</w:t>
      </w:r>
    </w:p>
    <w:p w:rsidR="002D72BC" w:rsidRPr="00BC41E4" w:rsidRDefault="002D72BC">
      <w:pPr>
        <w:pStyle w:val="ab"/>
        <w:rPr>
          <w:rFonts w:ascii="Arial" w:hAnsi="Arial" w:cs="Arial"/>
          <w:szCs w:val="24"/>
        </w:rPr>
      </w:pPr>
    </w:p>
    <w:tbl>
      <w:tblPr>
        <w:tblW w:w="0" w:type="auto"/>
        <w:tblCellMar>
          <w:left w:w="10" w:type="dxa"/>
          <w:right w:w="10" w:type="dxa"/>
        </w:tblCellMar>
        <w:tblLook w:val="04A0"/>
      </w:tblPr>
      <w:tblGrid>
        <w:gridCol w:w="298"/>
        <w:gridCol w:w="928"/>
        <w:gridCol w:w="321"/>
        <w:gridCol w:w="1292"/>
        <w:gridCol w:w="810"/>
        <w:gridCol w:w="1221"/>
        <w:gridCol w:w="1442"/>
        <w:gridCol w:w="1321"/>
        <w:gridCol w:w="554"/>
        <w:gridCol w:w="43"/>
        <w:gridCol w:w="43"/>
        <w:gridCol w:w="43"/>
        <w:gridCol w:w="43"/>
        <w:gridCol w:w="576"/>
        <w:gridCol w:w="574"/>
        <w:gridCol w:w="574"/>
      </w:tblGrid>
      <w:tr w:rsidR="002D72BC" w:rsidRPr="007F6E2E" w:rsidTr="007F6E2E">
        <w:trPr>
          <w:trHeight w:val="547"/>
        </w:trPr>
        <w:tc>
          <w:tcPr>
            <w:tcW w:w="0" w:type="auto"/>
            <w:vMerge w:val="restart"/>
            <w:tcBorders>
              <w:top w:val="single" w:sz="0" w:space="0" w:color="000000"/>
              <w:left w:val="single" w:sz="0" w:space="0" w:color="000000"/>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 xml:space="preserve">N </w:t>
            </w:r>
            <w:proofErr w:type="spellStart"/>
            <w:proofErr w:type="gramStart"/>
            <w:r w:rsidRPr="007F6E2E">
              <w:rPr>
                <w:rFonts w:ascii="Arial" w:hAnsi="Arial" w:cs="Arial"/>
                <w:sz w:val="20"/>
              </w:rPr>
              <w:t>п</w:t>
            </w:r>
            <w:proofErr w:type="spellEnd"/>
            <w:proofErr w:type="gramEnd"/>
            <w:r w:rsidRPr="007F6E2E">
              <w:rPr>
                <w:rFonts w:ascii="Arial" w:hAnsi="Arial" w:cs="Arial"/>
                <w:sz w:val="20"/>
              </w:rPr>
              <w:t>/</w:t>
            </w:r>
            <w:proofErr w:type="spellStart"/>
            <w:r w:rsidRPr="007F6E2E">
              <w:rPr>
                <w:rFonts w:ascii="Arial" w:hAnsi="Arial" w:cs="Arial"/>
                <w:sz w:val="20"/>
              </w:rPr>
              <w:t>п</w:t>
            </w:r>
            <w:proofErr w:type="spellEnd"/>
          </w:p>
        </w:tc>
        <w:tc>
          <w:tcPr>
            <w:tcW w:w="0" w:type="auto"/>
            <w:vMerge w:val="restart"/>
            <w:tcBorders>
              <w:top w:val="single" w:sz="0" w:space="0" w:color="000000"/>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N записи в трудовой книжке</w:t>
            </w:r>
          </w:p>
        </w:tc>
        <w:tc>
          <w:tcPr>
            <w:tcW w:w="0" w:type="auto"/>
            <w:gridSpan w:val="3"/>
            <w:tcBorders>
              <w:top w:val="single" w:sz="0" w:space="0" w:color="000000"/>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Дата</w:t>
            </w:r>
          </w:p>
        </w:tc>
        <w:tc>
          <w:tcPr>
            <w:tcW w:w="0" w:type="auto"/>
            <w:vMerge w:val="restart"/>
            <w:tcBorders>
              <w:top w:val="single" w:sz="0" w:space="0" w:color="000000"/>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Занимаемая должность</w:t>
            </w:r>
          </w:p>
        </w:tc>
        <w:tc>
          <w:tcPr>
            <w:tcW w:w="0" w:type="auto"/>
            <w:vMerge w:val="restart"/>
            <w:tcBorders>
              <w:top w:val="single" w:sz="0" w:space="0" w:color="000000"/>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Наименование организации</w:t>
            </w:r>
          </w:p>
        </w:tc>
        <w:tc>
          <w:tcPr>
            <w:tcW w:w="0" w:type="auto"/>
            <w:gridSpan w:val="6"/>
            <w:tcBorders>
              <w:top w:val="single" w:sz="0" w:space="0" w:color="000000"/>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Продолжительность муниципальной службы, исполнения полномочий</w:t>
            </w:r>
          </w:p>
        </w:tc>
        <w:tc>
          <w:tcPr>
            <w:tcW w:w="0" w:type="auto"/>
            <w:gridSpan w:val="3"/>
            <w:vMerge w:val="restart"/>
            <w:tcBorders>
              <w:top w:val="single" w:sz="0" w:space="0" w:color="000000"/>
              <w:bottom w:val="single" w:sz="0" w:space="0" w:color="000000"/>
              <w:right w:val="single" w:sz="0" w:space="0" w:color="000000"/>
            </w:tcBorders>
          </w:tcPr>
          <w:p w:rsidR="002D72BC" w:rsidRPr="007F6E2E" w:rsidRDefault="00AA0C22">
            <w:pPr>
              <w:pStyle w:val="ab"/>
              <w:ind w:firstLine="0"/>
              <w:jc w:val="center"/>
              <w:rPr>
                <w:rFonts w:ascii="Arial" w:hAnsi="Arial" w:cs="Arial"/>
                <w:sz w:val="20"/>
              </w:rPr>
            </w:pPr>
            <w:r w:rsidRPr="007F6E2E">
              <w:rPr>
                <w:rFonts w:ascii="Arial" w:hAnsi="Arial" w:cs="Arial"/>
                <w:sz w:val="20"/>
              </w:rPr>
              <w:t>Стаж муниципальной службы, принимаемый для исчисления размера пенсии за выслугу лет, доплаты к пенсии</w:t>
            </w:r>
          </w:p>
        </w:tc>
      </w:tr>
      <w:tr w:rsidR="002D72BC" w:rsidRPr="007F6E2E" w:rsidTr="007F6E2E">
        <w:trPr>
          <w:trHeight w:val="161"/>
        </w:trPr>
        <w:tc>
          <w:tcPr>
            <w:tcW w:w="0" w:type="auto"/>
            <w:vMerge/>
            <w:tcBorders>
              <w:top w:val="single" w:sz="0" w:space="0" w:color="000000"/>
              <w:left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vMerge/>
            <w:tcBorders>
              <w:top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год</w:t>
            </w:r>
          </w:p>
        </w:tc>
        <w:tc>
          <w:tcPr>
            <w:tcW w:w="0" w:type="auto"/>
            <w:tcBorders>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В календарном исчислении</w:t>
            </w:r>
          </w:p>
        </w:tc>
        <w:tc>
          <w:tcPr>
            <w:tcW w:w="0" w:type="auto"/>
          </w:tcPr>
          <w:p w:rsidR="002D72BC" w:rsidRPr="007F6E2E" w:rsidRDefault="002D72BC">
            <w:pPr>
              <w:rPr>
                <w:rFonts w:ascii="Arial" w:hAnsi="Arial" w:cs="Arial"/>
                <w:sz w:val="20"/>
              </w:rPr>
            </w:pPr>
          </w:p>
        </w:tc>
        <w:tc>
          <w:tcPr>
            <w:tcW w:w="0" w:type="auto"/>
            <w:vMerge/>
            <w:tcBorders>
              <w:top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vMerge/>
            <w:tcBorders>
              <w:top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gridSpan w:val="3"/>
            <w:vMerge/>
            <w:tcBorders>
              <w:top w:val="single" w:sz="0" w:space="0" w:color="000000"/>
              <w:bottom w:val="single" w:sz="0" w:space="0" w:color="000000"/>
              <w:right w:val="single" w:sz="0" w:space="0" w:color="000000"/>
            </w:tcBorders>
          </w:tcPr>
          <w:p w:rsidR="002D72BC" w:rsidRPr="007F6E2E" w:rsidRDefault="002D72BC">
            <w:pPr>
              <w:rPr>
                <w:rFonts w:ascii="Arial" w:hAnsi="Arial" w:cs="Arial"/>
                <w:sz w:val="20"/>
              </w:rPr>
            </w:pPr>
          </w:p>
        </w:tc>
      </w:tr>
      <w:tr w:rsidR="002D72BC" w:rsidRPr="007F6E2E" w:rsidTr="007F6E2E">
        <w:trPr>
          <w:trHeight w:val="161"/>
        </w:trPr>
        <w:tc>
          <w:tcPr>
            <w:tcW w:w="0" w:type="auto"/>
            <w:vMerge/>
            <w:tcBorders>
              <w:top w:val="single" w:sz="0" w:space="0" w:color="000000"/>
              <w:left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vMerge/>
            <w:tcBorders>
              <w:top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дней</w:t>
            </w:r>
          </w:p>
        </w:tc>
        <w:tc>
          <w:tcPr>
            <w:tcW w:w="0" w:type="auto"/>
            <w:tcBorders>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месяцев</w:t>
            </w:r>
          </w:p>
        </w:tc>
        <w:tc>
          <w:tcPr>
            <w:tcW w:w="0" w:type="auto"/>
            <w:vMerge/>
            <w:tcBorders>
              <w:top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vMerge/>
            <w:tcBorders>
              <w:top w:val="single" w:sz="0" w:space="0" w:color="000000"/>
              <w:bottom w:val="single" w:sz="0" w:space="0" w:color="000000"/>
              <w:right w:val="single" w:sz="0" w:space="0" w:color="000000"/>
            </w:tcBorders>
            <w:vAlign w:val="center"/>
          </w:tcPr>
          <w:p w:rsidR="002D72BC" w:rsidRPr="007F6E2E" w:rsidRDefault="002D72BC">
            <w:pPr>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месяцев</w:t>
            </w:r>
          </w:p>
        </w:tc>
        <w:tc>
          <w:tcPr>
            <w:tcW w:w="0" w:type="auto"/>
            <w:tcBorders>
              <w:bottom w:val="single" w:sz="0" w:space="0" w:color="000000"/>
              <w:right w:val="single" w:sz="0" w:space="0" w:color="000000"/>
            </w:tcBorders>
            <w:vAlign w:val="center"/>
          </w:tcPr>
          <w:p w:rsidR="002D72BC" w:rsidRPr="007F6E2E" w:rsidRDefault="00AA0C22">
            <w:pPr>
              <w:pStyle w:val="ab"/>
              <w:ind w:firstLine="0"/>
              <w:jc w:val="center"/>
              <w:rPr>
                <w:rFonts w:ascii="Arial" w:hAnsi="Arial" w:cs="Arial"/>
                <w:sz w:val="20"/>
              </w:rPr>
            </w:pPr>
            <w:r w:rsidRPr="007F6E2E">
              <w:rPr>
                <w:rFonts w:ascii="Arial" w:hAnsi="Arial" w:cs="Arial"/>
                <w:sz w:val="20"/>
              </w:rPr>
              <w:t>лет</w:t>
            </w: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tcPr>
          <w:p w:rsidR="002D72BC" w:rsidRPr="007F6E2E" w:rsidRDefault="002D72BC">
            <w:pPr>
              <w:rPr>
                <w:rFonts w:ascii="Arial" w:hAnsi="Arial" w:cs="Arial"/>
                <w:sz w:val="20"/>
              </w:rPr>
            </w:pPr>
          </w:p>
        </w:tc>
        <w:tc>
          <w:tcPr>
            <w:tcW w:w="0" w:type="auto"/>
            <w:gridSpan w:val="3"/>
            <w:vMerge/>
            <w:tcBorders>
              <w:top w:val="single" w:sz="0" w:space="0" w:color="000000"/>
              <w:bottom w:val="single" w:sz="0" w:space="0" w:color="000000"/>
              <w:right w:val="single" w:sz="0" w:space="0" w:color="000000"/>
            </w:tcBorders>
          </w:tcPr>
          <w:p w:rsidR="002D72BC" w:rsidRPr="007F6E2E" w:rsidRDefault="002D72BC">
            <w:pPr>
              <w:rPr>
                <w:rFonts w:ascii="Arial" w:hAnsi="Arial" w:cs="Arial"/>
                <w:sz w:val="20"/>
              </w:rPr>
            </w:pPr>
          </w:p>
        </w:tc>
      </w:tr>
      <w:tr w:rsidR="002D72BC" w:rsidRPr="007F6E2E" w:rsidTr="007F6E2E">
        <w:trPr>
          <w:trHeight w:val="279"/>
        </w:trPr>
        <w:tc>
          <w:tcPr>
            <w:tcW w:w="0" w:type="auto"/>
            <w:tcBorders>
              <w:left w:val="single" w:sz="0" w:space="0" w:color="000000"/>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vAlign w:val="center"/>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tcPr>
          <w:p w:rsidR="002D72BC" w:rsidRPr="007F6E2E" w:rsidRDefault="002D72BC">
            <w:pPr>
              <w:pStyle w:val="ab"/>
              <w:rPr>
                <w:rFonts w:ascii="Arial" w:hAnsi="Arial" w:cs="Arial"/>
                <w:sz w:val="20"/>
              </w:rPr>
            </w:pPr>
          </w:p>
        </w:tc>
        <w:tc>
          <w:tcPr>
            <w:tcW w:w="0" w:type="auto"/>
            <w:tcBorders>
              <w:bottom w:val="single" w:sz="0" w:space="0" w:color="000000"/>
              <w:right w:val="single" w:sz="0" w:space="0" w:color="000000"/>
            </w:tcBorders>
          </w:tcPr>
          <w:p w:rsidR="002D72BC" w:rsidRPr="007F6E2E" w:rsidRDefault="002D72BC">
            <w:pPr>
              <w:pStyle w:val="ab"/>
              <w:rPr>
                <w:rFonts w:ascii="Arial" w:hAnsi="Arial" w:cs="Arial"/>
                <w:sz w:val="20"/>
              </w:rPr>
            </w:pPr>
          </w:p>
        </w:tc>
      </w:tr>
    </w:tbl>
    <w:p w:rsidR="00D457C6" w:rsidRPr="00BC41E4" w:rsidRDefault="00D457C6">
      <w:pPr>
        <w:pStyle w:val="ab"/>
        <w:ind w:firstLine="0"/>
        <w:rPr>
          <w:rFonts w:ascii="Arial" w:hAnsi="Arial" w:cs="Arial"/>
          <w:szCs w:val="24"/>
        </w:rPr>
      </w:pPr>
    </w:p>
    <w:p w:rsidR="00D457C6" w:rsidRPr="00BC41E4" w:rsidRDefault="00D457C6">
      <w:pPr>
        <w:pStyle w:val="ab"/>
        <w:ind w:firstLine="0"/>
        <w:rPr>
          <w:rFonts w:ascii="Arial" w:hAnsi="Arial" w:cs="Arial"/>
          <w:szCs w:val="24"/>
        </w:rPr>
      </w:pPr>
    </w:p>
    <w:p w:rsidR="002D72BC" w:rsidRPr="00BC41E4" w:rsidRDefault="00AA0C22">
      <w:pPr>
        <w:pStyle w:val="ab"/>
        <w:ind w:firstLine="0"/>
        <w:rPr>
          <w:rFonts w:ascii="Arial" w:hAnsi="Arial" w:cs="Arial"/>
          <w:szCs w:val="24"/>
        </w:rPr>
      </w:pPr>
      <w:r w:rsidRPr="00BC41E4">
        <w:rPr>
          <w:rFonts w:ascii="Arial" w:hAnsi="Arial" w:cs="Arial"/>
          <w:szCs w:val="24"/>
        </w:rPr>
        <w:t>Руководитель __________________________________</w:t>
      </w:r>
    </w:p>
    <w:p w:rsidR="002D72BC" w:rsidRPr="00BC41E4" w:rsidRDefault="00D457C6" w:rsidP="00D457C6">
      <w:pPr>
        <w:pStyle w:val="ab"/>
        <w:ind w:firstLine="0"/>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(подпись, инициалы, фамилия)</w:t>
      </w:r>
    </w:p>
    <w:p w:rsidR="002D72BC" w:rsidRPr="00BC41E4" w:rsidRDefault="002D72BC">
      <w:pPr>
        <w:pStyle w:val="ab"/>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Default="00D457C6">
      <w:pPr>
        <w:pStyle w:val="ab"/>
        <w:ind w:firstLine="680"/>
        <w:jc w:val="right"/>
        <w:rPr>
          <w:rFonts w:ascii="Arial" w:hAnsi="Arial" w:cs="Arial"/>
          <w:szCs w:val="24"/>
        </w:rPr>
      </w:pPr>
    </w:p>
    <w:p w:rsidR="00EE2ED3" w:rsidRDefault="00EE2ED3">
      <w:pPr>
        <w:pStyle w:val="ab"/>
        <w:ind w:firstLine="680"/>
        <w:jc w:val="right"/>
        <w:rPr>
          <w:rFonts w:ascii="Arial" w:hAnsi="Arial" w:cs="Arial"/>
          <w:szCs w:val="24"/>
        </w:rPr>
      </w:pPr>
    </w:p>
    <w:p w:rsidR="00EE2ED3" w:rsidRDefault="00EE2ED3">
      <w:pPr>
        <w:pStyle w:val="ab"/>
        <w:ind w:firstLine="680"/>
        <w:jc w:val="right"/>
        <w:rPr>
          <w:rFonts w:ascii="Arial" w:hAnsi="Arial" w:cs="Arial"/>
          <w:szCs w:val="24"/>
        </w:rPr>
      </w:pPr>
    </w:p>
    <w:p w:rsidR="00EE2ED3" w:rsidRDefault="00EE2ED3">
      <w:pPr>
        <w:pStyle w:val="ab"/>
        <w:ind w:firstLine="680"/>
        <w:jc w:val="right"/>
        <w:rPr>
          <w:rFonts w:ascii="Arial" w:hAnsi="Arial" w:cs="Arial"/>
          <w:szCs w:val="24"/>
        </w:rPr>
      </w:pPr>
    </w:p>
    <w:p w:rsidR="00EE2ED3" w:rsidRPr="00BC41E4" w:rsidRDefault="00EE2ED3">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D457C6" w:rsidRPr="00BC41E4" w:rsidRDefault="00D457C6">
      <w:pPr>
        <w:pStyle w:val="ab"/>
        <w:ind w:firstLine="680"/>
        <w:jc w:val="right"/>
        <w:rPr>
          <w:rFonts w:ascii="Arial" w:hAnsi="Arial" w:cs="Arial"/>
          <w:szCs w:val="24"/>
        </w:rPr>
      </w:pPr>
    </w:p>
    <w:p w:rsidR="002D72BC" w:rsidRPr="00BC41E4" w:rsidRDefault="00AA0C22">
      <w:pPr>
        <w:pStyle w:val="ab"/>
        <w:ind w:firstLine="680"/>
        <w:jc w:val="right"/>
        <w:rPr>
          <w:rFonts w:ascii="Arial" w:hAnsi="Arial" w:cs="Arial"/>
          <w:szCs w:val="24"/>
        </w:rPr>
      </w:pPr>
      <w:r w:rsidRPr="00BC41E4">
        <w:rPr>
          <w:rFonts w:ascii="Arial" w:hAnsi="Arial" w:cs="Arial"/>
          <w:szCs w:val="24"/>
        </w:rPr>
        <w:lastRenderedPageBreak/>
        <w:t>Приложение N 6</w:t>
      </w:r>
    </w:p>
    <w:p w:rsidR="002D72BC" w:rsidRPr="00BC41E4" w:rsidRDefault="00AA0C22">
      <w:pPr>
        <w:pStyle w:val="ab"/>
        <w:ind w:firstLine="680"/>
        <w:jc w:val="right"/>
        <w:rPr>
          <w:rFonts w:ascii="Arial" w:hAnsi="Arial" w:cs="Arial"/>
          <w:szCs w:val="24"/>
        </w:rPr>
      </w:pPr>
      <w:r w:rsidRPr="00BC41E4">
        <w:rPr>
          <w:rFonts w:ascii="Arial" w:hAnsi="Arial" w:cs="Arial"/>
          <w:szCs w:val="24"/>
        </w:rPr>
        <w:t>к Положению о порядке назначения, индексации</w:t>
      </w:r>
    </w:p>
    <w:p w:rsidR="002D72BC" w:rsidRPr="00BC41E4" w:rsidRDefault="00AA0C22">
      <w:pPr>
        <w:pStyle w:val="ab"/>
        <w:ind w:firstLine="680"/>
        <w:jc w:val="right"/>
        <w:rPr>
          <w:rFonts w:ascii="Arial" w:hAnsi="Arial" w:cs="Arial"/>
          <w:szCs w:val="24"/>
        </w:rPr>
      </w:pPr>
      <w:r w:rsidRPr="00BC41E4">
        <w:rPr>
          <w:rFonts w:ascii="Arial" w:hAnsi="Arial" w:cs="Arial"/>
          <w:szCs w:val="24"/>
        </w:rPr>
        <w:t>выплаты доплаты к пенсии, пенсии за выслугу лет</w:t>
      </w:r>
    </w:p>
    <w:p w:rsidR="002D72BC" w:rsidRPr="00BC41E4" w:rsidRDefault="00AA0C22">
      <w:pPr>
        <w:pStyle w:val="ab"/>
        <w:ind w:firstLine="680"/>
        <w:jc w:val="right"/>
        <w:rPr>
          <w:rFonts w:ascii="Arial" w:hAnsi="Arial" w:cs="Arial"/>
          <w:szCs w:val="24"/>
        </w:rPr>
      </w:pPr>
      <w:r w:rsidRPr="00BC41E4">
        <w:rPr>
          <w:rFonts w:ascii="Arial" w:hAnsi="Arial" w:cs="Arial"/>
          <w:szCs w:val="24"/>
        </w:rPr>
        <w:t>лицам, замещавшим муниципальные должности</w:t>
      </w:r>
    </w:p>
    <w:p w:rsidR="002D72BC" w:rsidRPr="00BC41E4" w:rsidRDefault="00AA0C22">
      <w:pPr>
        <w:pStyle w:val="ab"/>
        <w:ind w:firstLine="680"/>
        <w:jc w:val="right"/>
        <w:rPr>
          <w:rFonts w:ascii="Arial" w:hAnsi="Arial" w:cs="Arial"/>
          <w:szCs w:val="24"/>
        </w:rPr>
      </w:pPr>
      <w:r w:rsidRPr="00BC41E4">
        <w:rPr>
          <w:rFonts w:ascii="Arial" w:hAnsi="Arial" w:cs="Arial"/>
          <w:szCs w:val="24"/>
        </w:rPr>
        <w:t>муниципальной службы муниципального образования</w:t>
      </w:r>
    </w:p>
    <w:p w:rsidR="002D72BC" w:rsidRPr="00BC41E4" w:rsidRDefault="00B80CC9">
      <w:pPr>
        <w:pStyle w:val="ab"/>
        <w:ind w:firstLine="680"/>
        <w:jc w:val="right"/>
        <w:rPr>
          <w:rFonts w:ascii="Arial" w:hAnsi="Arial" w:cs="Arial"/>
          <w:szCs w:val="24"/>
        </w:rPr>
      </w:pPr>
      <w:proofErr w:type="spellStart"/>
      <w:r>
        <w:rPr>
          <w:rFonts w:ascii="Arial" w:hAnsi="Arial" w:cs="Arial"/>
          <w:szCs w:val="24"/>
        </w:rPr>
        <w:t>Тюменцевского</w:t>
      </w:r>
      <w:proofErr w:type="spellEnd"/>
      <w:r w:rsidR="00AA0C22" w:rsidRPr="00BC41E4">
        <w:rPr>
          <w:rFonts w:ascii="Arial" w:hAnsi="Arial" w:cs="Arial"/>
          <w:szCs w:val="24"/>
        </w:rPr>
        <w:t xml:space="preserve"> сельсовет </w:t>
      </w:r>
      <w:proofErr w:type="spellStart"/>
      <w:r w:rsidR="00C0430C" w:rsidRPr="00BC41E4">
        <w:rPr>
          <w:rFonts w:ascii="Arial" w:hAnsi="Arial" w:cs="Arial"/>
          <w:szCs w:val="24"/>
        </w:rPr>
        <w:t>Тюменцевского</w:t>
      </w:r>
      <w:proofErr w:type="spellEnd"/>
      <w:r w:rsidR="00AA0C22" w:rsidRPr="00BC41E4">
        <w:rPr>
          <w:rFonts w:ascii="Arial" w:hAnsi="Arial" w:cs="Arial"/>
          <w:szCs w:val="24"/>
        </w:rPr>
        <w:t xml:space="preserve"> района</w:t>
      </w:r>
    </w:p>
    <w:p w:rsidR="002D72BC" w:rsidRPr="00BC41E4" w:rsidRDefault="00AA0C22">
      <w:pPr>
        <w:pStyle w:val="ab"/>
        <w:ind w:firstLine="680"/>
        <w:jc w:val="right"/>
        <w:rPr>
          <w:rFonts w:ascii="Arial" w:hAnsi="Arial" w:cs="Arial"/>
          <w:szCs w:val="24"/>
        </w:rPr>
      </w:pPr>
      <w:r w:rsidRPr="00BC41E4">
        <w:rPr>
          <w:rFonts w:ascii="Arial" w:hAnsi="Arial" w:cs="Arial"/>
          <w:szCs w:val="24"/>
        </w:rPr>
        <w:t>Алтайского края</w:t>
      </w:r>
    </w:p>
    <w:p w:rsidR="002D72BC" w:rsidRPr="00BC41E4" w:rsidRDefault="002D72BC">
      <w:pPr>
        <w:pStyle w:val="ab"/>
        <w:rPr>
          <w:rFonts w:ascii="Arial" w:hAnsi="Arial" w:cs="Arial"/>
          <w:szCs w:val="24"/>
        </w:rPr>
      </w:pPr>
    </w:p>
    <w:p w:rsidR="002D72BC" w:rsidRPr="00BC41E4" w:rsidRDefault="00AA0C22" w:rsidP="00C0430C">
      <w:pPr>
        <w:pStyle w:val="3"/>
        <w:jc w:val="center"/>
        <w:rPr>
          <w:rFonts w:ascii="Arial" w:hAnsi="Arial" w:cs="Arial"/>
          <w:sz w:val="24"/>
          <w:szCs w:val="24"/>
        </w:rPr>
      </w:pPr>
      <w:r w:rsidRPr="00BC41E4">
        <w:rPr>
          <w:rFonts w:ascii="Arial" w:hAnsi="Arial" w:cs="Arial"/>
          <w:sz w:val="24"/>
          <w:szCs w:val="24"/>
        </w:rPr>
        <w:t xml:space="preserve">АДМИНИСТРАЦИЯ </w:t>
      </w:r>
      <w:r w:rsidR="00C0430C" w:rsidRPr="00BC41E4">
        <w:rPr>
          <w:rFonts w:ascii="Arial" w:hAnsi="Arial" w:cs="Arial"/>
          <w:sz w:val="24"/>
          <w:szCs w:val="24"/>
        </w:rPr>
        <w:t xml:space="preserve"> </w:t>
      </w:r>
      <w:r w:rsidR="00B80CC9">
        <w:rPr>
          <w:rFonts w:ascii="Arial" w:hAnsi="Arial" w:cs="Arial"/>
          <w:sz w:val="24"/>
          <w:szCs w:val="24"/>
        </w:rPr>
        <w:t>ТЮМЕНЦЕВСКОГО</w:t>
      </w:r>
      <w:r w:rsidR="00C0430C" w:rsidRPr="00BC41E4">
        <w:rPr>
          <w:rFonts w:ascii="Arial" w:hAnsi="Arial" w:cs="Arial"/>
          <w:sz w:val="24"/>
          <w:szCs w:val="24"/>
        </w:rPr>
        <w:t xml:space="preserve"> </w:t>
      </w:r>
      <w:r w:rsidRPr="00BC41E4">
        <w:rPr>
          <w:rFonts w:ascii="Arial" w:hAnsi="Arial" w:cs="Arial"/>
          <w:sz w:val="24"/>
          <w:szCs w:val="24"/>
        </w:rPr>
        <w:t xml:space="preserve"> СЕЛЬСОВЕТА</w:t>
      </w:r>
    </w:p>
    <w:p w:rsidR="002D72BC" w:rsidRPr="00BC41E4" w:rsidRDefault="00C0430C" w:rsidP="00C0430C">
      <w:pPr>
        <w:pStyle w:val="3"/>
        <w:jc w:val="center"/>
        <w:rPr>
          <w:rFonts w:ascii="Arial" w:hAnsi="Arial" w:cs="Arial"/>
          <w:sz w:val="24"/>
          <w:szCs w:val="24"/>
        </w:rPr>
      </w:pPr>
      <w:r w:rsidRPr="00BC41E4">
        <w:rPr>
          <w:rFonts w:ascii="Arial" w:hAnsi="Arial" w:cs="Arial"/>
          <w:sz w:val="24"/>
          <w:szCs w:val="24"/>
        </w:rPr>
        <w:t>ТЮМЕНЦЕВСКОГО</w:t>
      </w:r>
      <w:r w:rsidR="00AA0C22" w:rsidRPr="00BC41E4">
        <w:rPr>
          <w:rFonts w:ascii="Arial" w:hAnsi="Arial" w:cs="Arial"/>
          <w:sz w:val="24"/>
          <w:szCs w:val="24"/>
        </w:rPr>
        <w:t xml:space="preserve"> РАЙОНА АЛТАЙСКОГО КРАЯ</w:t>
      </w:r>
    </w:p>
    <w:p w:rsidR="002D72BC" w:rsidRPr="00BC41E4" w:rsidRDefault="002D72BC">
      <w:pPr>
        <w:pStyle w:val="ab"/>
        <w:rPr>
          <w:rFonts w:ascii="Arial" w:hAnsi="Arial" w:cs="Arial"/>
          <w:szCs w:val="24"/>
        </w:rPr>
      </w:pPr>
    </w:p>
    <w:p w:rsidR="002D72BC" w:rsidRPr="00BC41E4" w:rsidRDefault="00AA0C22" w:rsidP="00C0430C">
      <w:pPr>
        <w:pStyle w:val="3"/>
        <w:jc w:val="center"/>
        <w:rPr>
          <w:rFonts w:ascii="Arial" w:hAnsi="Arial" w:cs="Arial"/>
          <w:sz w:val="24"/>
          <w:szCs w:val="24"/>
        </w:rPr>
      </w:pPr>
      <w:proofErr w:type="gramStart"/>
      <w:r w:rsidRPr="00BC41E4">
        <w:rPr>
          <w:rFonts w:ascii="Arial" w:hAnsi="Arial" w:cs="Arial"/>
          <w:sz w:val="24"/>
          <w:szCs w:val="24"/>
        </w:rPr>
        <w:t>Р</w:t>
      </w:r>
      <w:proofErr w:type="gramEnd"/>
      <w:r w:rsidRPr="00BC41E4">
        <w:rPr>
          <w:rFonts w:ascii="Arial" w:hAnsi="Arial" w:cs="Arial"/>
          <w:sz w:val="24"/>
          <w:szCs w:val="24"/>
        </w:rPr>
        <w:t xml:space="preserve"> А С П О Р Я Ж Е Н И Е</w:t>
      </w:r>
    </w:p>
    <w:p w:rsidR="002D72BC" w:rsidRPr="00BC41E4" w:rsidRDefault="002D72BC">
      <w:pPr>
        <w:pStyle w:val="ab"/>
        <w:rPr>
          <w:rFonts w:ascii="Arial" w:hAnsi="Arial" w:cs="Arial"/>
          <w:szCs w:val="24"/>
        </w:rPr>
      </w:pPr>
    </w:p>
    <w:p w:rsidR="002D72BC" w:rsidRPr="00BC41E4" w:rsidRDefault="00AA0C22">
      <w:pPr>
        <w:pStyle w:val="ab"/>
        <w:ind w:firstLine="0"/>
        <w:rPr>
          <w:rFonts w:ascii="Arial" w:hAnsi="Arial" w:cs="Arial"/>
          <w:szCs w:val="24"/>
        </w:rPr>
      </w:pPr>
      <w:r w:rsidRPr="00BC41E4">
        <w:rPr>
          <w:rFonts w:ascii="Arial" w:hAnsi="Arial" w:cs="Arial"/>
          <w:szCs w:val="24"/>
        </w:rPr>
        <w:t>_______________</w:t>
      </w:r>
      <w:r w:rsidR="00C0430C" w:rsidRPr="00BC41E4">
        <w:rPr>
          <w:rFonts w:ascii="Arial" w:hAnsi="Arial" w:cs="Arial"/>
          <w:szCs w:val="24"/>
        </w:rPr>
        <w:t xml:space="preserve">                                    с</w:t>
      </w:r>
      <w:proofErr w:type="gramStart"/>
      <w:r w:rsidR="00C0430C" w:rsidRPr="00BC41E4">
        <w:rPr>
          <w:rFonts w:ascii="Arial" w:hAnsi="Arial" w:cs="Arial"/>
          <w:szCs w:val="24"/>
        </w:rPr>
        <w:t>.</w:t>
      </w:r>
      <w:r w:rsidR="00B80CC9">
        <w:rPr>
          <w:rFonts w:ascii="Arial" w:hAnsi="Arial" w:cs="Arial"/>
          <w:szCs w:val="24"/>
        </w:rPr>
        <w:t>Т</w:t>
      </w:r>
      <w:proofErr w:type="gramEnd"/>
      <w:r w:rsidR="00B80CC9">
        <w:rPr>
          <w:rFonts w:ascii="Arial" w:hAnsi="Arial" w:cs="Arial"/>
          <w:szCs w:val="24"/>
        </w:rPr>
        <w:t>юменцево</w:t>
      </w:r>
      <w:r w:rsidRPr="00BC41E4">
        <w:rPr>
          <w:rFonts w:ascii="Arial" w:hAnsi="Arial" w:cs="Arial"/>
          <w:szCs w:val="24"/>
        </w:rPr>
        <w:t xml:space="preserve"> </w:t>
      </w:r>
      <w:r w:rsidR="00C0430C" w:rsidRPr="00BC41E4">
        <w:rPr>
          <w:rFonts w:ascii="Arial" w:hAnsi="Arial" w:cs="Arial"/>
          <w:szCs w:val="24"/>
        </w:rPr>
        <w:t xml:space="preserve">                     </w:t>
      </w:r>
      <w:r w:rsidR="007F6E2E">
        <w:rPr>
          <w:rFonts w:ascii="Arial" w:hAnsi="Arial" w:cs="Arial"/>
          <w:szCs w:val="24"/>
        </w:rPr>
        <w:t xml:space="preserve">                    </w:t>
      </w:r>
      <w:r w:rsidR="00C0430C" w:rsidRPr="00BC41E4">
        <w:rPr>
          <w:rFonts w:ascii="Arial" w:hAnsi="Arial" w:cs="Arial"/>
          <w:szCs w:val="24"/>
        </w:rPr>
        <w:t xml:space="preserve"> №</w:t>
      </w:r>
      <w:r w:rsidRPr="00BC41E4">
        <w:rPr>
          <w:rFonts w:ascii="Arial" w:hAnsi="Arial" w:cs="Arial"/>
          <w:szCs w:val="24"/>
        </w:rPr>
        <w:t xml:space="preserve"> </w:t>
      </w:r>
    </w:p>
    <w:p w:rsidR="002D72BC" w:rsidRPr="00BC41E4" w:rsidRDefault="002D72BC">
      <w:pPr>
        <w:pStyle w:val="ab"/>
        <w:rPr>
          <w:rFonts w:ascii="Arial" w:hAnsi="Arial" w:cs="Arial"/>
          <w:szCs w:val="24"/>
        </w:rPr>
      </w:pPr>
    </w:p>
    <w:p w:rsidR="002D72BC" w:rsidRPr="00BC41E4" w:rsidRDefault="00AA0C22">
      <w:pPr>
        <w:pStyle w:val="ab"/>
        <w:ind w:firstLine="0"/>
        <w:rPr>
          <w:rFonts w:ascii="Arial" w:hAnsi="Arial" w:cs="Arial"/>
          <w:szCs w:val="24"/>
        </w:rPr>
      </w:pPr>
      <w:r w:rsidRPr="00BC41E4">
        <w:rPr>
          <w:rFonts w:ascii="Arial" w:hAnsi="Arial" w:cs="Arial"/>
          <w:szCs w:val="24"/>
        </w:rPr>
        <w:t>О назначении (доплаты к пенсии)</w:t>
      </w:r>
    </w:p>
    <w:p w:rsidR="002D72BC" w:rsidRPr="00BC41E4" w:rsidRDefault="00AA0C22">
      <w:pPr>
        <w:pStyle w:val="ab"/>
        <w:ind w:firstLine="0"/>
        <w:rPr>
          <w:rFonts w:ascii="Arial" w:hAnsi="Arial" w:cs="Arial"/>
          <w:szCs w:val="24"/>
        </w:rPr>
      </w:pPr>
      <w:r w:rsidRPr="00BC41E4">
        <w:rPr>
          <w:rFonts w:ascii="Arial" w:hAnsi="Arial" w:cs="Arial"/>
          <w:szCs w:val="24"/>
        </w:rPr>
        <w:t>пенсии за выслугу лет</w:t>
      </w:r>
    </w:p>
    <w:p w:rsidR="002D72BC" w:rsidRPr="00BC41E4" w:rsidRDefault="00AA0C22">
      <w:pPr>
        <w:pStyle w:val="ab"/>
        <w:ind w:firstLine="0"/>
        <w:rPr>
          <w:rFonts w:ascii="Arial" w:hAnsi="Arial" w:cs="Arial"/>
          <w:szCs w:val="24"/>
        </w:rPr>
      </w:pPr>
      <w:r w:rsidRPr="00BC41E4">
        <w:rPr>
          <w:rFonts w:ascii="Arial" w:hAnsi="Arial" w:cs="Arial"/>
          <w:szCs w:val="24"/>
        </w:rPr>
        <w:t xml:space="preserve">__________________ __________ </w:t>
      </w:r>
      <w:proofErr w:type="gramStart"/>
      <w:r w:rsidRPr="00BC41E4">
        <w:rPr>
          <w:rFonts w:ascii="Arial" w:hAnsi="Arial" w:cs="Arial"/>
          <w:szCs w:val="24"/>
        </w:rPr>
        <w:t>г</w:t>
      </w:r>
      <w:proofErr w:type="gramEnd"/>
      <w:r w:rsidRPr="00BC41E4">
        <w:rPr>
          <w:rFonts w:ascii="Arial" w:hAnsi="Arial" w:cs="Arial"/>
          <w:szCs w:val="24"/>
        </w:rPr>
        <w:t>.</w:t>
      </w:r>
    </w:p>
    <w:p w:rsidR="002D72BC" w:rsidRPr="00BC41E4" w:rsidRDefault="00C0430C">
      <w:pPr>
        <w:pStyle w:val="a3"/>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 xml:space="preserve">(ФИО) </w:t>
      </w:r>
      <w:r w:rsidRPr="00BC41E4">
        <w:rPr>
          <w:rFonts w:ascii="Arial" w:hAnsi="Arial" w:cs="Arial"/>
          <w:szCs w:val="24"/>
        </w:rPr>
        <w:t xml:space="preserve">                        </w:t>
      </w:r>
      <w:r w:rsidR="00AA0C22" w:rsidRPr="00BC41E4">
        <w:rPr>
          <w:rFonts w:ascii="Arial" w:hAnsi="Arial" w:cs="Arial"/>
          <w:szCs w:val="24"/>
        </w:rPr>
        <w:t>(дата)</w:t>
      </w:r>
    </w:p>
    <w:p w:rsidR="002D72BC" w:rsidRPr="00BC41E4" w:rsidRDefault="002D72BC">
      <w:pPr>
        <w:pStyle w:val="ab"/>
        <w:rPr>
          <w:rFonts w:ascii="Arial" w:hAnsi="Arial" w:cs="Arial"/>
          <w:szCs w:val="24"/>
        </w:rPr>
      </w:pPr>
    </w:p>
    <w:p w:rsidR="002D72BC" w:rsidRPr="00BC41E4" w:rsidRDefault="00AA0C22">
      <w:pPr>
        <w:pStyle w:val="ab"/>
        <w:rPr>
          <w:rFonts w:ascii="Arial" w:hAnsi="Arial" w:cs="Arial"/>
          <w:szCs w:val="24"/>
        </w:rPr>
      </w:pPr>
      <w:r w:rsidRPr="00BC41E4">
        <w:rPr>
          <w:rFonts w:ascii="Arial" w:hAnsi="Arial" w:cs="Arial"/>
          <w:szCs w:val="24"/>
        </w:rPr>
        <w:t xml:space="preserve">В соответствии с Положением "О порядке назначения, индексации и выплаты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007F6E2E">
        <w:rPr>
          <w:rFonts w:ascii="Arial" w:hAnsi="Arial" w:cs="Arial"/>
          <w:szCs w:val="24"/>
        </w:rPr>
        <w:t>Тюменцевский</w:t>
      </w:r>
      <w:proofErr w:type="spellEnd"/>
      <w:r w:rsidRPr="00BC41E4">
        <w:rPr>
          <w:rFonts w:ascii="Arial" w:hAnsi="Arial" w:cs="Arial"/>
          <w:szCs w:val="24"/>
        </w:rPr>
        <w:t xml:space="preserve"> сельсовет </w:t>
      </w:r>
      <w:proofErr w:type="spellStart"/>
      <w:r w:rsidR="007F6E2E">
        <w:rPr>
          <w:rFonts w:ascii="Arial" w:hAnsi="Arial" w:cs="Arial"/>
          <w:szCs w:val="24"/>
        </w:rPr>
        <w:t>Тюменцевского</w:t>
      </w:r>
      <w:proofErr w:type="spellEnd"/>
      <w:r w:rsidR="007F6E2E">
        <w:rPr>
          <w:rFonts w:ascii="Arial" w:hAnsi="Arial" w:cs="Arial"/>
          <w:szCs w:val="24"/>
        </w:rPr>
        <w:t xml:space="preserve"> </w:t>
      </w:r>
      <w:r w:rsidRPr="00BC41E4">
        <w:rPr>
          <w:rFonts w:ascii="Arial" w:hAnsi="Arial" w:cs="Arial"/>
          <w:szCs w:val="24"/>
        </w:rPr>
        <w:t xml:space="preserve">района Алтайского края", утвержденным решением </w:t>
      </w:r>
      <w:r w:rsidR="00C0430C" w:rsidRPr="00BC41E4">
        <w:rPr>
          <w:rFonts w:ascii="Arial" w:hAnsi="Arial" w:cs="Arial"/>
          <w:szCs w:val="24"/>
        </w:rPr>
        <w:t>Собрания</w:t>
      </w:r>
      <w:r w:rsidRPr="00BC41E4">
        <w:rPr>
          <w:rFonts w:ascii="Arial" w:hAnsi="Arial" w:cs="Arial"/>
          <w:szCs w:val="24"/>
        </w:rPr>
        <w:t xml:space="preserve"> депутатов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w:t>
      </w:r>
      <w:proofErr w:type="spellStart"/>
      <w:r w:rsidR="00C0430C"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w:t>
      </w:r>
      <w:proofErr w:type="gramStart"/>
      <w:r w:rsidRPr="00BC41E4">
        <w:rPr>
          <w:rFonts w:ascii="Arial" w:hAnsi="Arial" w:cs="Arial"/>
          <w:szCs w:val="24"/>
        </w:rPr>
        <w:t>от</w:t>
      </w:r>
      <w:proofErr w:type="gramEnd"/>
      <w:r w:rsidRPr="00BC41E4">
        <w:rPr>
          <w:rFonts w:ascii="Arial" w:hAnsi="Arial" w:cs="Arial"/>
          <w:szCs w:val="24"/>
        </w:rPr>
        <w:t xml:space="preserve"> __________</w:t>
      </w:r>
      <w:r w:rsidR="00C0430C" w:rsidRPr="00BC41E4">
        <w:rPr>
          <w:rFonts w:ascii="Arial" w:hAnsi="Arial" w:cs="Arial"/>
          <w:szCs w:val="24"/>
        </w:rPr>
        <w:t>___</w:t>
      </w:r>
      <w:r w:rsidRPr="00BC41E4">
        <w:rPr>
          <w:rFonts w:ascii="Arial" w:hAnsi="Arial" w:cs="Arial"/>
          <w:szCs w:val="24"/>
        </w:rPr>
        <w:t xml:space="preserve"> </w:t>
      </w:r>
      <w:r w:rsidR="00C0430C" w:rsidRPr="00BC41E4">
        <w:rPr>
          <w:rFonts w:ascii="Arial" w:hAnsi="Arial" w:cs="Arial"/>
          <w:szCs w:val="24"/>
        </w:rPr>
        <w:t>№</w:t>
      </w:r>
      <w:r w:rsidRPr="00BC41E4">
        <w:rPr>
          <w:rFonts w:ascii="Arial" w:hAnsi="Arial" w:cs="Arial"/>
          <w:szCs w:val="24"/>
        </w:rPr>
        <w:t>___</w:t>
      </w:r>
    </w:p>
    <w:p w:rsidR="002D72BC" w:rsidRPr="00BC41E4" w:rsidRDefault="00AA0C22">
      <w:pPr>
        <w:pStyle w:val="ab"/>
        <w:ind w:firstLine="0"/>
        <w:rPr>
          <w:rFonts w:ascii="Arial" w:hAnsi="Arial" w:cs="Arial"/>
          <w:szCs w:val="24"/>
        </w:rPr>
      </w:pPr>
      <w:r w:rsidRPr="00BC41E4">
        <w:rPr>
          <w:rFonts w:ascii="Arial" w:hAnsi="Arial" w:cs="Arial"/>
          <w:szCs w:val="24"/>
        </w:rPr>
        <w:t>Назначить с _______ года ___________________________________</w:t>
      </w:r>
      <w:r w:rsidR="00C0430C" w:rsidRPr="00BC41E4">
        <w:rPr>
          <w:rFonts w:ascii="Arial" w:hAnsi="Arial" w:cs="Arial"/>
          <w:szCs w:val="24"/>
        </w:rPr>
        <w:t>__________</w:t>
      </w:r>
      <w:r w:rsidR="007F6E2E">
        <w:rPr>
          <w:rFonts w:ascii="Arial" w:hAnsi="Arial" w:cs="Arial"/>
          <w:szCs w:val="24"/>
        </w:rPr>
        <w:t>_______</w:t>
      </w:r>
    </w:p>
    <w:p w:rsidR="002D72BC" w:rsidRPr="00BC41E4" w:rsidRDefault="00AA0C22">
      <w:pPr>
        <w:pStyle w:val="ab"/>
        <w:ind w:firstLine="0"/>
        <w:jc w:val="center"/>
        <w:rPr>
          <w:rFonts w:ascii="Arial" w:hAnsi="Arial" w:cs="Arial"/>
          <w:szCs w:val="24"/>
        </w:rPr>
      </w:pPr>
      <w:r w:rsidRPr="00BC41E4">
        <w:rPr>
          <w:rFonts w:ascii="Arial" w:hAnsi="Arial" w:cs="Arial"/>
          <w:szCs w:val="24"/>
        </w:rPr>
        <w:t>(ФИО)</w:t>
      </w:r>
    </w:p>
    <w:p w:rsidR="002D72BC" w:rsidRPr="00BC41E4" w:rsidRDefault="00AA0C22">
      <w:pPr>
        <w:pStyle w:val="ab"/>
        <w:ind w:firstLine="0"/>
        <w:rPr>
          <w:rFonts w:ascii="Arial" w:hAnsi="Arial" w:cs="Arial"/>
          <w:szCs w:val="24"/>
        </w:rPr>
      </w:pPr>
      <w:r w:rsidRPr="00BC41E4">
        <w:rPr>
          <w:rFonts w:ascii="Arial" w:hAnsi="Arial" w:cs="Arial"/>
          <w:szCs w:val="24"/>
        </w:rPr>
        <w:t xml:space="preserve">должность ______________________ Администрации </w:t>
      </w:r>
      <w:proofErr w:type="spellStart"/>
      <w:r w:rsidR="00B80CC9">
        <w:rPr>
          <w:rFonts w:ascii="Arial" w:hAnsi="Arial" w:cs="Arial"/>
          <w:szCs w:val="24"/>
        </w:rPr>
        <w:t>Тюменцевского</w:t>
      </w:r>
      <w:proofErr w:type="spellEnd"/>
      <w:r w:rsidR="00C0430C" w:rsidRPr="00BC41E4">
        <w:rPr>
          <w:rFonts w:ascii="Arial" w:hAnsi="Arial" w:cs="Arial"/>
          <w:szCs w:val="24"/>
        </w:rPr>
        <w:t xml:space="preserve"> </w:t>
      </w:r>
      <w:r w:rsidRPr="00BC41E4">
        <w:rPr>
          <w:rFonts w:ascii="Arial" w:hAnsi="Arial" w:cs="Arial"/>
          <w:szCs w:val="24"/>
        </w:rPr>
        <w:t xml:space="preserve">сельсовета </w:t>
      </w:r>
      <w:proofErr w:type="spellStart"/>
      <w:r w:rsidR="00C0430C"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 исходя из стажа муниципальной службы _________, доплату к пенсии (пенсию за выслугу лет) в сумме </w:t>
      </w:r>
      <w:proofErr w:type="spellStart"/>
      <w:r w:rsidRPr="00BC41E4">
        <w:rPr>
          <w:rFonts w:ascii="Arial" w:hAnsi="Arial" w:cs="Arial"/>
          <w:szCs w:val="24"/>
        </w:rPr>
        <w:t>_______</w:t>
      </w:r>
      <w:r w:rsidR="00C0430C" w:rsidRPr="00BC41E4">
        <w:rPr>
          <w:rFonts w:ascii="Arial" w:hAnsi="Arial" w:cs="Arial"/>
          <w:szCs w:val="24"/>
        </w:rPr>
        <w:t>_____</w:t>
      </w:r>
      <w:r w:rsidRPr="00BC41E4">
        <w:rPr>
          <w:rFonts w:ascii="Arial" w:hAnsi="Arial" w:cs="Arial"/>
          <w:szCs w:val="24"/>
        </w:rPr>
        <w:t>рублей</w:t>
      </w:r>
      <w:proofErr w:type="spellEnd"/>
      <w:r w:rsidRPr="00BC41E4">
        <w:rPr>
          <w:rFonts w:ascii="Arial" w:hAnsi="Arial" w:cs="Arial"/>
          <w:szCs w:val="24"/>
        </w:rPr>
        <w:t xml:space="preserve"> в месяц.</w:t>
      </w:r>
    </w:p>
    <w:p w:rsidR="002D72BC" w:rsidRPr="00BC41E4" w:rsidRDefault="002D72BC">
      <w:pPr>
        <w:pStyle w:val="ab"/>
        <w:rPr>
          <w:rFonts w:ascii="Arial" w:hAnsi="Arial" w:cs="Arial"/>
          <w:szCs w:val="24"/>
        </w:rPr>
      </w:pPr>
    </w:p>
    <w:p w:rsidR="002D72BC" w:rsidRPr="00BC41E4" w:rsidRDefault="00AA0C22">
      <w:pPr>
        <w:pStyle w:val="ab"/>
        <w:ind w:firstLine="0"/>
        <w:rPr>
          <w:rFonts w:ascii="Arial" w:hAnsi="Arial" w:cs="Arial"/>
          <w:szCs w:val="24"/>
        </w:rPr>
      </w:pPr>
      <w:r w:rsidRPr="00BC41E4">
        <w:rPr>
          <w:rFonts w:ascii="Arial" w:hAnsi="Arial" w:cs="Arial"/>
          <w:szCs w:val="24"/>
        </w:rPr>
        <w:t xml:space="preserve">Глава сельсовета __________ </w:t>
      </w:r>
      <w:r w:rsidR="00C0430C" w:rsidRPr="00BC41E4">
        <w:rPr>
          <w:rFonts w:ascii="Arial" w:hAnsi="Arial" w:cs="Arial"/>
          <w:szCs w:val="24"/>
        </w:rPr>
        <w:t xml:space="preserve">                                                    </w:t>
      </w:r>
      <w:r w:rsidRPr="00BC41E4">
        <w:rPr>
          <w:rFonts w:ascii="Arial" w:hAnsi="Arial" w:cs="Arial"/>
          <w:szCs w:val="24"/>
        </w:rPr>
        <w:t>_____________</w:t>
      </w:r>
    </w:p>
    <w:p w:rsidR="002D72BC" w:rsidRPr="00BC41E4" w:rsidRDefault="00C0430C">
      <w:pPr>
        <w:pStyle w:val="ab"/>
        <w:ind w:firstLine="0"/>
        <w:rPr>
          <w:rFonts w:ascii="Arial" w:hAnsi="Arial" w:cs="Arial"/>
          <w:szCs w:val="24"/>
        </w:rPr>
      </w:pPr>
      <w:r w:rsidRPr="00BC41E4">
        <w:rPr>
          <w:rFonts w:ascii="Arial" w:hAnsi="Arial" w:cs="Arial"/>
          <w:szCs w:val="24"/>
        </w:rPr>
        <w:t xml:space="preserve">                                  </w:t>
      </w:r>
      <w:r w:rsidR="00AA0C22" w:rsidRPr="00BC41E4">
        <w:rPr>
          <w:rFonts w:ascii="Arial" w:hAnsi="Arial" w:cs="Arial"/>
          <w:szCs w:val="24"/>
        </w:rPr>
        <w:t xml:space="preserve">(подпись) </w:t>
      </w:r>
      <w:r w:rsidRPr="00BC41E4">
        <w:rPr>
          <w:rFonts w:ascii="Arial" w:hAnsi="Arial" w:cs="Arial"/>
          <w:szCs w:val="24"/>
        </w:rPr>
        <w:t xml:space="preserve">                                                               </w:t>
      </w:r>
      <w:r w:rsidR="00AA0C22" w:rsidRPr="00BC41E4">
        <w:rPr>
          <w:rFonts w:ascii="Arial" w:hAnsi="Arial" w:cs="Arial"/>
          <w:szCs w:val="24"/>
        </w:rPr>
        <w:t>(ФИО)</w:t>
      </w:r>
    </w:p>
    <w:p w:rsidR="002D72BC" w:rsidRPr="00BC41E4" w:rsidRDefault="002D72BC">
      <w:pPr>
        <w:pStyle w:val="ab"/>
        <w:rPr>
          <w:rFonts w:ascii="Arial" w:hAnsi="Arial" w:cs="Arial"/>
          <w:szCs w:val="24"/>
        </w:rPr>
      </w:pPr>
    </w:p>
    <w:p w:rsidR="00C0430C" w:rsidRDefault="00C0430C" w:rsidP="00B80CC9">
      <w:pPr>
        <w:pStyle w:val="ab"/>
        <w:ind w:firstLine="0"/>
        <w:rPr>
          <w:rFonts w:ascii="Arial" w:hAnsi="Arial" w:cs="Arial"/>
          <w:szCs w:val="24"/>
        </w:rPr>
      </w:pPr>
    </w:p>
    <w:p w:rsidR="007F6E2E" w:rsidRDefault="007F6E2E"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EE2ED3" w:rsidRDefault="00EE2ED3" w:rsidP="00B80CC9">
      <w:pPr>
        <w:pStyle w:val="ab"/>
        <w:ind w:firstLine="0"/>
        <w:rPr>
          <w:rFonts w:ascii="Arial" w:hAnsi="Arial" w:cs="Arial"/>
          <w:szCs w:val="24"/>
        </w:rPr>
      </w:pPr>
    </w:p>
    <w:p w:rsidR="00B80CC9" w:rsidRPr="00BC41E4" w:rsidRDefault="00B80CC9" w:rsidP="00B80CC9">
      <w:pPr>
        <w:pStyle w:val="ab"/>
        <w:ind w:firstLine="0"/>
        <w:rPr>
          <w:rFonts w:ascii="Arial" w:hAnsi="Arial" w:cs="Arial"/>
          <w:szCs w:val="24"/>
        </w:rPr>
      </w:pPr>
    </w:p>
    <w:p w:rsidR="00B80CC9" w:rsidRPr="00E132CC" w:rsidRDefault="00B80CC9" w:rsidP="00B80CC9">
      <w:pPr>
        <w:jc w:val="right"/>
        <w:rPr>
          <w:rFonts w:ascii="Arial" w:hAnsi="Arial" w:cs="Arial"/>
          <w:szCs w:val="24"/>
        </w:rPr>
      </w:pPr>
      <w:r w:rsidRPr="00E132CC">
        <w:rPr>
          <w:rFonts w:ascii="Arial" w:hAnsi="Arial" w:cs="Arial"/>
          <w:szCs w:val="24"/>
        </w:rPr>
        <w:lastRenderedPageBreak/>
        <w:t>Приложение</w:t>
      </w:r>
      <w:r>
        <w:rPr>
          <w:rFonts w:ascii="Arial" w:hAnsi="Arial" w:cs="Arial"/>
          <w:szCs w:val="24"/>
        </w:rPr>
        <w:t xml:space="preserve"> №2</w:t>
      </w:r>
    </w:p>
    <w:p w:rsidR="00B80CC9" w:rsidRPr="00E132CC" w:rsidRDefault="00B80CC9" w:rsidP="00B80CC9">
      <w:pPr>
        <w:jc w:val="right"/>
        <w:rPr>
          <w:rFonts w:ascii="Arial" w:hAnsi="Arial" w:cs="Arial"/>
          <w:szCs w:val="24"/>
        </w:rPr>
      </w:pPr>
      <w:r w:rsidRPr="00E132CC">
        <w:rPr>
          <w:rFonts w:ascii="Arial" w:hAnsi="Arial" w:cs="Arial"/>
          <w:szCs w:val="24"/>
        </w:rPr>
        <w:t xml:space="preserve">к решению Собрания депутатов </w:t>
      </w:r>
    </w:p>
    <w:p w:rsidR="00B80CC9" w:rsidRPr="00E132CC" w:rsidRDefault="00B80CC9" w:rsidP="00B80CC9">
      <w:pPr>
        <w:jc w:val="right"/>
        <w:rPr>
          <w:rFonts w:ascii="Arial" w:hAnsi="Arial" w:cs="Arial"/>
          <w:szCs w:val="24"/>
        </w:rPr>
      </w:pPr>
      <w:proofErr w:type="spellStart"/>
      <w:r w:rsidRPr="00E132CC">
        <w:rPr>
          <w:rFonts w:ascii="Arial" w:hAnsi="Arial" w:cs="Arial"/>
          <w:szCs w:val="24"/>
        </w:rPr>
        <w:t>Тюменцевского</w:t>
      </w:r>
      <w:proofErr w:type="spellEnd"/>
      <w:r w:rsidRPr="00E132CC">
        <w:rPr>
          <w:rFonts w:ascii="Arial" w:hAnsi="Arial" w:cs="Arial"/>
          <w:szCs w:val="24"/>
        </w:rPr>
        <w:t xml:space="preserve"> сельсовет</w:t>
      </w:r>
      <w:r>
        <w:rPr>
          <w:rFonts w:ascii="Arial" w:hAnsi="Arial" w:cs="Arial"/>
          <w:szCs w:val="24"/>
        </w:rPr>
        <w:t>а</w:t>
      </w:r>
    </w:p>
    <w:p w:rsidR="00B80CC9" w:rsidRPr="00E132CC" w:rsidRDefault="00B80CC9" w:rsidP="00B80CC9">
      <w:pPr>
        <w:jc w:val="right"/>
        <w:rPr>
          <w:rFonts w:ascii="Arial" w:hAnsi="Arial" w:cs="Arial"/>
          <w:szCs w:val="24"/>
        </w:rPr>
      </w:pPr>
      <w:proofErr w:type="spellStart"/>
      <w:r w:rsidRPr="00E132CC">
        <w:rPr>
          <w:rFonts w:ascii="Arial" w:hAnsi="Arial" w:cs="Arial"/>
          <w:szCs w:val="24"/>
        </w:rPr>
        <w:t>Тюменцевского</w:t>
      </w:r>
      <w:proofErr w:type="spellEnd"/>
      <w:r w:rsidRPr="00E132CC">
        <w:rPr>
          <w:rFonts w:ascii="Arial" w:hAnsi="Arial" w:cs="Arial"/>
          <w:szCs w:val="24"/>
        </w:rPr>
        <w:t xml:space="preserve"> района </w:t>
      </w:r>
    </w:p>
    <w:p w:rsidR="00B80CC9" w:rsidRPr="00E132CC" w:rsidRDefault="00B80CC9" w:rsidP="00B80CC9">
      <w:pPr>
        <w:jc w:val="right"/>
        <w:rPr>
          <w:rFonts w:ascii="Arial" w:hAnsi="Arial" w:cs="Arial"/>
          <w:szCs w:val="24"/>
        </w:rPr>
      </w:pPr>
      <w:r w:rsidRPr="00E132CC">
        <w:rPr>
          <w:rFonts w:ascii="Arial" w:hAnsi="Arial" w:cs="Arial"/>
          <w:szCs w:val="24"/>
        </w:rPr>
        <w:t>Алтайского края</w:t>
      </w:r>
    </w:p>
    <w:p w:rsidR="00B80CC9" w:rsidRPr="00E132CC" w:rsidRDefault="00B80CC9" w:rsidP="00B80CC9">
      <w:pPr>
        <w:jc w:val="right"/>
        <w:rPr>
          <w:rFonts w:ascii="Arial" w:hAnsi="Arial" w:cs="Arial"/>
          <w:szCs w:val="24"/>
        </w:rPr>
      </w:pPr>
      <w:r>
        <w:rPr>
          <w:rFonts w:ascii="Arial" w:hAnsi="Arial" w:cs="Arial"/>
          <w:szCs w:val="24"/>
        </w:rPr>
        <w:t>от 26</w:t>
      </w:r>
      <w:r w:rsidRPr="00E132CC">
        <w:rPr>
          <w:rFonts w:ascii="Arial" w:hAnsi="Arial" w:cs="Arial"/>
          <w:szCs w:val="24"/>
        </w:rPr>
        <w:t>.0</w:t>
      </w:r>
      <w:r>
        <w:rPr>
          <w:rFonts w:ascii="Arial" w:hAnsi="Arial" w:cs="Arial"/>
          <w:szCs w:val="24"/>
        </w:rPr>
        <w:t>6</w:t>
      </w:r>
      <w:r w:rsidRPr="00E132CC">
        <w:rPr>
          <w:rFonts w:ascii="Arial" w:hAnsi="Arial" w:cs="Arial"/>
          <w:szCs w:val="24"/>
        </w:rPr>
        <w:t>.202</w:t>
      </w:r>
      <w:r>
        <w:rPr>
          <w:rFonts w:ascii="Arial" w:hAnsi="Arial" w:cs="Arial"/>
          <w:szCs w:val="24"/>
        </w:rPr>
        <w:t>5 №98</w:t>
      </w:r>
    </w:p>
    <w:p w:rsidR="00C0430C" w:rsidRPr="00BC41E4" w:rsidRDefault="00C0430C">
      <w:pPr>
        <w:pStyle w:val="ab"/>
        <w:rPr>
          <w:rFonts w:ascii="Arial" w:hAnsi="Arial" w:cs="Arial"/>
          <w:szCs w:val="24"/>
        </w:rPr>
      </w:pPr>
    </w:p>
    <w:p w:rsidR="0096273D" w:rsidRPr="00BC41E4" w:rsidRDefault="0096273D" w:rsidP="008C31BD">
      <w:pPr>
        <w:pStyle w:val="3"/>
        <w:rPr>
          <w:rFonts w:ascii="Arial" w:hAnsi="Arial" w:cs="Arial"/>
          <w:sz w:val="24"/>
          <w:szCs w:val="24"/>
        </w:rPr>
      </w:pPr>
    </w:p>
    <w:p w:rsidR="008C31BD" w:rsidRPr="00BC41E4" w:rsidRDefault="008C31BD" w:rsidP="0096273D">
      <w:pPr>
        <w:pStyle w:val="3"/>
        <w:jc w:val="center"/>
        <w:rPr>
          <w:rFonts w:ascii="Arial" w:hAnsi="Arial" w:cs="Arial"/>
          <w:sz w:val="24"/>
          <w:szCs w:val="24"/>
        </w:rPr>
      </w:pPr>
      <w:r w:rsidRPr="00BC41E4">
        <w:rPr>
          <w:rFonts w:ascii="Arial" w:hAnsi="Arial" w:cs="Arial"/>
          <w:sz w:val="24"/>
          <w:szCs w:val="24"/>
        </w:rPr>
        <w:t>ПОЛОЖЕНИЕ</w:t>
      </w:r>
    </w:p>
    <w:p w:rsidR="008C31BD" w:rsidRPr="00BC41E4" w:rsidRDefault="008C31BD" w:rsidP="0096273D">
      <w:pPr>
        <w:jc w:val="center"/>
        <w:rPr>
          <w:rFonts w:ascii="Arial" w:hAnsi="Arial" w:cs="Arial"/>
          <w:szCs w:val="24"/>
        </w:rPr>
      </w:pPr>
      <w:r w:rsidRPr="00BC41E4">
        <w:rPr>
          <w:rFonts w:ascii="Arial" w:hAnsi="Arial" w:cs="Arial"/>
          <w:szCs w:val="24"/>
        </w:rPr>
        <w:t>О КОМИССИИ ПО РАССМОТРЕНИЮ ВОПРОСОВ</w:t>
      </w:r>
    </w:p>
    <w:p w:rsidR="008C31BD" w:rsidRPr="00BC41E4" w:rsidRDefault="008C31BD" w:rsidP="0096273D">
      <w:pPr>
        <w:jc w:val="center"/>
        <w:rPr>
          <w:rFonts w:ascii="Arial" w:hAnsi="Arial" w:cs="Arial"/>
          <w:szCs w:val="24"/>
        </w:rPr>
      </w:pPr>
      <w:r w:rsidRPr="00BC41E4">
        <w:rPr>
          <w:rFonts w:ascii="Arial" w:hAnsi="Arial" w:cs="Arial"/>
          <w:szCs w:val="24"/>
        </w:rPr>
        <w:t>ДОПОЛНИТЕЛЬНОГО ПЕНСИОННОГО ОБЕСПЕЧЕНИЯ</w:t>
      </w:r>
    </w:p>
    <w:p w:rsidR="008C31BD" w:rsidRPr="00BC41E4" w:rsidRDefault="008C31BD" w:rsidP="008C31BD">
      <w:pPr>
        <w:rPr>
          <w:rFonts w:ascii="Arial" w:hAnsi="Arial" w:cs="Arial"/>
          <w:szCs w:val="24"/>
        </w:rPr>
      </w:pPr>
    </w:p>
    <w:p w:rsidR="008C31BD" w:rsidRPr="00BC41E4" w:rsidRDefault="008C31BD" w:rsidP="008C31BD">
      <w:pPr>
        <w:pStyle w:val="3"/>
        <w:rPr>
          <w:rFonts w:ascii="Arial" w:hAnsi="Arial" w:cs="Arial"/>
          <w:sz w:val="24"/>
          <w:szCs w:val="24"/>
        </w:rPr>
      </w:pPr>
      <w:r w:rsidRPr="00BC41E4">
        <w:rPr>
          <w:rFonts w:ascii="Arial" w:hAnsi="Arial" w:cs="Arial"/>
          <w:sz w:val="24"/>
          <w:szCs w:val="24"/>
        </w:rPr>
        <w:t>I. Общие положения</w:t>
      </w:r>
    </w:p>
    <w:p w:rsidR="008C31BD" w:rsidRPr="00BC41E4" w:rsidRDefault="008C31BD" w:rsidP="008C31BD">
      <w:pPr>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 xml:space="preserve">1. Комиссия </w:t>
      </w:r>
      <w:r w:rsidR="00B80CC9">
        <w:rPr>
          <w:rFonts w:ascii="Arial" w:hAnsi="Arial" w:cs="Arial"/>
          <w:szCs w:val="24"/>
        </w:rPr>
        <w:t>п</w:t>
      </w:r>
      <w:r w:rsidRPr="00BC41E4">
        <w:rPr>
          <w:rFonts w:ascii="Arial" w:hAnsi="Arial" w:cs="Arial"/>
          <w:szCs w:val="24"/>
        </w:rPr>
        <w:t xml:space="preserve">о рассмотрению вопросов дополнительного пенсионного обеспечения (далее - "Комиссия") является постоянно действующим совещательным органом, обеспечивающим рассмотрение вопросов, возникающих при назначении и выплате доплаты к пенсии, пенсии за выслугу лет лицам, замещавшим муниципальные должности и должности муниципальной службы муниципального образования </w:t>
      </w:r>
      <w:proofErr w:type="spellStart"/>
      <w:r w:rsidR="00B80CC9">
        <w:rPr>
          <w:rFonts w:ascii="Arial" w:hAnsi="Arial" w:cs="Arial"/>
          <w:szCs w:val="24"/>
        </w:rPr>
        <w:t>Тюменцевский</w:t>
      </w:r>
      <w:proofErr w:type="spellEnd"/>
      <w:r w:rsidRPr="00BC41E4">
        <w:rPr>
          <w:rFonts w:ascii="Arial" w:hAnsi="Arial" w:cs="Arial"/>
          <w:szCs w:val="24"/>
        </w:rPr>
        <w:t xml:space="preserve"> сельсовет </w:t>
      </w:r>
      <w:proofErr w:type="spellStart"/>
      <w:r w:rsidR="00393021" w:rsidRPr="00BC41E4">
        <w:rPr>
          <w:rFonts w:ascii="Arial" w:hAnsi="Arial" w:cs="Arial"/>
          <w:szCs w:val="24"/>
        </w:rPr>
        <w:t>Тюменцевского</w:t>
      </w:r>
      <w:proofErr w:type="spellEnd"/>
      <w:r w:rsidRPr="00BC41E4">
        <w:rPr>
          <w:rFonts w:ascii="Arial" w:hAnsi="Arial" w:cs="Arial"/>
          <w:szCs w:val="24"/>
        </w:rPr>
        <w:t xml:space="preserve"> района Алтайского края.</w:t>
      </w:r>
    </w:p>
    <w:p w:rsidR="008C31BD" w:rsidRPr="00BC41E4" w:rsidRDefault="008C31BD" w:rsidP="0096273D">
      <w:pPr>
        <w:jc w:val="both"/>
        <w:rPr>
          <w:rFonts w:ascii="Arial" w:hAnsi="Arial" w:cs="Arial"/>
          <w:szCs w:val="24"/>
        </w:rPr>
      </w:pPr>
      <w:r w:rsidRPr="00BC41E4">
        <w:rPr>
          <w:rFonts w:ascii="Arial" w:hAnsi="Arial" w:cs="Arial"/>
          <w:szCs w:val="24"/>
        </w:rPr>
        <w:t>2. </w:t>
      </w:r>
      <w:proofErr w:type="gramStart"/>
      <w:r w:rsidRPr="00BC41E4">
        <w:rPr>
          <w:rFonts w:ascii="Arial" w:hAnsi="Arial" w:cs="Arial"/>
          <w:szCs w:val="24"/>
        </w:rPr>
        <w:t xml:space="preserve">Комиссия в своей деятельности руководствуется </w:t>
      </w:r>
      <w:hyperlink r:id="rId33" w:history="1">
        <w:r w:rsidRPr="00BC41E4">
          <w:rPr>
            <w:rFonts w:ascii="Arial" w:hAnsi="Arial" w:cs="Arial"/>
            <w:color w:val="0000FF"/>
            <w:szCs w:val="24"/>
            <w:u w:val="single"/>
          </w:rPr>
          <w:t>Конституцией Российской Федерации</w:t>
        </w:r>
      </w:hyperlink>
      <w:r w:rsidRPr="00BC41E4">
        <w:rPr>
          <w:rFonts w:ascii="Arial" w:hAnsi="Arial" w:cs="Arial"/>
          <w:szCs w:val="24"/>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Администрации Алтайского края, Уставом муниципального образования </w:t>
      </w:r>
      <w:r w:rsidR="00B80CC9">
        <w:rPr>
          <w:rFonts w:ascii="Arial" w:hAnsi="Arial" w:cs="Arial"/>
          <w:szCs w:val="24"/>
        </w:rPr>
        <w:t xml:space="preserve">сельское поселение </w:t>
      </w:r>
      <w:proofErr w:type="spellStart"/>
      <w:r w:rsidR="00B80CC9">
        <w:rPr>
          <w:rFonts w:ascii="Arial" w:hAnsi="Arial" w:cs="Arial"/>
          <w:szCs w:val="24"/>
        </w:rPr>
        <w:t>Тюменцевский</w:t>
      </w:r>
      <w:proofErr w:type="spellEnd"/>
      <w:r w:rsidRPr="00BC41E4">
        <w:rPr>
          <w:rFonts w:ascii="Arial" w:hAnsi="Arial" w:cs="Arial"/>
          <w:szCs w:val="24"/>
        </w:rPr>
        <w:t xml:space="preserve"> сельсовет </w:t>
      </w:r>
      <w:proofErr w:type="spellStart"/>
      <w:r w:rsidR="00B80CC9">
        <w:rPr>
          <w:rFonts w:ascii="Arial" w:hAnsi="Arial" w:cs="Arial"/>
          <w:szCs w:val="24"/>
        </w:rPr>
        <w:t>Тюменцевского</w:t>
      </w:r>
      <w:proofErr w:type="spellEnd"/>
      <w:r w:rsidRPr="00BC41E4">
        <w:rPr>
          <w:rFonts w:ascii="Arial" w:hAnsi="Arial" w:cs="Arial"/>
          <w:szCs w:val="24"/>
        </w:rPr>
        <w:t xml:space="preserve"> района Алтайского края, решением </w:t>
      </w:r>
      <w:r w:rsidR="00B80CC9">
        <w:rPr>
          <w:rFonts w:ascii="Arial" w:hAnsi="Arial" w:cs="Arial"/>
          <w:szCs w:val="24"/>
        </w:rPr>
        <w:t xml:space="preserve">Собрания депутатов </w:t>
      </w:r>
      <w:proofErr w:type="spellStart"/>
      <w:r w:rsidR="00B80CC9">
        <w:rPr>
          <w:rFonts w:ascii="Arial" w:hAnsi="Arial" w:cs="Arial"/>
          <w:szCs w:val="24"/>
        </w:rPr>
        <w:t>Тюменцевского</w:t>
      </w:r>
      <w:proofErr w:type="spellEnd"/>
      <w:r w:rsidR="00B80CC9">
        <w:rPr>
          <w:rFonts w:ascii="Arial" w:hAnsi="Arial" w:cs="Arial"/>
          <w:szCs w:val="24"/>
        </w:rPr>
        <w:t xml:space="preserve"> сельсовета </w:t>
      </w:r>
      <w:proofErr w:type="spellStart"/>
      <w:r w:rsidR="00B80CC9">
        <w:rPr>
          <w:rFonts w:ascii="Arial" w:hAnsi="Arial" w:cs="Arial"/>
          <w:szCs w:val="24"/>
        </w:rPr>
        <w:t>Тюменцевского</w:t>
      </w:r>
      <w:proofErr w:type="spellEnd"/>
      <w:r w:rsidR="00B80CC9">
        <w:rPr>
          <w:rFonts w:ascii="Arial" w:hAnsi="Arial" w:cs="Arial"/>
          <w:szCs w:val="24"/>
        </w:rPr>
        <w:t xml:space="preserve"> района</w:t>
      </w:r>
      <w:r w:rsidRPr="00BC41E4">
        <w:rPr>
          <w:rFonts w:ascii="Arial" w:hAnsi="Arial" w:cs="Arial"/>
          <w:szCs w:val="24"/>
        </w:rPr>
        <w:t xml:space="preserve"> Алтайского края, настоящим Положением.</w:t>
      </w:r>
      <w:proofErr w:type="gramEnd"/>
      <w:r w:rsidRPr="00BC41E4">
        <w:rPr>
          <w:rFonts w:ascii="Arial" w:hAnsi="Arial" w:cs="Arial"/>
          <w:szCs w:val="24"/>
        </w:rPr>
        <w:t xml:space="preserve"> Деятельность Комиссии основана на принципах гласности, равноправия ее членов, законности и коллегиальности решения вопросов.</w:t>
      </w:r>
    </w:p>
    <w:p w:rsidR="008C31BD" w:rsidRPr="00BC41E4" w:rsidRDefault="008C31BD" w:rsidP="0096273D">
      <w:pPr>
        <w:jc w:val="both"/>
        <w:rPr>
          <w:rFonts w:ascii="Arial" w:hAnsi="Arial" w:cs="Arial"/>
          <w:szCs w:val="24"/>
        </w:rPr>
      </w:pPr>
      <w:r w:rsidRPr="00BC41E4">
        <w:rPr>
          <w:rFonts w:ascii="Arial" w:hAnsi="Arial" w:cs="Arial"/>
          <w:szCs w:val="24"/>
        </w:rPr>
        <w:t xml:space="preserve">3. При осуществлении своих функций Комиссия взаимодействует с государственными органами Алтайского края, отделами и комитетами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района, органами местного самоуправления.</w:t>
      </w:r>
    </w:p>
    <w:p w:rsidR="008C31BD" w:rsidRPr="00BC41E4" w:rsidRDefault="008C31BD" w:rsidP="008C31BD">
      <w:pPr>
        <w:rPr>
          <w:rFonts w:ascii="Arial" w:hAnsi="Arial" w:cs="Arial"/>
          <w:szCs w:val="24"/>
        </w:rPr>
      </w:pPr>
    </w:p>
    <w:p w:rsidR="008C31BD" w:rsidRPr="00BC41E4" w:rsidRDefault="008C31BD" w:rsidP="008C31BD">
      <w:pPr>
        <w:pStyle w:val="3"/>
        <w:rPr>
          <w:rFonts w:ascii="Arial" w:hAnsi="Arial" w:cs="Arial"/>
          <w:sz w:val="24"/>
          <w:szCs w:val="24"/>
        </w:rPr>
      </w:pPr>
      <w:r w:rsidRPr="00BC41E4">
        <w:rPr>
          <w:rFonts w:ascii="Arial" w:hAnsi="Arial" w:cs="Arial"/>
          <w:sz w:val="24"/>
          <w:szCs w:val="24"/>
        </w:rPr>
        <w:t>II. Состав Комиссии</w:t>
      </w:r>
    </w:p>
    <w:p w:rsidR="008C31BD" w:rsidRPr="00BC41E4" w:rsidRDefault="008C31BD" w:rsidP="008C31BD">
      <w:pPr>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4. Комиссия состоит из председателя Комиссии, заместителя председателя Комиссии, секретаря Комиссии и членов Комиссии.</w:t>
      </w:r>
    </w:p>
    <w:p w:rsidR="008C31BD" w:rsidRPr="00BC41E4" w:rsidRDefault="008C31BD" w:rsidP="0096273D">
      <w:pPr>
        <w:jc w:val="both"/>
        <w:rPr>
          <w:rFonts w:ascii="Arial" w:hAnsi="Arial" w:cs="Arial"/>
          <w:szCs w:val="24"/>
        </w:rPr>
      </w:pPr>
      <w:r w:rsidRPr="00BC41E4">
        <w:rPr>
          <w:rFonts w:ascii="Arial" w:hAnsi="Arial" w:cs="Arial"/>
          <w:szCs w:val="24"/>
        </w:rPr>
        <w:t xml:space="preserve">5. Состав Комиссии утверждается распоряжением Главы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w:t>
      </w:r>
      <w:proofErr w:type="spellStart"/>
      <w:r w:rsidR="00B80CC9">
        <w:rPr>
          <w:rFonts w:ascii="Arial" w:hAnsi="Arial" w:cs="Arial"/>
          <w:szCs w:val="24"/>
        </w:rPr>
        <w:t>Тюменцевского</w:t>
      </w:r>
      <w:proofErr w:type="spellEnd"/>
      <w:r w:rsidR="00B80CC9">
        <w:rPr>
          <w:rFonts w:ascii="Arial" w:hAnsi="Arial" w:cs="Arial"/>
          <w:szCs w:val="24"/>
        </w:rPr>
        <w:t xml:space="preserve"> </w:t>
      </w:r>
      <w:r w:rsidRPr="00BC41E4">
        <w:rPr>
          <w:rFonts w:ascii="Arial" w:hAnsi="Arial" w:cs="Arial"/>
          <w:szCs w:val="24"/>
        </w:rPr>
        <w:t>района Алтайского края.</w:t>
      </w:r>
    </w:p>
    <w:p w:rsidR="008C31BD" w:rsidRPr="00BC41E4" w:rsidRDefault="008C31BD" w:rsidP="0096273D">
      <w:pPr>
        <w:jc w:val="both"/>
        <w:rPr>
          <w:rFonts w:ascii="Arial" w:hAnsi="Arial" w:cs="Arial"/>
          <w:szCs w:val="24"/>
        </w:rPr>
      </w:pPr>
      <w:r w:rsidRPr="00BC41E4">
        <w:rPr>
          <w:rFonts w:ascii="Arial" w:hAnsi="Arial" w:cs="Arial"/>
          <w:szCs w:val="24"/>
        </w:rPr>
        <w:t>6. Члены Комиссии участвуют в ее работе на общественных началах.</w:t>
      </w:r>
    </w:p>
    <w:p w:rsidR="008C31BD" w:rsidRPr="00BC41E4" w:rsidRDefault="008C31BD" w:rsidP="0096273D">
      <w:pPr>
        <w:jc w:val="both"/>
        <w:rPr>
          <w:rFonts w:ascii="Arial" w:hAnsi="Arial" w:cs="Arial"/>
          <w:szCs w:val="24"/>
        </w:rPr>
      </w:pPr>
    </w:p>
    <w:p w:rsidR="008C31BD" w:rsidRPr="00BC41E4" w:rsidRDefault="008C31BD" w:rsidP="0096273D">
      <w:pPr>
        <w:pStyle w:val="3"/>
        <w:rPr>
          <w:rFonts w:ascii="Arial" w:hAnsi="Arial" w:cs="Arial"/>
          <w:sz w:val="24"/>
          <w:szCs w:val="24"/>
        </w:rPr>
      </w:pPr>
      <w:r w:rsidRPr="00BC41E4">
        <w:rPr>
          <w:rFonts w:ascii="Arial" w:hAnsi="Arial" w:cs="Arial"/>
          <w:sz w:val="24"/>
          <w:szCs w:val="24"/>
        </w:rPr>
        <w:t>III. Основные задачи и права Комиссии</w:t>
      </w:r>
    </w:p>
    <w:p w:rsidR="008C31BD" w:rsidRPr="00BC41E4" w:rsidRDefault="008C31BD" w:rsidP="0096273D">
      <w:pPr>
        <w:jc w:val="both"/>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7. Основными задачами Комиссии являются:</w:t>
      </w:r>
    </w:p>
    <w:p w:rsidR="008C31BD" w:rsidRPr="00BC41E4" w:rsidRDefault="008C31BD" w:rsidP="0096273D">
      <w:pPr>
        <w:jc w:val="both"/>
        <w:rPr>
          <w:rFonts w:ascii="Arial" w:hAnsi="Arial" w:cs="Arial"/>
          <w:szCs w:val="24"/>
        </w:rPr>
      </w:pPr>
      <w:proofErr w:type="gramStart"/>
      <w:r w:rsidRPr="00BC41E4">
        <w:rPr>
          <w:rFonts w:ascii="Arial" w:hAnsi="Arial" w:cs="Arial"/>
          <w:szCs w:val="24"/>
        </w:rPr>
        <w:t xml:space="preserve">1) координация деятельности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по реализации "Положения о порядке назначения, индексации и выплаты доплаты к пенсии, пенсии за выслугу лет лицам, замещавшим муниципальные должности и должности </w:t>
      </w:r>
      <w:r w:rsidRPr="00BC41E4">
        <w:rPr>
          <w:rFonts w:ascii="Arial" w:hAnsi="Arial" w:cs="Arial"/>
          <w:szCs w:val="24"/>
        </w:rPr>
        <w:lastRenderedPageBreak/>
        <w:t xml:space="preserve">муниципальной службы муниципального образования </w:t>
      </w:r>
      <w:proofErr w:type="spellStart"/>
      <w:r w:rsidR="00B80CC9">
        <w:rPr>
          <w:rFonts w:ascii="Arial" w:hAnsi="Arial" w:cs="Arial"/>
          <w:szCs w:val="24"/>
        </w:rPr>
        <w:t>Тюменцевский</w:t>
      </w:r>
      <w:proofErr w:type="spellEnd"/>
      <w:r w:rsidRPr="00BC41E4">
        <w:rPr>
          <w:rFonts w:ascii="Arial" w:hAnsi="Arial" w:cs="Arial"/>
          <w:szCs w:val="24"/>
        </w:rPr>
        <w:t xml:space="preserve"> сельсовет </w:t>
      </w:r>
      <w:proofErr w:type="spellStart"/>
      <w:r w:rsidR="00B80CC9">
        <w:rPr>
          <w:rFonts w:ascii="Arial" w:hAnsi="Arial" w:cs="Arial"/>
          <w:szCs w:val="24"/>
        </w:rPr>
        <w:t>Тюменцевского</w:t>
      </w:r>
      <w:proofErr w:type="spellEnd"/>
      <w:r w:rsidRPr="00BC41E4">
        <w:rPr>
          <w:rFonts w:ascii="Arial" w:hAnsi="Arial" w:cs="Arial"/>
          <w:szCs w:val="24"/>
        </w:rPr>
        <w:t xml:space="preserve"> района Алтайского края" (далее Положение) в сфере дополнительного пенсионного обеспечения с целью определения единых подходов к решению сложных вопросов, возникающих в практической деятельности Администрации </w:t>
      </w:r>
      <w:proofErr w:type="spellStart"/>
      <w:r w:rsidR="00B80CC9">
        <w:rPr>
          <w:rFonts w:ascii="Arial" w:hAnsi="Arial" w:cs="Arial"/>
          <w:szCs w:val="24"/>
        </w:rPr>
        <w:t>Тюменцевского</w:t>
      </w:r>
      <w:proofErr w:type="spellEnd"/>
      <w:proofErr w:type="gramEnd"/>
      <w:r w:rsidR="00B80CC9">
        <w:rPr>
          <w:rFonts w:ascii="Arial" w:hAnsi="Arial" w:cs="Arial"/>
          <w:szCs w:val="24"/>
        </w:rPr>
        <w:t xml:space="preserve"> </w:t>
      </w:r>
      <w:r w:rsidRPr="00BC41E4">
        <w:rPr>
          <w:rFonts w:ascii="Arial" w:hAnsi="Arial" w:cs="Arial"/>
          <w:szCs w:val="24"/>
        </w:rPr>
        <w:t xml:space="preserve"> сельсовета при определении прав граждан на доплату к пенсии и пенсию за выслугу лет;</w:t>
      </w:r>
    </w:p>
    <w:p w:rsidR="008C31BD" w:rsidRPr="00BC41E4" w:rsidRDefault="008C31BD" w:rsidP="0096273D">
      <w:pPr>
        <w:jc w:val="both"/>
        <w:rPr>
          <w:rFonts w:ascii="Arial" w:hAnsi="Arial" w:cs="Arial"/>
          <w:szCs w:val="24"/>
        </w:rPr>
      </w:pPr>
      <w:r w:rsidRPr="00BC41E4">
        <w:rPr>
          <w:rFonts w:ascii="Arial" w:hAnsi="Arial" w:cs="Arial"/>
          <w:szCs w:val="24"/>
        </w:rPr>
        <w:t xml:space="preserve">2)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w:t>
      </w:r>
    </w:p>
    <w:p w:rsidR="008C31BD" w:rsidRPr="00BC41E4" w:rsidRDefault="008C31BD" w:rsidP="0096273D">
      <w:pPr>
        <w:jc w:val="both"/>
        <w:rPr>
          <w:rFonts w:ascii="Arial" w:hAnsi="Arial" w:cs="Arial"/>
          <w:szCs w:val="24"/>
        </w:rPr>
      </w:pPr>
      <w:r w:rsidRPr="00BC41E4">
        <w:rPr>
          <w:rFonts w:ascii="Arial" w:hAnsi="Arial" w:cs="Arial"/>
          <w:szCs w:val="24"/>
        </w:rPr>
        <w:t xml:space="preserve">3) принятие решений о назначении доплаты к пенсии, пенсии за выслугу лет, отказе в их назначении в порядке, установленном Положением о порядке назначения выплаты доплаты к пенсии, пенсии за выслугу лет лицам, замещавшим муниципальные должности, должности муниципальной службы муниципального образования </w:t>
      </w:r>
      <w:proofErr w:type="spellStart"/>
      <w:r w:rsidR="00B80CC9">
        <w:rPr>
          <w:rFonts w:ascii="Arial" w:hAnsi="Arial" w:cs="Arial"/>
          <w:szCs w:val="24"/>
        </w:rPr>
        <w:t>Тюменцевский</w:t>
      </w:r>
      <w:proofErr w:type="spellEnd"/>
      <w:r w:rsidR="00B80CC9" w:rsidRPr="00BC41E4">
        <w:rPr>
          <w:rFonts w:ascii="Arial" w:hAnsi="Arial" w:cs="Arial"/>
          <w:szCs w:val="24"/>
        </w:rPr>
        <w:t xml:space="preserve"> сельсовет </w:t>
      </w:r>
      <w:proofErr w:type="spellStart"/>
      <w:r w:rsidR="00B80CC9">
        <w:rPr>
          <w:rFonts w:ascii="Arial" w:hAnsi="Arial" w:cs="Arial"/>
          <w:szCs w:val="24"/>
        </w:rPr>
        <w:t>Тюменцевского</w:t>
      </w:r>
      <w:proofErr w:type="spellEnd"/>
      <w:r w:rsidR="00B80CC9" w:rsidRPr="00BC41E4">
        <w:rPr>
          <w:rFonts w:ascii="Arial" w:hAnsi="Arial" w:cs="Arial"/>
          <w:szCs w:val="24"/>
        </w:rPr>
        <w:t xml:space="preserve"> района </w:t>
      </w:r>
      <w:r w:rsidRPr="00BC41E4">
        <w:rPr>
          <w:rFonts w:ascii="Arial" w:hAnsi="Arial" w:cs="Arial"/>
          <w:szCs w:val="24"/>
        </w:rPr>
        <w:t>Алтайского края;</w:t>
      </w:r>
    </w:p>
    <w:p w:rsidR="008C31BD" w:rsidRPr="00BC41E4" w:rsidRDefault="008C31BD" w:rsidP="0096273D">
      <w:pPr>
        <w:jc w:val="both"/>
        <w:rPr>
          <w:rFonts w:ascii="Arial" w:hAnsi="Arial" w:cs="Arial"/>
          <w:szCs w:val="24"/>
        </w:rPr>
      </w:pPr>
      <w:r w:rsidRPr="00BC41E4">
        <w:rPr>
          <w:rFonts w:ascii="Arial" w:hAnsi="Arial" w:cs="Arial"/>
          <w:szCs w:val="24"/>
        </w:rPr>
        <w:t>4) рассмотрение обращений по наиболее сложным вопросам, возникающим при назначении, индексации, перерасчете, приостановлении доплаты к пенсии, пенсии за выслугу лет, а также об отказе в их назначении;</w:t>
      </w:r>
    </w:p>
    <w:p w:rsidR="008C31BD" w:rsidRPr="00BC41E4" w:rsidRDefault="008C31BD" w:rsidP="0096273D">
      <w:pPr>
        <w:jc w:val="both"/>
        <w:rPr>
          <w:rFonts w:ascii="Arial" w:hAnsi="Arial" w:cs="Arial"/>
          <w:szCs w:val="24"/>
        </w:rPr>
      </w:pPr>
      <w:r w:rsidRPr="00BC41E4">
        <w:rPr>
          <w:rFonts w:ascii="Arial" w:hAnsi="Arial" w:cs="Arial"/>
          <w:szCs w:val="24"/>
        </w:rPr>
        <w:t xml:space="preserve">5) рассмотрение жалоб граждан на действия должностных лиц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связанных с назначением, индексацией, возобновлением доплаты к пенсии, пенсии за выслугу лет.</w:t>
      </w:r>
    </w:p>
    <w:p w:rsidR="008C31BD" w:rsidRPr="00BC41E4" w:rsidRDefault="008C31BD" w:rsidP="0096273D">
      <w:pPr>
        <w:jc w:val="both"/>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8. Комиссия для осуществления возложенных на нее задач имеет право:</w:t>
      </w:r>
    </w:p>
    <w:p w:rsidR="008C31BD" w:rsidRPr="00BC41E4" w:rsidRDefault="008C31BD" w:rsidP="0096273D">
      <w:pPr>
        <w:jc w:val="both"/>
        <w:rPr>
          <w:rFonts w:ascii="Arial" w:hAnsi="Arial" w:cs="Arial"/>
          <w:szCs w:val="24"/>
        </w:rPr>
      </w:pPr>
      <w:r w:rsidRPr="00BC41E4">
        <w:rPr>
          <w:rFonts w:ascii="Arial" w:hAnsi="Arial" w:cs="Arial"/>
          <w:szCs w:val="24"/>
        </w:rPr>
        <w:t xml:space="preserve">1) запрашивать и получать в установленном порядке необходимую информацию от Администрации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w:t>
      </w:r>
    </w:p>
    <w:p w:rsidR="008C31BD" w:rsidRPr="00BC41E4" w:rsidRDefault="008C31BD" w:rsidP="0096273D">
      <w:pPr>
        <w:jc w:val="both"/>
        <w:rPr>
          <w:rFonts w:ascii="Arial" w:hAnsi="Arial" w:cs="Arial"/>
          <w:szCs w:val="24"/>
        </w:rPr>
      </w:pPr>
      <w:r w:rsidRPr="00BC41E4">
        <w:rPr>
          <w:rFonts w:ascii="Arial" w:hAnsi="Arial" w:cs="Arial"/>
          <w:szCs w:val="24"/>
        </w:rPr>
        <w:t>2) привлекать в установленном порядке к работе Комиссии специалистов заинтересованных лиц.</w:t>
      </w:r>
    </w:p>
    <w:p w:rsidR="008C31BD" w:rsidRPr="00BC41E4" w:rsidRDefault="008C31BD" w:rsidP="0096273D">
      <w:pPr>
        <w:jc w:val="both"/>
        <w:rPr>
          <w:rFonts w:ascii="Arial" w:hAnsi="Arial" w:cs="Arial"/>
          <w:szCs w:val="24"/>
        </w:rPr>
      </w:pPr>
    </w:p>
    <w:p w:rsidR="008C31BD" w:rsidRPr="00BC41E4" w:rsidRDefault="008C31BD" w:rsidP="0096273D">
      <w:pPr>
        <w:pStyle w:val="3"/>
        <w:rPr>
          <w:rFonts w:ascii="Arial" w:hAnsi="Arial" w:cs="Arial"/>
          <w:sz w:val="24"/>
          <w:szCs w:val="24"/>
        </w:rPr>
      </w:pPr>
      <w:r w:rsidRPr="00BC41E4">
        <w:rPr>
          <w:rFonts w:ascii="Arial" w:hAnsi="Arial" w:cs="Arial"/>
          <w:sz w:val="24"/>
          <w:szCs w:val="24"/>
        </w:rPr>
        <w:t>IV. Организация работы комиссии</w:t>
      </w:r>
    </w:p>
    <w:p w:rsidR="008C31BD" w:rsidRPr="00BC41E4" w:rsidRDefault="008C31BD" w:rsidP="0096273D">
      <w:pPr>
        <w:jc w:val="both"/>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9. Председатель Комиссии:</w:t>
      </w:r>
    </w:p>
    <w:p w:rsidR="008C31BD" w:rsidRPr="00BC41E4" w:rsidRDefault="008C31BD" w:rsidP="0096273D">
      <w:pPr>
        <w:jc w:val="both"/>
        <w:rPr>
          <w:rFonts w:ascii="Arial" w:hAnsi="Arial" w:cs="Arial"/>
          <w:szCs w:val="24"/>
        </w:rPr>
      </w:pPr>
      <w:r w:rsidRPr="00BC41E4">
        <w:rPr>
          <w:rFonts w:ascii="Arial" w:hAnsi="Arial" w:cs="Arial"/>
          <w:szCs w:val="24"/>
        </w:rPr>
        <w:t>1) определяет место и время проведения заседаний Комиссии, а также повестку дня;</w:t>
      </w:r>
    </w:p>
    <w:p w:rsidR="008C31BD" w:rsidRPr="00BC41E4" w:rsidRDefault="008C31BD" w:rsidP="0096273D">
      <w:pPr>
        <w:jc w:val="both"/>
        <w:rPr>
          <w:rFonts w:ascii="Arial" w:hAnsi="Arial" w:cs="Arial"/>
          <w:szCs w:val="24"/>
        </w:rPr>
      </w:pPr>
      <w:r w:rsidRPr="00BC41E4">
        <w:rPr>
          <w:rFonts w:ascii="Arial" w:hAnsi="Arial" w:cs="Arial"/>
          <w:szCs w:val="24"/>
        </w:rPr>
        <w:t>2) председательствует на заседаниях Комиссии;</w:t>
      </w:r>
    </w:p>
    <w:p w:rsidR="008C31BD" w:rsidRPr="00BC41E4" w:rsidRDefault="008C31BD" w:rsidP="0096273D">
      <w:pPr>
        <w:jc w:val="both"/>
        <w:rPr>
          <w:rFonts w:ascii="Arial" w:hAnsi="Arial" w:cs="Arial"/>
          <w:szCs w:val="24"/>
        </w:rPr>
      </w:pPr>
      <w:r w:rsidRPr="00BC41E4">
        <w:rPr>
          <w:rFonts w:ascii="Arial" w:hAnsi="Arial" w:cs="Arial"/>
          <w:szCs w:val="24"/>
        </w:rPr>
        <w:t>3) дает поручения членам Комиссии;</w:t>
      </w:r>
    </w:p>
    <w:p w:rsidR="008C31BD" w:rsidRPr="00BC41E4" w:rsidRDefault="008C31BD" w:rsidP="0096273D">
      <w:pPr>
        <w:jc w:val="both"/>
        <w:rPr>
          <w:rFonts w:ascii="Arial" w:hAnsi="Arial" w:cs="Arial"/>
          <w:szCs w:val="24"/>
        </w:rPr>
      </w:pPr>
      <w:r w:rsidRPr="00BC41E4">
        <w:rPr>
          <w:rFonts w:ascii="Arial" w:hAnsi="Arial" w:cs="Arial"/>
          <w:szCs w:val="24"/>
        </w:rPr>
        <w:t>4) представляет Комиссию в органах местного самоуправления;</w:t>
      </w:r>
    </w:p>
    <w:p w:rsidR="008C31BD" w:rsidRPr="00BC41E4" w:rsidRDefault="008C31BD" w:rsidP="0096273D">
      <w:pPr>
        <w:jc w:val="both"/>
        <w:rPr>
          <w:rFonts w:ascii="Arial" w:hAnsi="Arial" w:cs="Arial"/>
          <w:szCs w:val="24"/>
        </w:rPr>
      </w:pPr>
      <w:r w:rsidRPr="00BC41E4">
        <w:rPr>
          <w:rFonts w:ascii="Arial" w:hAnsi="Arial" w:cs="Arial"/>
          <w:szCs w:val="24"/>
        </w:rPr>
        <w:t>5) подписывает решения и другие документы Комиссии.</w:t>
      </w:r>
    </w:p>
    <w:p w:rsidR="008C31BD" w:rsidRPr="00BC41E4" w:rsidRDefault="008C31BD" w:rsidP="0096273D">
      <w:pPr>
        <w:jc w:val="both"/>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10. При отсутствии председателя Комиссии его полномочия осуществляет заместитель председателя Комиссии.</w:t>
      </w:r>
    </w:p>
    <w:p w:rsidR="008C31BD" w:rsidRPr="00BC41E4" w:rsidRDefault="008C31BD" w:rsidP="0096273D">
      <w:pPr>
        <w:jc w:val="both"/>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11. Секретарь Комиссии:</w:t>
      </w:r>
    </w:p>
    <w:p w:rsidR="008C31BD" w:rsidRPr="00BC41E4" w:rsidRDefault="008C31BD" w:rsidP="0096273D">
      <w:pPr>
        <w:jc w:val="both"/>
        <w:rPr>
          <w:rFonts w:ascii="Arial" w:hAnsi="Arial" w:cs="Arial"/>
          <w:szCs w:val="24"/>
        </w:rPr>
      </w:pPr>
      <w:r w:rsidRPr="00BC41E4">
        <w:rPr>
          <w:rFonts w:ascii="Arial" w:hAnsi="Arial" w:cs="Arial"/>
          <w:szCs w:val="24"/>
        </w:rPr>
        <w:t>1) контролирует исполнение решений Комиссии;</w:t>
      </w:r>
    </w:p>
    <w:p w:rsidR="008C31BD" w:rsidRPr="00BC41E4" w:rsidRDefault="008C31BD" w:rsidP="0096273D">
      <w:pPr>
        <w:jc w:val="both"/>
        <w:rPr>
          <w:rFonts w:ascii="Arial" w:hAnsi="Arial" w:cs="Arial"/>
          <w:szCs w:val="24"/>
        </w:rPr>
      </w:pPr>
      <w:r w:rsidRPr="00BC41E4">
        <w:rPr>
          <w:rFonts w:ascii="Arial" w:hAnsi="Arial" w:cs="Arial"/>
          <w:szCs w:val="24"/>
        </w:rPr>
        <w:t>2) составляет повестку дня ее заседаний, организует подготовку материалов к заседаниям Комиссии, а также проектов ее решений;</w:t>
      </w:r>
    </w:p>
    <w:p w:rsidR="008C31BD" w:rsidRPr="00BC41E4" w:rsidRDefault="008C31BD" w:rsidP="0096273D">
      <w:pPr>
        <w:jc w:val="both"/>
        <w:rPr>
          <w:rFonts w:ascii="Arial" w:hAnsi="Arial" w:cs="Arial"/>
          <w:szCs w:val="24"/>
        </w:rPr>
      </w:pPr>
      <w:r w:rsidRPr="00BC41E4">
        <w:rPr>
          <w:rFonts w:ascii="Arial" w:hAnsi="Arial" w:cs="Arial"/>
          <w:szCs w:val="24"/>
        </w:rPr>
        <w:t xml:space="preserve">3) информирует членов Комиссии о месте, времени проведения и повестке дня очередного заседания Комиссии, обеспечивает их необходимыми </w:t>
      </w:r>
      <w:proofErr w:type="spellStart"/>
      <w:r w:rsidRPr="00BC41E4">
        <w:rPr>
          <w:rFonts w:ascii="Arial" w:hAnsi="Arial" w:cs="Arial"/>
          <w:szCs w:val="24"/>
        </w:rPr>
        <w:t>справочно</w:t>
      </w:r>
      <w:proofErr w:type="spellEnd"/>
      <w:r w:rsidRPr="00BC41E4">
        <w:rPr>
          <w:rFonts w:ascii="Arial" w:hAnsi="Arial" w:cs="Arial"/>
          <w:szCs w:val="24"/>
        </w:rPr>
        <w:t xml:space="preserve"> - информационными материалами;</w:t>
      </w:r>
    </w:p>
    <w:p w:rsidR="008C31BD" w:rsidRPr="00BC41E4" w:rsidRDefault="008C31BD" w:rsidP="0096273D">
      <w:pPr>
        <w:jc w:val="both"/>
        <w:rPr>
          <w:rFonts w:ascii="Arial" w:hAnsi="Arial" w:cs="Arial"/>
          <w:szCs w:val="24"/>
        </w:rPr>
      </w:pPr>
      <w:r w:rsidRPr="00BC41E4">
        <w:rPr>
          <w:rFonts w:ascii="Arial" w:hAnsi="Arial" w:cs="Arial"/>
          <w:szCs w:val="24"/>
        </w:rPr>
        <w:t xml:space="preserve">4) оформляет протоколы заседаний Комиссии и направляет проект распоряжения о назначении доплаты к пенсии, пенсии за выслугу лет главе </w:t>
      </w:r>
      <w:proofErr w:type="spellStart"/>
      <w:r w:rsidR="00B80CC9">
        <w:rPr>
          <w:rFonts w:ascii="Arial" w:hAnsi="Arial" w:cs="Arial"/>
          <w:szCs w:val="24"/>
        </w:rPr>
        <w:t>Тюменцевского</w:t>
      </w:r>
      <w:proofErr w:type="spellEnd"/>
      <w:r w:rsidRPr="00BC41E4">
        <w:rPr>
          <w:rFonts w:ascii="Arial" w:hAnsi="Arial" w:cs="Arial"/>
          <w:szCs w:val="24"/>
        </w:rPr>
        <w:t xml:space="preserve"> сельсовета для подписания;</w:t>
      </w:r>
    </w:p>
    <w:p w:rsidR="008C31BD" w:rsidRPr="00BC41E4" w:rsidRDefault="008C31BD" w:rsidP="0096273D">
      <w:pPr>
        <w:jc w:val="both"/>
        <w:rPr>
          <w:rFonts w:ascii="Arial" w:hAnsi="Arial" w:cs="Arial"/>
          <w:szCs w:val="24"/>
        </w:rPr>
      </w:pPr>
      <w:r w:rsidRPr="00BC41E4">
        <w:rPr>
          <w:rFonts w:ascii="Arial" w:hAnsi="Arial" w:cs="Arial"/>
          <w:szCs w:val="24"/>
        </w:rPr>
        <w:t>5) сообщает заявителю в письменной форме в течение 10 рабочих дней со дня принятия решения в случае отказа в назначении доплаты к пенсии, пенсии за выслугу лет.</w:t>
      </w:r>
    </w:p>
    <w:p w:rsidR="008C31BD" w:rsidRPr="00BC41E4" w:rsidRDefault="008C31BD" w:rsidP="0096273D">
      <w:pPr>
        <w:jc w:val="both"/>
        <w:rPr>
          <w:rFonts w:ascii="Arial" w:hAnsi="Arial" w:cs="Arial"/>
          <w:szCs w:val="24"/>
        </w:rPr>
      </w:pPr>
      <w:r w:rsidRPr="00BC41E4">
        <w:rPr>
          <w:rFonts w:ascii="Arial" w:hAnsi="Arial" w:cs="Arial"/>
          <w:szCs w:val="24"/>
        </w:rPr>
        <w:lastRenderedPageBreak/>
        <w:t xml:space="preserve">12. Члены Комиссии вносят предложения о повестке дня заседаний Комиссии и порядке обсуждения вопросов, участвуют в подготовке материалов к заседаниям </w:t>
      </w:r>
      <w:proofErr w:type="gramStart"/>
      <w:r w:rsidRPr="00BC41E4">
        <w:rPr>
          <w:rFonts w:ascii="Arial" w:hAnsi="Arial" w:cs="Arial"/>
          <w:szCs w:val="24"/>
        </w:rPr>
        <w:t>Комиссии</w:t>
      </w:r>
      <w:proofErr w:type="gramEnd"/>
      <w:r w:rsidRPr="00BC41E4">
        <w:rPr>
          <w:rFonts w:ascii="Arial" w:hAnsi="Arial" w:cs="Arial"/>
          <w:szCs w:val="24"/>
        </w:rPr>
        <w:t xml:space="preserve"> а также проектов ее решений.</w:t>
      </w:r>
    </w:p>
    <w:p w:rsidR="008C31BD" w:rsidRPr="00BC41E4" w:rsidRDefault="008C31BD" w:rsidP="0096273D">
      <w:pPr>
        <w:jc w:val="both"/>
        <w:rPr>
          <w:rFonts w:ascii="Arial" w:hAnsi="Arial" w:cs="Arial"/>
          <w:szCs w:val="24"/>
        </w:rPr>
      </w:pPr>
    </w:p>
    <w:p w:rsidR="008C31BD" w:rsidRPr="00BC41E4" w:rsidRDefault="008C31BD" w:rsidP="0096273D">
      <w:pPr>
        <w:pStyle w:val="3"/>
        <w:rPr>
          <w:rFonts w:ascii="Arial" w:hAnsi="Arial" w:cs="Arial"/>
          <w:sz w:val="24"/>
          <w:szCs w:val="24"/>
        </w:rPr>
      </w:pPr>
      <w:r w:rsidRPr="00BC41E4">
        <w:rPr>
          <w:rFonts w:ascii="Arial" w:hAnsi="Arial" w:cs="Arial"/>
          <w:sz w:val="24"/>
          <w:szCs w:val="24"/>
        </w:rPr>
        <w:t>V. Порядок работы Комиссии</w:t>
      </w:r>
    </w:p>
    <w:p w:rsidR="008C31BD" w:rsidRPr="00BC41E4" w:rsidRDefault="008C31BD" w:rsidP="0096273D">
      <w:pPr>
        <w:jc w:val="both"/>
        <w:rPr>
          <w:rFonts w:ascii="Arial" w:hAnsi="Arial" w:cs="Arial"/>
          <w:szCs w:val="24"/>
        </w:rPr>
      </w:pPr>
    </w:p>
    <w:p w:rsidR="008C31BD" w:rsidRPr="00BC41E4" w:rsidRDefault="008C31BD" w:rsidP="0096273D">
      <w:pPr>
        <w:jc w:val="both"/>
        <w:rPr>
          <w:rFonts w:ascii="Arial" w:hAnsi="Arial" w:cs="Arial"/>
          <w:szCs w:val="24"/>
        </w:rPr>
      </w:pPr>
      <w:r w:rsidRPr="00BC41E4">
        <w:rPr>
          <w:rFonts w:ascii="Arial" w:hAnsi="Arial" w:cs="Arial"/>
          <w:szCs w:val="24"/>
        </w:rPr>
        <w:t>13. Заседания Комиссии проводятся по мере необходимости.</w:t>
      </w:r>
    </w:p>
    <w:p w:rsidR="008C31BD" w:rsidRPr="00BC41E4" w:rsidRDefault="008C31BD" w:rsidP="0096273D">
      <w:pPr>
        <w:jc w:val="both"/>
        <w:rPr>
          <w:rFonts w:ascii="Arial" w:hAnsi="Arial" w:cs="Arial"/>
          <w:szCs w:val="24"/>
        </w:rPr>
      </w:pPr>
      <w:r w:rsidRPr="00BC41E4">
        <w:rPr>
          <w:rFonts w:ascii="Arial" w:hAnsi="Arial" w:cs="Arial"/>
          <w:szCs w:val="24"/>
        </w:rPr>
        <w:t>14. Заседание Комиссии правомочно, если на нем присутствует не менее половины ее членов.</w:t>
      </w:r>
    </w:p>
    <w:p w:rsidR="008C31BD" w:rsidRPr="00BC41E4" w:rsidRDefault="008C31BD" w:rsidP="0096273D">
      <w:pPr>
        <w:jc w:val="both"/>
        <w:rPr>
          <w:rFonts w:ascii="Arial" w:hAnsi="Arial" w:cs="Arial"/>
          <w:szCs w:val="24"/>
        </w:rPr>
      </w:pPr>
      <w:r w:rsidRPr="00BC41E4">
        <w:rPr>
          <w:rFonts w:ascii="Arial" w:hAnsi="Arial" w:cs="Arial"/>
          <w:szCs w:val="24"/>
        </w:rPr>
        <w:t>15.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p>
    <w:p w:rsidR="008C31BD" w:rsidRPr="00BC41E4" w:rsidRDefault="008C31BD" w:rsidP="0096273D">
      <w:pPr>
        <w:jc w:val="both"/>
        <w:rPr>
          <w:rFonts w:ascii="Arial" w:hAnsi="Arial" w:cs="Arial"/>
          <w:szCs w:val="24"/>
        </w:rPr>
      </w:pPr>
      <w:r w:rsidRPr="00BC41E4">
        <w:rPr>
          <w:rFonts w:ascii="Arial" w:hAnsi="Arial" w:cs="Arial"/>
          <w:szCs w:val="24"/>
        </w:rPr>
        <w:t>16. Заседания Комиссии оформляются протоколами, которые подписывают председатель (заместитель председателя) Комиссии и секретарь Комиссии.</w:t>
      </w:r>
    </w:p>
    <w:p w:rsidR="008C31BD" w:rsidRPr="00BC41E4" w:rsidRDefault="008C31BD" w:rsidP="0096273D">
      <w:pPr>
        <w:jc w:val="both"/>
        <w:rPr>
          <w:rFonts w:ascii="Arial" w:hAnsi="Arial" w:cs="Arial"/>
          <w:szCs w:val="24"/>
        </w:rPr>
      </w:pPr>
    </w:p>
    <w:p w:rsidR="008C31BD" w:rsidRPr="00BC41E4" w:rsidRDefault="008C31BD" w:rsidP="0096273D">
      <w:pPr>
        <w:pStyle w:val="ab"/>
        <w:rPr>
          <w:rFonts w:ascii="Arial" w:hAnsi="Arial" w:cs="Arial"/>
          <w:szCs w:val="24"/>
        </w:rPr>
      </w:pPr>
    </w:p>
    <w:p w:rsidR="00C0430C" w:rsidRPr="00BC41E4" w:rsidRDefault="00C0430C" w:rsidP="0096273D">
      <w:pPr>
        <w:pStyle w:val="ab"/>
        <w:rPr>
          <w:rFonts w:ascii="Arial" w:hAnsi="Arial" w:cs="Arial"/>
          <w:szCs w:val="24"/>
        </w:rPr>
      </w:pPr>
    </w:p>
    <w:sectPr w:rsidR="00C0430C" w:rsidRPr="00BC41E4" w:rsidSect="00BC41E4">
      <w:headerReference w:type="default" r:id="rId34"/>
      <w:footerReference w:type="default" r:id="rId35"/>
      <w:pgSz w:w="11906" w:h="16838"/>
      <w:pgMar w:top="1134" w:right="567"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BB" w:rsidRDefault="001954BB" w:rsidP="002D72BC">
      <w:r>
        <w:separator/>
      </w:r>
    </w:p>
  </w:endnote>
  <w:endnote w:type="continuationSeparator" w:id="0">
    <w:p w:rsidR="001954BB" w:rsidRDefault="001954BB" w:rsidP="002D72BC">
      <w:r>
        <w:continuationSeparator/>
      </w:r>
    </w:p>
  </w:endnote>
</w:endnotes>
</file>

<file path=word/fontTable.xml><?xml version="1.0" encoding="utf-8"?>
<w:fonts xmlns:r="http://schemas.openxmlformats.org/officeDocument/2006/relationships" xmlns:w="http://schemas.openxmlformats.org/wordprocessingml/2006/main">
  <w:font w:name="XO Thames">
    <w:altName w:val="Cambria"/>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45" w:rsidRDefault="00F962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BB" w:rsidRDefault="001954BB" w:rsidP="002D72BC">
      <w:r>
        <w:separator/>
      </w:r>
    </w:p>
  </w:footnote>
  <w:footnote w:type="continuationSeparator" w:id="0">
    <w:p w:rsidR="001954BB" w:rsidRDefault="001954BB" w:rsidP="002D7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45" w:rsidRDefault="00F96245">
    <w:pPr>
      <w:pStyle w:val="Standard"/>
      <w:ind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72BC"/>
    <w:rsid w:val="000B4145"/>
    <w:rsid w:val="001523EC"/>
    <w:rsid w:val="001954BB"/>
    <w:rsid w:val="00221E16"/>
    <w:rsid w:val="002D72BC"/>
    <w:rsid w:val="0030200D"/>
    <w:rsid w:val="003131DA"/>
    <w:rsid w:val="00362AB6"/>
    <w:rsid w:val="00386927"/>
    <w:rsid w:val="00393021"/>
    <w:rsid w:val="004E5598"/>
    <w:rsid w:val="004F3E7D"/>
    <w:rsid w:val="005B23EA"/>
    <w:rsid w:val="005C2E78"/>
    <w:rsid w:val="006654D1"/>
    <w:rsid w:val="00705E2C"/>
    <w:rsid w:val="007111F0"/>
    <w:rsid w:val="00743482"/>
    <w:rsid w:val="007732AB"/>
    <w:rsid w:val="007F6E2E"/>
    <w:rsid w:val="00820F15"/>
    <w:rsid w:val="00822420"/>
    <w:rsid w:val="008C31BD"/>
    <w:rsid w:val="00924709"/>
    <w:rsid w:val="0096273D"/>
    <w:rsid w:val="0098621A"/>
    <w:rsid w:val="009C2977"/>
    <w:rsid w:val="009F49BC"/>
    <w:rsid w:val="00A17B13"/>
    <w:rsid w:val="00A6287D"/>
    <w:rsid w:val="00A8586B"/>
    <w:rsid w:val="00A85CBB"/>
    <w:rsid w:val="00AA0C22"/>
    <w:rsid w:val="00AA7391"/>
    <w:rsid w:val="00AB0DB2"/>
    <w:rsid w:val="00B80CC9"/>
    <w:rsid w:val="00B8218C"/>
    <w:rsid w:val="00BC41E4"/>
    <w:rsid w:val="00BD3BA0"/>
    <w:rsid w:val="00C0430C"/>
    <w:rsid w:val="00C938EF"/>
    <w:rsid w:val="00CE5AA6"/>
    <w:rsid w:val="00D457C6"/>
    <w:rsid w:val="00DB3E8F"/>
    <w:rsid w:val="00E26F76"/>
    <w:rsid w:val="00EB7381"/>
    <w:rsid w:val="00EE2ED3"/>
    <w:rsid w:val="00F15307"/>
    <w:rsid w:val="00F5178B"/>
    <w:rsid w:val="00F96245"/>
    <w:rsid w:val="00FC37C7"/>
    <w:rsid w:val="00FF1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D72BC"/>
    <w:rPr>
      <w:rFonts w:ascii="Times New Roman" w:hAnsi="Times New Roman"/>
    </w:rPr>
  </w:style>
  <w:style w:type="paragraph" w:styleId="10">
    <w:name w:val="heading 1"/>
    <w:basedOn w:val="Heading"/>
    <w:link w:val="11"/>
    <w:rsid w:val="002D72BC"/>
    <w:pPr>
      <w:outlineLvl w:val="0"/>
    </w:pPr>
  </w:style>
  <w:style w:type="paragraph" w:styleId="2">
    <w:name w:val="heading 2"/>
    <w:next w:val="a"/>
    <w:link w:val="20"/>
    <w:uiPriority w:val="9"/>
    <w:qFormat/>
    <w:rsid w:val="002D72BC"/>
    <w:pPr>
      <w:spacing w:before="120" w:after="120"/>
      <w:jc w:val="both"/>
      <w:outlineLvl w:val="1"/>
    </w:pPr>
    <w:rPr>
      <w:b/>
      <w:sz w:val="28"/>
    </w:rPr>
  </w:style>
  <w:style w:type="paragraph" w:styleId="3">
    <w:name w:val="heading 3"/>
    <w:next w:val="a"/>
    <w:link w:val="30"/>
    <w:uiPriority w:val="9"/>
    <w:qFormat/>
    <w:rsid w:val="002D72BC"/>
    <w:pPr>
      <w:spacing w:before="120" w:after="120"/>
      <w:jc w:val="both"/>
      <w:outlineLvl w:val="2"/>
    </w:pPr>
    <w:rPr>
      <w:b/>
      <w:sz w:val="26"/>
    </w:rPr>
  </w:style>
  <w:style w:type="paragraph" w:styleId="4">
    <w:name w:val="heading 4"/>
    <w:next w:val="a"/>
    <w:link w:val="40"/>
    <w:uiPriority w:val="9"/>
    <w:qFormat/>
    <w:rsid w:val="002D72BC"/>
    <w:pPr>
      <w:spacing w:before="120" w:after="120"/>
      <w:jc w:val="both"/>
      <w:outlineLvl w:val="3"/>
    </w:pPr>
    <w:rPr>
      <w:b/>
    </w:rPr>
  </w:style>
  <w:style w:type="paragraph" w:styleId="5">
    <w:name w:val="heading 5"/>
    <w:next w:val="a"/>
    <w:link w:val="50"/>
    <w:uiPriority w:val="9"/>
    <w:qFormat/>
    <w:rsid w:val="002D72BC"/>
    <w:pPr>
      <w:spacing w:before="120" w:after="120"/>
      <w:jc w:val="both"/>
      <w:outlineLvl w:val="4"/>
    </w:pPr>
    <w:rPr>
      <w:b/>
      <w:sz w:val="22"/>
    </w:rPr>
  </w:style>
  <w:style w:type="paragraph" w:styleId="6">
    <w:name w:val="heading 6"/>
    <w:basedOn w:val="a"/>
    <w:next w:val="a"/>
    <w:link w:val="60"/>
    <w:semiHidden/>
    <w:unhideWhenUsed/>
    <w:qFormat/>
    <w:rsid w:val="00705E2C"/>
    <w:pPr>
      <w:spacing w:before="240" w:after="60"/>
      <w:outlineLvl w:val="5"/>
    </w:pPr>
    <w:rPr>
      <w:rFonts w:ascii="Calibri" w:hAnsi="Calibri"/>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D72BC"/>
    <w:rPr>
      <w:rFonts w:ascii="Times New Roman" w:hAnsi="Times New Roman"/>
      <w:sz w:val="24"/>
    </w:rPr>
  </w:style>
  <w:style w:type="paragraph" w:styleId="21">
    <w:name w:val="toc 2"/>
    <w:next w:val="a"/>
    <w:link w:val="22"/>
    <w:uiPriority w:val="39"/>
    <w:rsid w:val="002D72BC"/>
    <w:pPr>
      <w:ind w:left="200"/>
    </w:pPr>
    <w:rPr>
      <w:sz w:val="28"/>
    </w:rPr>
  </w:style>
  <w:style w:type="character" w:customStyle="1" w:styleId="22">
    <w:name w:val="Оглавление 2 Знак"/>
    <w:link w:val="21"/>
    <w:rsid w:val="002D72BC"/>
    <w:rPr>
      <w:rFonts w:ascii="XO Thames" w:hAnsi="XO Thames"/>
      <w:sz w:val="28"/>
    </w:rPr>
  </w:style>
  <w:style w:type="paragraph" w:customStyle="1" w:styleId="Heading">
    <w:name w:val="Heading"/>
    <w:basedOn w:val="Standard"/>
    <w:link w:val="Heading0"/>
    <w:rsid w:val="002D72BC"/>
    <w:pPr>
      <w:keepNext/>
      <w:spacing w:before="240" w:after="120"/>
      <w:jc w:val="center"/>
    </w:pPr>
    <w:rPr>
      <w:b/>
    </w:rPr>
  </w:style>
  <w:style w:type="character" w:customStyle="1" w:styleId="Heading0">
    <w:name w:val="Heading"/>
    <w:basedOn w:val="Standard0"/>
    <w:link w:val="Heading"/>
    <w:rsid w:val="002D72BC"/>
    <w:rPr>
      <w:rFonts w:ascii="Times New Roman" w:hAnsi="Times New Roman"/>
      <w:b/>
    </w:rPr>
  </w:style>
  <w:style w:type="paragraph" w:styleId="41">
    <w:name w:val="toc 4"/>
    <w:next w:val="a"/>
    <w:link w:val="42"/>
    <w:uiPriority w:val="39"/>
    <w:rsid w:val="002D72BC"/>
    <w:pPr>
      <w:ind w:left="600"/>
    </w:pPr>
    <w:rPr>
      <w:sz w:val="28"/>
    </w:rPr>
  </w:style>
  <w:style w:type="character" w:customStyle="1" w:styleId="42">
    <w:name w:val="Оглавление 4 Знак"/>
    <w:link w:val="41"/>
    <w:rsid w:val="002D72BC"/>
    <w:rPr>
      <w:rFonts w:ascii="XO Thames" w:hAnsi="XO Thames"/>
      <w:sz w:val="28"/>
    </w:rPr>
  </w:style>
  <w:style w:type="paragraph" w:styleId="61">
    <w:name w:val="toc 6"/>
    <w:next w:val="a"/>
    <w:link w:val="62"/>
    <w:uiPriority w:val="39"/>
    <w:rsid w:val="002D72BC"/>
    <w:pPr>
      <w:ind w:left="1000"/>
    </w:pPr>
    <w:rPr>
      <w:sz w:val="28"/>
    </w:rPr>
  </w:style>
  <w:style w:type="character" w:customStyle="1" w:styleId="62">
    <w:name w:val="Оглавление 6 Знак"/>
    <w:link w:val="61"/>
    <w:rsid w:val="002D72BC"/>
    <w:rPr>
      <w:rFonts w:ascii="XO Thames" w:hAnsi="XO Thames"/>
      <w:sz w:val="28"/>
    </w:rPr>
  </w:style>
  <w:style w:type="paragraph" w:styleId="7">
    <w:name w:val="toc 7"/>
    <w:next w:val="a"/>
    <w:link w:val="70"/>
    <w:uiPriority w:val="39"/>
    <w:rsid w:val="002D72BC"/>
    <w:pPr>
      <w:ind w:left="1200"/>
    </w:pPr>
    <w:rPr>
      <w:sz w:val="28"/>
    </w:rPr>
  </w:style>
  <w:style w:type="character" w:customStyle="1" w:styleId="70">
    <w:name w:val="Оглавление 7 Знак"/>
    <w:link w:val="7"/>
    <w:rsid w:val="002D72BC"/>
    <w:rPr>
      <w:rFonts w:ascii="XO Thames" w:hAnsi="XO Thames"/>
      <w:sz w:val="28"/>
    </w:rPr>
  </w:style>
  <w:style w:type="character" w:customStyle="1" w:styleId="31">
    <w:name w:val="Заголовок 31"/>
    <w:basedOn w:val="Heading0"/>
    <w:link w:val="3"/>
    <w:rsid w:val="002D72BC"/>
  </w:style>
  <w:style w:type="paragraph" w:customStyle="1" w:styleId="OEM">
    <w:name w:val="Нормальный (OEM)"/>
    <w:basedOn w:val="Preformatted"/>
    <w:link w:val="OEM0"/>
    <w:rsid w:val="002D72BC"/>
  </w:style>
  <w:style w:type="character" w:customStyle="1" w:styleId="OEM0">
    <w:name w:val="Нормальный (OEM)"/>
    <w:basedOn w:val="Preformatted0"/>
    <w:link w:val="OEM"/>
    <w:rsid w:val="002D72BC"/>
  </w:style>
  <w:style w:type="character" w:customStyle="1" w:styleId="30">
    <w:name w:val="Заголовок 3 Знак"/>
    <w:link w:val="3"/>
    <w:uiPriority w:val="9"/>
    <w:rsid w:val="002D72BC"/>
    <w:rPr>
      <w:rFonts w:ascii="XO Thames" w:hAnsi="XO Thames"/>
      <w:b/>
      <w:sz w:val="26"/>
    </w:rPr>
  </w:style>
  <w:style w:type="paragraph" w:customStyle="1" w:styleId="a3">
    <w:name w:val="Прижатый влево"/>
    <w:basedOn w:val="Standard"/>
    <w:link w:val="a4"/>
    <w:rsid w:val="002D72BC"/>
    <w:pPr>
      <w:ind w:firstLine="0"/>
      <w:jc w:val="left"/>
    </w:pPr>
  </w:style>
  <w:style w:type="character" w:customStyle="1" w:styleId="a4">
    <w:name w:val="Прижатый влево"/>
    <w:basedOn w:val="Standard0"/>
    <w:link w:val="a3"/>
    <w:rsid w:val="002D72BC"/>
  </w:style>
  <w:style w:type="paragraph" w:customStyle="1" w:styleId="a5">
    <w:name w:val="Информация о версии"/>
    <w:basedOn w:val="Textreference"/>
    <w:link w:val="a6"/>
    <w:rsid w:val="002D72BC"/>
    <w:pPr>
      <w:spacing w:before="75"/>
      <w:ind w:right="0"/>
      <w:jc w:val="both"/>
    </w:pPr>
    <w:rPr>
      <w:i/>
      <w:color w:val="353842"/>
      <w:shd w:val="clear" w:color="auto" w:fill="F0F0F0"/>
    </w:rPr>
  </w:style>
  <w:style w:type="character" w:customStyle="1" w:styleId="a6">
    <w:name w:val="Информация о версии"/>
    <w:basedOn w:val="Textreference0"/>
    <w:link w:val="a5"/>
    <w:rsid w:val="002D72BC"/>
    <w:rPr>
      <w:i/>
      <w:color w:val="353842"/>
      <w:shd w:val="clear" w:color="auto" w:fill="F0F0F0"/>
    </w:rPr>
  </w:style>
  <w:style w:type="paragraph" w:customStyle="1" w:styleId="Preformatted">
    <w:name w:val="Preformatted"/>
    <w:link w:val="Preformatted0"/>
    <w:rsid w:val="002D72BC"/>
    <w:pPr>
      <w:jc w:val="both"/>
    </w:pPr>
    <w:rPr>
      <w:rFonts w:ascii="Courier New" w:hAnsi="Courier New"/>
    </w:rPr>
  </w:style>
  <w:style w:type="character" w:customStyle="1" w:styleId="Preformatted0">
    <w:name w:val="Preformatted"/>
    <w:link w:val="Preformatted"/>
    <w:rsid w:val="002D72BC"/>
    <w:rPr>
      <w:rFonts w:ascii="Courier New" w:hAnsi="Courier New"/>
      <w:sz w:val="24"/>
    </w:rPr>
  </w:style>
  <w:style w:type="paragraph" w:customStyle="1" w:styleId="a7">
    <w:name w:val="Сноска"/>
    <w:basedOn w:val="Standard"/>
    <w:link w:val="a8"/>
    <w:rsid w:val="002D72BC"/>
    <w:rPr>
      <w:sz w:val="20"/>
    </w:rPr>
  </w:style>
  <w:style w:type="character" w:customStyle="1" w:styleId="a8">
    <w:name w:val="Сноска"/>
    <w:basedOn w:val="Standard0"/>
    <w:link w:val="a7"/>
    <w:rsid w:val="002D72BC"/>
    <w:rPr>
      <w:sz w:val="20"/>
    </w:rPr>
  </w:style>
  <w:style w:type="paragraph" w:customStyle="1" w:styleId="a9">
    <w:name w:val="Заголовок статьи"/>
    <w:basedOn w:val="Standard"/>
    <w:link w:val="aa"/>
    <w:rsid w:val="002D72BC"/>
    <w:pPr>
      <w:ind w:left="1612" w:hanging="892"/>
    </w:pPr>
  </w:style>
  <w:style w:type="character" w:customStyle="1" w:styleId="aa">
    <w:name w:val="Заголовок статьи"/>
    <w:basedOn w:val="Standard0"/>
    <w:link w:val="a9"/>
    <w:rsid w:val="002D72BC"/>
  </w:style>
  <w:style w:type="paragraph" w:customStyle="1" w:styleId="Textreference">
    <w:name w:val="Text (reference)"/>
    <w:basedOn w:val="Standard"/>
    <w:link w:val="Textreference0"/>
    <w:rsid w:val="002D72BC"/>
    <w:pPr>
      <w:ind w:left="170" w:right="170" w:firstLine="0"/>
      <w:jc w:val="left"/>
    </w:pPr>
    <w:rPr>
      <w:rFonts w:ascii="Times New Roman CYR" w:hAnsi="Times New Roman CYR"/>
    </w:rPr>
  </w:style>
  <w:style w:type="character" w:customStyle="1" w:styleId="Textreference0">
    <w:name w:val="Text (reference)"/>
    <w:basedOn w:val="Standard0"/>
    <w:link w:val="Textreference"/>
    <w:rsid w:val="002D72BC"/>
    <w:rPr>
      <w:rFonts w:ascii="Times New Roman CYR" w:hAnsi="Times New Roman CYR"/>
      <w:sz w:val="24"/>
    </w:rPr>
  </w:style>
  <w:style w:type="paragraph" w:customStyle="1" w:styleId="Standard">
    <w:name w:val="Standard"/>
    <w:link w:val="Standard0"/>
    <w:rsid w:val="002D72BC"/>
    <w:pPr>
      <w:ind w:firstLine="720"/>
      <w:jc w:val="both"/>
    </w:pPr>
    <w:rPr>
      <w:rFonts w:ascii="Times New Roman" w:hAnsi="Times New Roman"/>
    </w:rPr>
  </w:style>
  <w:style w:type="character" w:customStyle="1" w:styleId="Standard0">
    <w:name w:val="Standard"/>
    <w:link w:val="Standard"/>
    <w:rsid w:val="002D72BC"/>
    <w:rPr>
      <w:rFonts w:ascii="Times New Roman" w:hAnsi="Times New Roman"/>
      <w:sz w:val="24"/>
    </w:rPr>
  </w:style>
  <w:style w:type="paragraph" w:styleId="32">
    <w:name w:val="toc 3"/>
    <w:next w:val="a"/>
    <w:link w:val="33"/>
    <w:uiPriority w:val="39"/>
    <w:rsid w:val="002D72BC"/>
    <w:pPr>
      <w:ind w:left="400"/>
    </w:pPr>
    <w:rPr>
      <w:sz w:val="28"/>
    </w:rPr>
  </w:style>
  <w:style w:type="character" w:customStyle="1" w:styleId="33">
    <w:name w:val="Оглавление 3 Знак"/>
    <w:link w:val="32"/>
    <w:rsid w:val="002D72BC"/>
    <w:rPr>
      <w:rFonts w:ascii="XO Thames" w:hAnsi="XO Thames"/>
      <w:sz w:val="28"/>
    </w:rPr>
  </w:style>
  <w:style w:type="paragraph" w:customStyle="1" w:styleId="ab">
    <w:name w:val="Нормальный"/>
    <w:basedOn w:val="Standard"/>
    <w:link w:val="ac"/>
    <w:rsid w:val="002D72BC"/>
  </w:style>
  <w:style w:type="character" w:customStyle="1" w:styleId="ac">
    <w:name w:val="Нормальный"/>
    <w:basedOn w:val="Standard0"/>
    <w:link w:val="ab"/>
    <w:rsid w:val="002D72BC"/>
  </w:style>
  <w:style w:type="character" w:customStyle="1" w:styleId="50">
    <w:name w:val="Заголовок 5 Знак"/>
    <w:link w:val="5"/>
    <w:rsid w:val="002D72BC"/>
    <w:rPr>
      <w:rFonts w:ascii="XO Thames" w:hAnsi="XO Thames"/>
      <w:b/>
      <w:sz w:val="22"/>
    </w:rPr>
  </w:style>
  <w:style w:type="character" w:customStyle="1" w:styleId="110">
    <w:name w:val="Заголовок 11"/>
    <w:link w:val="10"/>
    <w:rsid w:val="002D72BC"/>
    <w:rPr>
      <w:rFonts w:ascii="XO Thames" w:hAnsi="XO Thames"/>
      <w:b/>
      <w:sz w:val="32"/>
    </w:rPr>
  </w:style>
  <w:style w:type="paragraph" w:customStyle="1" w:styleId="12">
    <w:name w:val="Гиперссылка1"/>
    <w:link w:val="ad"/>
    <w:rsid w:val="002D72BC"/>
    <w:rPr>
      <w:color w:val="0000FF"/>
      <w:u w:val="single"/>
    </w:rPr>
  </w:style>
  <w:style w:type="character" w:styleId="ad">
    <w:name w:val="Hyperlink"/>
    <w:link w:val="12"/>
    <w:rsid w:val="002D72BC"/>
    <w:rPr>
      <w:color w:val="0000FF"/>
      <w:u w:val="single"/>
    </w:rPr>
  </w:style>
  <w:style w:type="paragraph" w:customStyle="1" w:styleId="Footnote">
    <w:name w:val="Footnote"/>
    <w:link w:val="Footnote0"/>
    <w:rsid w:val="002D72BC"/>
    <w:pPr>
      <w:ind w:firstLine="851"/>
      <w:jc w:val="both"/>
    </w:pPr>
    <w:rPr>
      <w:sz w:val="22"/>
    </w:rPr>
  </w:style>
  <w:style w:type="character" w:customStyle="1" w:styleId="Footnote0">
    <w:name w:val="Footnote"/>
    <w:link w:val="Footnote"/>
    <w:rsid w:val="002D72BC"/>
    <w:rPr>
      <w:rFonts w:ascii="XO Thames" w:hAnsi="XO Thames"/>
      <w:sz w:val="22"/>
    </w:rPr>
  </w:style>
  <w:style w:type="paragraph" w:styleId="13">
    <w:name w:val="toc 1"/>
    <w:next w:val="a"/>
    <w:link w:val="14"/>
    <w:uiPriority w:val="39"/>
    <w:rsid w:val="002D72BC"/>
    <w:rPr>
      <w:b/>
      <w:sz w:val="28"/>
    </w:rPr>
  </w:style>
  <w:style w:type="character" w:customStyle="1" w:styleId="14">
    <w:name w:val="Оглавление 1 Знак"/>
    <w:link w:val="13"/>
    <w:rsid w:val="002D72BC"/>
    <w:rPr>
      <w:rFonts w:ascii="XO Thames" w:hAnsi="XO Thames"/>
      <w:b/>
      <w:sz w:val="28"/>
    </w:rPr>
  </w:style>
  <w:style w:type="paragraph" w:customStyle="1" w:styleId="HeaderandFooter">
    <w:name w:val="Header and Footer"/>
    <w:link w:val="HeaderandFooter0"/>
    <w:rsid w:val="002D72BC"/>
    <w:pPr>
      <w:jc w:val="both"/>
    </w:pPr>
    <w:rPr>
      <w:sz w:val="20"/>
    </w:rPr>
  </w:style>
  <w:style w:type="character" w:customStyle="1" w:styleId="HeaderandFooter0">
    <w:name w:val="Header and Footer"/>
    <w:link w:val="HeaderandFooter"/>
    <w:rsid w:val="002D72BC"/>
    <w:rPr>
      <w:rFonts w:ascii="XO Thames" w:hAnsi="XO Thames"/>
      <w:sz w:val="20"/>
    </w:rPr>
  </w:style>
  <w:style w:type="character" w:customStyle="1" w:styleId="210">
    <w:name w:val="Заголовок 21"/>
    <w:basedOn w:val="Heading0"/>
    <w:link w:val="2"/>
    <w:rsid w:val="002D72BC"/>
  </w:style>
  <w:style w:type="character" w:customStyle="1" w:styleId="410">
    <w:name w:val="Заголовок 41"/>
    <w:basedOn w:val="Heading0"/>
    <w:link w:val="4"/>
    <w:rsid w:val="002D72BC"/>
  </w:style>
  <w:style w:type="paragraph" w:styleId="9">
    <w:name w:val="toc 9"/>
    <w:next w:val="a"/>
    <w:link w:val="90"/>
    <w:uiPriority w:val="39"/>
    <w:rsid w:val="002D72BC"/>
    <w:pPr>
      <w:ind w:left="1600"/>
    </w:pPr>
    <w:rPr>
      <w:sz w:val="28"/>
    </w:rPr>
  </w:style>
  <w:style w:type="character" w:customStyle="1" w:styleId="90">
    <w:name w:val="Оглавление 9 Знак"/>
    <w:link w:val="9"/>
    <w:rsid w:val="002D72BC"/>
    <w:rPr>
      <w:rFonts w:ascii="XO Thames" w:hAnsi="XO Thames"/>
      <w:sz w:val="28"/>
    </w:rPr>
  </w:style>
  <w:style w:type="paragraph" w:customStyle="1" w:styleId="ae">
    <w:name w:val="Комментарий"/>
    <w:basedOn w:val="Textreference"/>
    <w:link w:val="af"/>
    <w:rsid w:val="002D72BC"/>
    <w:pPr>
      <w:spacing w:before="75"/>
      <w:ind w:right="0"/>
      <w:jc w:val="both"/>
    </w:pPr>
    <w:rPr>
      <w:color w:val="353842"/>
      <w:shd w:val="clear" w:color="auto" w:fill="F0F0F0"/>
    </w:rPr>
  </w:style>
  <w:style w:type="character" w:customStyle="1" w:styleId="af">
    <w:name w:val="Комментарий"/>
    <w:basedOn w:val="Textreference0"/>
    <w:link w:val="ae"/>
    <w:rsid w:val="002D72BC"/>
    <w:rPr>
      <w:color w:val="353842"/>
      <w:shd w:val="clear" w:color="auto" w:fill="F0F0F0"/>
    </w:rPr>
  </w:style>
  <w:style w:type="paragraph" w:styleId="8">
    <w:name w:val="toc 8"/>
    <w:next w:val="a"/>
    <w:link w:val="80"/>
    <w:uiPriority w:val="39"/>
    <w:rsid w:val="002D72BC"/>
    <w:pPr>
      <w:ind w:left="1400"/>
    </w:pPr>
    <w:rPr>
      <w:sz w:val="28"/>
    </w:rPr>
  </w:style>
  <w:style w:type="character" w:customStyle="1" w:styleId="80">
    <w:name w:val="Оглавление 8 Знак"/>
    <w:link w:val="8"/>
    <w:rsid w:val="002D72BC"/>
    <w:rPr>
      <w:rFonts w:ascii="XO Thames" w:hAnsi="XO Thames"/>
      <w:sz w:val="28"/>
    </w:rPr>
  </w:style>
  <w:style w:type="character" w:customStyle="1" w:styleId="11">
    <w:name w:val="Заголовок 1 Знак"/>
    <w:basedOn w:val="Heading0"/>
    <w:link w:val="10"/>
    <w:rsid w:val="002D72BC"/>
  </w:style>
  <w:style w:type="paragraph" w:styleId="51">
    <w:name w:val="toc 5"/>
    <w:next w:val="a"/>
    <w:link w:val="52"/>
    <w:uiPriority w:val="39"/>
    <w:rsid w:val="002D72BC"/>
    <w:pPr>
      <w:ind w:left="800"/>
    </w:pPr>
    <w:rPr>
      <w:sz w:val="28"/>
    </w:rPr>
  </w:style>
  <w:style w:type="character" w:customStyle="1" w:styleId="52">
    <w:name w:val="Оглавление 5 Знак"/>
    <w:link w:val="51"/>
    <w:rsid w:val="002D72BC"/>
    <w:rPr>
      <w:rFonts w:ascii="XO Thames" w:hAnsi="XO Thames"/>
      <w:sz w:val="28"/>
    </w:rPr>
  </w:style>
  <w:style w:type="paragraph" w:customStyle="1" w:styleId="af0">
    <w:name w:val="Не вступил в силу"/>
    <w:basedOn w:val="Standard"/>
    <w:link w:val="af1"/>
    <w:rsid w:val="002D72BC"/>
    <w:pPr>
      <w:ind w:left="139" w:hanging="139"/>
    </w:pPr>
  </w:style>
  <w:style w:type="character" w:customStyle="1" w:styleId="af1">
    <w:name w:val="Не вступил в силу"/>
    <w:basedOn w:val="Standard0"/>
    <w:link w:val="af0"/>
    <w:rsid w:val="002D72BC"/>
  </w:style>
  <w:style w:type="paragraph" w:customStyle="1" w:styleId="af2">
    <w:name w:val="Заголовок ЭР (левое окно)"/>
    <w:basedOn w:val="Heading"/>
    <w:link w:val="af3"/>
    <w:rsid w:val="002D72BC"/>
  </w:style>
  <w:style w:type="character" w:customStyle="1" w:styleId="af3">
    <w:name w:val="Заголовок ЭР (левое окно)"/>
    <w:basedOn w:val="Heading0"/>
    <w:link w:val="af2"/>
    <w:rsid w:val="002D72BC"/>
  </w:style>
  <w:style w:type="paragraph" w:styleId="af4">
    <w:name w:val="Subtitle"/>
    <w:next w:val="a"/>
    <w:link w:val="af5"/>
    <w:uiPriority w:val="11"/>
    <w:qFormat/>
    <w:rsid w:val="002D72BC"/>
    <w:pPr>
      <w:jc w:val="both"/>
    </w:pPr>
    <w:rPr>
      <w:i/>
    </w:rPr>
  </w:style>
  <w:style w:type="character" w:customStyle="1" w:styleId="af5">
    <w:name w:val="Подзаголовок Знак"/>
    <w:link w:val="af4"/>
    <w:rsid w:val="002D72BC"/>
    <w:rPr>
      <w:rFonts w:ascii="XO Thames" w:hAnsi="XO Thames"/>
      <w:i/>
      <w:sz w:val="24"/>
    </w:rPr>
  </w:style>
  <w:style w:type="paragraph" w:customStyle="1" w:styleId="af6">
    <w:name w:val="Утратил силу"/>
    <w:basedOn w:val="Standard"/>
    <w:link w:val="af7"/>
    <w:rsid w:val="002D72BC"/>
    <w:rPr>
      <w:strike/>
      <w:color w:val="666600"/>
    </w:rPr>
  </w:style>
  <w:style w:type="character" w:customStyle="1" w:styleId="af7">
    <w:name w:val="Утратил силу"/>
    <w:basedOn w:val="Standard0"/>
    <w:link w:val="af6"/>
    <w:rsid w:val="002D72BC"/>
    <w:rPr>
      <w:strike/>
      <w:color w:val="666600"/>
    </w:rPr>
  </w:style>
  <w:style w:type="paragraph" w:customStyle="1" w:styleId="af8">
    <w:name w:val="Информация об изменениях"/>
    <w:basedOn w:val="Standard"/>
    <w:link w:val="af9"/>
    <w:rsid w:val="002D72BC"/>
    <w:pPr>
      <w:spacing w:before="180"/>
      <w:ind w:left="360" w:right="360" w:firstLine="0"/>
    </w:pPr>
    <w:rPr>
      <w:color w:val="353842"/>
      <w:sz w:val="20"/>
      <w:shd w:val="clear" w:color="auto" w:fill="EAEFED"/>
    </w:rPr>
  </w:style>
  <w:style w:type="character" w:customStyle="1" w:styleId="af9">
    <w:name w:val="Информация об изменениях"/>
    <w:basedOn w:val="Standard0"/>
    <w:link w:val="af8"/>
    <w:rsid w:val="002D72BC"/>
    <w:rPr>
      <w:color w:val="353842"/>
      <w:sz w:val="20"/>
      <w:shd w:val="clear" w:color="auto" w:fill="EAEFED"/>
    </w:rPr>
  </w:style>
  <w:style w:type="paragraph" w:styleId="afa">
    <w:name w:val="Title"/>
    <w:next w:val="a"/>
    <w:link w:val="afb"/>
    <w:uiPriority w:val="10"/>
    <w:qFormat/>
    <w:rsid w:val="002D72BC"/>
    <w:pPr>
      <w:spacing w:before="567" w:after="567"/>
      <w:jc w:val="center"/>
    </w:pPr>
    <w:rPr>
      <w:b/>
      <w:caps/>
      <w:sz w:val="40"/>
    </w:rPr>
  </w:style>
  <w:style w:type="character" w:customStyle="1" w:styleId="afb">
    <w:name w:val="Название Знак"/>
    <w:link w:val="afa"/>
    <w:rsid w:val="002D72BC"/>
    <w:rPr>
      <w:rFonts w:ascii="XO Thames" w:hAnsi="XO Thames"/>
      <w:b/>
      <w:caps/>
      <w:sz w:val="40"/>
    </w:rPr>
  </w:style>
  <w:style w:type="character" w:customStyle="1" w:styleId="40">
    <w:name w:val="Заголовок 4 Знак"/>
    <w:link w:val="4"/>
    <w:rsid w:val="002D72BC"/>
    <w:rPr>
      <w:rFonts w:ascii="XO Thames" w:hAnsi="XO Thames"/>
      <w:b/>
      <w:sz w:val="24"/>
    </w:rPr>
  </w:style>
  <w:style w:type="character" w:customStyle="1" w:styleId="20">
    <w:name w:val="Заголовок 2 Знак"/>
    <w:link w:val="2"/>
    <w:rsid w:val="002D72BC"/>
    <w:rPr>
      <w:rFonts w:ascii="XO Thames" w:hAnsi="XO Thames"/>
      <w:b/>
      <w:sz w:val="28"/>
    </w:rPr>
  </w:style>
  <w:style w:type="character" w:customStyle="1" w:styleId="60">
    <w:name w:val="Заголовок 6 Знак"/>
    <w:basedOn w:val="a0"/>
    <w:link w:val="6"/>
    <w:semiHidden/>
    <w:rsid w:val="00705E2C"/>
    <w:rPr>
      <w:rFonts w:ascii="Calibri" w:hAnsi="Calibri"/>
      <w:b/>
      <w:bCs/>
      <w:color w:val="auto"/>
      <w:sz w:val="22"/>
      <w:szCs w:val="22"/>
    </w:rPr>
  </w:style>
  <w:style w:type="paragraph" w:styleId="afc">
    <w:name w:val="Normal (Web)"/>
    <w:basedOn w:val="a"/>
    <w:rsid w:val="00BC41E4"/>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320105/0" TargetMode="External"/><Relationship Id="rId13" Type="http://schemas.openxmlformats.org/officeDocument/2006/relationships/hyperlink" Target="https://municipal.garant.ru/document/redirect/7320533/0" TargetMode="External"/><Relationship Id="rId18" Type="http://schemas.openxmlformats.org/officeDocument/2006/relationships/hyperlink" Target="https://municipal.garant.ru/document/redirect/12136354/330101" TargetMode="External"/><Relationship Id="rId26" Type="http://schemas.openxmlformats.org/officeDocument/2006/relationships/hyperlink" Target="https://municipal.garant.ru/document/redirect/70552688/0" TargetMode="External"/><Relationship Id="rId3" Type="http://schemas.openxmlformats.org/officeDocument/2006/relationships/webSettings" Target="webSettings.xml"/><Relationship Id="rId21" Type="http://schemas.openxmlformats.org/officeDocument/2006/relationships/hyperlink" Target="https://municipal.garant.ru/document/redirect/12136354/370181" TargetMode="External"/><Relationship Id="rId34" Type="http://schemas.openxmlformats.org/officeDocument/2006/relationships/header" Target="header1.xml"/><Relationship Id="rId7" Type="http://schemas.openxmlformats.org/officeDocument/2006/relationships/hyperlink" Target="https://municipal.garant.ru/document/redirect/12152272/0" TargetMode="External"/><Relationship Id="rId12" Type="http://schemas.openxmlformats.org/officeDocument/2006/relationships/hyperlink" Target="https://municipal.garant.ru/document/redirect/7320105/0" TargetMode="External"/><Relationship Id="rId17" Type="http://schemas.openxmlformats.org/officeDocument/2006/relationships/hyperlink" Target="https://municipal.garant.ru/document/redirect/12125128/0" TargetMode="External"/><Relationship Id="rId25" Type="http://schemas.openxmlformats.org/officeDocument/2006/relationships/hyperlink" Target="https://municipal.garant.ru/document/redirect/12125128/0" TargetMode="External"/><Relationship Id="rId33" Type="http://schemas.openxmlformats.org/officeDocument/2006/relationships/hyperlink" Target="https://municipal.garant.ru/document/redirect/10103000/0" TargetMode="External"/><Relationship Id="rId38"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municipal.garant.ru/document/redirect/70552688/0" TargetMode="External"/><Relationship Id="rId20" Type="http://schemas.openxmlformats.org/officeDocument/2006/relationships/hyperlink" Target="https://municipal.garant.ru/document/redirect/12136354/370101" TargetMode="External"/><Relationship Id="rId29" Type="http://schemas.openxmlformats.org/officeDocument/2006/relationships/hyperlink" Target="https://municipal.garant.ru/document/redirect/7320533/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unicipal.garant.ru/document/redirect/12152272/0" TargetMode="External"/><Relationship Id="rId24" Type="http://schemas.openxmlformats.org/officeDocument/2006/relationships/hyperlink" Target="https://municipal.garant.ru/document/redirect/12178861/0" TargetMode="External"/><Relationship Id="rId32" Type="http://schemas.openxmlformats.org/officeDocument/2006/relationships/hyperlink" Target="https://municipal.garant.ru/document/redirect/12148567/9002"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unicipal.garant.ru/document/redirect/12125146/0" TargetMode="External"/><Relationship Id="rId23" Type="http://schemas.openxmlformats.org/officeDocument/2006/relationships/hyperlink" Target="https://municipal.garant.ru/document/redirect/12136354/390202" TargetMode="External"/><Relationship Id="rId28" Type="http://schemas.openxmlformats.org/officeDocument/2006/relationships/hyperlink" Target="https://municipal.garant.ru/document/redirect/7320533/0" TargetMode="External"/><Relationship Id="rId36" Type="http://schemas.openxmlformats.org/officeDocument/2006/relationships/fontTable" Target="fontTable.xml"/><Relationship Id="rId10" Type="http://schemas.openxmlformats.org/officeDocument/2006/relationships/hyperlink" Target="https://municipal.garant.ru/document/redirect/7377567/0" TargetMode="External"/><Relationship Id="rId19" Type="http://schemas.openxmlformats.org/officeDocument/2006/relationships/hyperlink" Target="https://municipal.garant.ru/document/redirect/12136354/330107" TargetMode="External"/><Relationship Id="rId31" Type="http://schemas.openxmlformats.org/officeDocument/2006/relationships/hyperlink" Target="https://municipal.garant.ru/document/redirect/12148567/9" TargetMode="External"/><Relationship Id="rId4" Type="http://schemas.openxmlformats.org/officeDocument/2006/relationships/footnotes" Target="footnotes.xml"/><Relationship Id="rId9" Type="http://schemas.openxmlformats.org/officeDocument/2006/relationships/hyperlink" Target="https://municipal.garant.ru/document/redirect/7320533/0" TargetMode="External"/><Relationship Id="rId14" Type="http://schemas.openxmlformats.org/officeDocument/2006/relationships/hyperlink" Target="https://municipal.garant.ru/document/redirect/7377567/0" TargetMode="External"/><Relationship Id="rId22" Type="http://schemas.openxmlformats.org/officeDocument/2006/relationships/hyperlink" Target="https://municipal.garant.ru/document/redirect/12136354/0" TargetMode="External"/><Relationship Id="rId27" Type="http://schemas.openxmlformats.org/officeDocument/2006/relationships/hyperlink" Target="https://municipal.garant.ru/document/redirect/70552688/0" TargetMode="External"/><Relationship Id="rId30" Type="http://schemas.openxmlformats.org/officeDocument/2006/relationships/hyperlink" Target="https://municipal.garant.ru/document/redirect/7320533/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8722</Words>
  <Characters>49719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Владыка</cp:lastModifiedBy>
  <cp:revision>5</cp:revision>
  <dcterms:created xsi:type="dcterms:W3CDTF">2025-06-24T05:39:00Z</dcterms:created>
  <dcterms:modified xsi:type="dcterms:W3CDTF">2025-06-25T02:57:00Z</dcterms:modified>
</cp:coreProperties>
</file>