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C8C1E" w14:textId="77777777" w:rsidR="00A729D2" w:rsidRDefault="00A729D2">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5F68296C" w14:textId="77777777" w:rsidR="00A729D2" w:rsidRDefault="00A729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A729D2" w14:paraId="7E2D9CAC" w14:textId="77777777">
        <w:tc>
          <w:tcPr>
            <w:tcW w:w="4677" w:type="dxa"/>
            <w:tcBorders>
              <w:top w:val="nil"/>
              <w:left w:val="nil"/>
              <w:bottom w:val="nil"/>
              <w:right w:val="nil"/>
            </w:tcBorders>
          </w:tcPr>
          <w:p w14:paraId="3A09FBDC" w14:textId="77777777" w:rsidR="00A729D2" w:rsidRDefault="00A729D2">
            <w:pPr>
              <w:pStyle w:val="ConsPlusNormal"/>
              <w:outlineLvl w:val="0"/>
            </w:pPr>
            <w:r>
              <w:t>15 мая 2015 года</w:t>
            </w:r>
          </w:p>
        </w:tc>
        <w:tc>
          <w:tcPr>
            <w:tcW w:w="4677" w:type="dxa"/>
            <w:tcBorders>
              <w:top w:val="nil"/>
              <w:left w:val="nil"/>
              <w:bottom w:val="nil"/>
              <w:right w:val="nil"/>
            </w:tcBorders>
          </w:tcPr>
          <w:p w14:paraId="2C1008C8" w14:textId="77777777" w:rsidR="00A729D2" w:rsidRDefault="00A729D2">
            <w:pPr>
              <w:pStyle w:val="ConsPlusNormal"/>
              <w:jc w:val="right"/>
              <w:outlineLvl w:val="0"/>
            </w:pPr>
            <w:r>
              <w:t>N 65</w:t>
            </w:r>
          </w:p>
        </w:tc>
      </w:tr>
    </w:tbl>
    <w:p w14:paraId="36E05F48" w14:textId="77777777" w:rsidR="00A729D2" w:rsidRDefault="00A729D2">
      <w:pPr>
        <w:pStyle w:val="ConsPlusNormal"/>
        <w:pBdr>
          <w:bottom w:val="single" w:sz="6" w:space="0" w:color="auto"/>
        </w:pBdr>
        <w:spacing w:before="100" w:after="100"/>
        <w:jc w:val="both"/>
        <w:rPr>
          <w:sz w:val="2"/>
          <w:szCs w:val="2"/>
        </w:rPr>
      </w:pPr>
    </w:p>
    <w:p w14:paraId="58B41D1B" w14:textId="77777777" w:rsidR="00A729D2" w:rsidRDefault="00A729D2">
      <w:pPr>
        <w:pStyle w:val="ConsPlusNormal"/>
        <w:jc w:val="both"/>
      </w:pPr>
    </w:p>
    <w:p w14:paraId="10CD6762" w14:textId="77777777" w:rsidR="00A729D2" w:rsidRDefault="00A729D2">
      <w:pPr>
        <w:pStyle w:val="ConsPlusTitle"/>
        <w:jc w:val="center"/>
      </w:pPr>
      <w:r>
        <w:t>ГЛАВА РЕСПУБЛИКИ БУРЯТИЯ</w:t>
      </w:r>
    </w:p>
    <w:p w14:paraId="3303D486" w14:textId="77777777" w:rsidR="00A729D2" w:rsidRDefault="00A729D2">
      <w:pPr>
        <w:pStyle w:val="ConsPlusTitle"/>
        <w:jc w:val="center"/>
      </w:pPr>
    </w:p>
    <w:p w14:paraId="34FCDBD1" w14:textId="77777777" w:rsidR="00A729D2" w:rsidRDefault="00A729D2">
      <w:pPr>
        <w:pStyle w:val="ConsPlusTitle"/>
        <w:jc w:val="center"/>
      </w:pPr>
      <w:r>
        <w:t>УКАЗ</w:t>
      </w:r>
    </w:p>
    <w:p w14:paraId="6389B12C" w14:textId="77777777" w:rsidR="00A729D2" w:rsidRDefault="00A729D2">
      <w:pPr>
        <w:pStyle w:val="ConsPlusTitle"/>
        <w:jc w:val="center"/>
      </w:pPr>
    </w:p>
    <w:p w14:paraId="345ED36E" w14:textId="77777777" w:rsidR="00A729D2" w:rsidRDefault="00A729D2">
      <w:pPr>
        <w:pStyle w:val="ConsPlusTitle"/>
        <w:jc w:val="center"/>
      </w:pPr>
      <w:r>
        <w:t>О КОМИССИИ ПРИ ГЛАВЕ РЕСПУБЛИКИ БУРЯТИЯ ПО ПРОТИВОДЕЙСТВИЮ</w:t>
      </w:r>
    </w:p>
    <w:p w14:paraId="34E1F2C3" w14:textId="77777777" w:rsidR="00A729D2" w:rsidRDefault="00A729D2">
      <w:pPr>
        <w:pStyle w:val="ConsPlusTitle"/>
        <w:jc w:val="center"/>
      </w:pPr>
      <w:r>
        <w:t>КОРРУПЦИИ</w:t>
      </w:r>
    </w:p>
    <w:p w14:paraId="5B2AE779" w14:textId="77777777" w:rsidR="00A729D2" w:rsidRDefault="00A72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29D2" w14:paraId="262BCE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EF57C" w14:textId="77777777" w:rsidR="00A729D2" w:rsidRDefault="00A72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C586F" w14:textId="77777777" w:rsidR="00A729D2" w:rsidRDefault="00A72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79719D" w14:textId="77777777" w:rsidR="00A729D2" w:rsidRDefault="00A729D2">
            <w:pPr>
              <w:pStyle w:val="ConsPlusNormal"/>
              <w:jc w:val="center"/>
            </w:pPr>
            <w:r>
              <w:rPr>
                <w:color w:val="392C69"/>
              </w:rPr>
              <w:t>Список изменяющих документов</w:t>
            </w:r>
          </w:p>
          <w:p w14:paraId="43088554" w14:textId="77777777" w:rsidR="00A729D2" w:rsidRDefault="00A729D2">
            <w:pPr>
              <w:pStyle w:val="ConsPlusNormal"/>
              <w:jc w:val="center"/>
            </w:pPr>
            <w:r>
              <w:rPr>
                <w:color w:val="392C69"/>
              </w:rPr>
              <w:t xml:space="preserve">(в ред. Указов Главы РБ от 24.09.2015 </w:t>
            </w:r>
            <w:hyperlink r:id="rId5">
              <w:r>
                <w:rPr>
                  <w:color w:val="0000FF"/>
                </w:rPr>
                <w:t>N 159</w:t>
              </w:r>
            </w:hyperlink>
            <w:r>
              <w:rPr>
                <w:color w:val="392C69"/>
              </w:rPr>
              <w:t xml:space="preserve">, от 29.02.2016 </w:t>
            </w:r>
            <w:hyperlink r:id="rId6">
              <w:r>
                <w:rPr>
                  <w:color w:val="0000FF"/>
                </w:rPr>
                <w:t>N 27</w:t>
              </w:r>
            </w:hyperlink>
            <w:r>
              <w:rPr>
                <w:color w:val="392C69"/>
              </w:rPr>
              <w:t>,</w:t>
            </w:r>
          </w:p>
          <w:p w14:paraId="38EFB392" w14:textId="77777777" w:rsidR="00A729D2" w:rsidRDefault="00A729D2">
            <w:pPr>
              <w:pStyle w:val="ConsPlusNormal"/>
              <w:jc w:val="center"/>
            </w:pPr>
            <w:r>
              <w:rPr>
                <w:color w:val="392C69"/>
              </w:rPr>
              <w:t xml:space="preserve">от 24.03.2016 </w:t>
            </w:r>
            <w:hyperlink r:id="rId7">
              <w:r>
                <w:rPr>
                  <w:color w:val="0000FF"/>
                </w:rPr>
                <w:t>N 48</w:t>
              </w:r>
            </w:hyperlink>
            <w:r>
              <w:rPr>
                <w:color w:val="392C69"/>
              </w:rPr>
              <w:t xml:space="preserve">, от 19.07.2016 </w:t>
            </w:r>
            <w:hyperlink r:id="rId8">
              <w:r>
                <w:rPr>
                  <w:color w:val="0000FF"/>
                </w:rPr>
                <w:t>N 134</w:t>
              </w:r>
            </w:hyperlink>
            <w:r>
              <w:rPr>
                <w:color w:val="392C69"/>
              </w:rPr>
              <w:t xml:space="preserve">, от 06.10.2016 </w:t>
            </w:r>
            <w:hyperlink r:id="rId9">
              <w:r>
                <w:rPr>
                  <w:color w:val="0000FF"/>
                </w:rPr>
                <w:t>N 175</w:t>
              </w:r>
            </w:hyperlink>
            <w:r>
              <w:rPr>
                <w:color w:val="392C69"/>
              </w:rPr>
              <w:t>,</w:t>
            </w:r>
          </w:p>
          <w:p w14:paraId="5EC8A986" w14:textId="77777777" w:rsidR="00A729D2" w:rsidRDefault="00A729D2">
            <w:pPr>
              <w:pStyle w:val="ConsPlusNormal"/>
              <w:jc w:val="center"/>
            </w:pPr>
            <w:r>
              <w:rPr>
                <w:color w:val="392C69"/>
              </w:rPr>
              <w:t xml:space="preserve">от 13.03.2017 </w:t>
            </w:r>
            <w:hyperlink r:id="rId10">
              <w:r>
                <w:rPr>
                  <w:color w:val="0000FF"/>
                </w:rPr>
                <w:t>N 51</w:t>
              </w:r>
            </w:hyperlink>
            <w:r>
              <w:rPr>
                <w:color w:val="392C69"/>
              </w:rPr>
              <w:t xml:space="preserve">, от 18.05.2017 </w:t>
            </w:r>
            <w:hyperlink r:id="rId11">
              <w:r>
                <w:rPr>
                  <w:color w:val="0000FF"/>
                </w:rPr>
                <w:t>N 93</w:t>
              </w:r>
            </w:hyperlink>
            <w:r>
              <w:rPr>
                <w:color w:val="392C69"/>
              </w:rPr>
              <w:t xml:space="preserve">, от 06.07.2017 </w:t>
            </w:r>
            <w:hyperlink r:id="rId12">
              <w:r>
                <w:rPr>
                  <w:color w:val="0000FF"/>
                </w:rPr>
                <w:t>N 129</w:t>
              </w:r>
            </w:hyperlink>
            <w:r>
              <w:rPr>
                <w:color w:val="392C69"/>
              </w:rPr>
              <w:t>,</w:t>
            </w:r>
          </w:p>
          <w:p w14:paraId="531C7071" w14:textId="77777777" w:rsidR="00A729D2" w:rsidRDefault="00A729D2">
            <w:pPr>
              <w:pStyle w:val="ConsPlusNormal"/>
              <w:jc w:val="center"/>
            </w:pPr>
            <w:r>
              <w:rPr>
                <w:color w:val="392C69"/>
              </w:rPr>
              <w:t xml:space="preserve">от 14.12.2017 </w:t>
            </w:r>
            <w:hyperlink r:id="rId13">
              <w:r>
                <w:rPr>
                  <w:color w:val="0000FF"/>
                </w:rPr>
                <w:t>N 262</w:t>
              </w:r>
            </w:hyperlink>
            <w:r>
              <w:rPr>
                <w:color w:val="392C69"/>
              </w:rPr>
              <w:t xml:space="preserve">, от 20.03.2018 </w:t>
            </w:r>
            <w:hyperlink r:id="rId14">
              <w:r>
                <w:rPr>
                  <w:color w:val="0000FF"/>
                </w:rPr>
                <w:t>N 50</w:t>
              </w:r>
            </w:hyperlink>
            <w:r>
              <w:rPr>
                <w:color w:val="392C69"/>
              </w:rPr>
              <w:t xml:space="preserve">, от 21.09.2018 </w:t>
            </w:r>
            <w:hyperlink r:id="rId15">
              <w:r>
                <w:rPr>
                  <w:color w:val="0000FF"/>
                </w:rPr>
                <w:t>N 187</w:t>
              </w:r>
            </w:hyperlink>
            <w:r>
              <w:rPr>
                <w:color w:val="392C69"/>
              </w:rPr>
              <w:t>,</w:t>
            </w:r>
          </w:p>
          <w:p w14:paraId="05127513" w14:textId="77777777" w:rsidR="00A729D2" w:rsidRDefault="00A729D2">
            <w:pPr>
              <w:pStyle w:val="ConsPlusNormal"/>
              <w:jc w:val="center"/>
            </w:pPr>
            <w:r>
              <w:rPr>
                <w:color w:val="392C69"/>
              </w:rPr>
              <w:t xml:space="preserve">от 15.10.2018 </w:t>
            </w:r>
            <w:hyperlink r:id="rId16">
              <w:r>
                <w:rPr>
                  <w:color w:val="0000FF"/>
                </w:rPr>
                <w:t>N 201</w:t>
              </w:r>
            </w:hyperlink>
            <w:r>
              <w:rPr>
                <w:color w:val="392C69"/>
              </w:rPr>
              <w:t xml:space="preserve">, от 14.12.2018 </w:t>
            </w:r>
            <w:hyperlink r:id="rId17">
              <w:r>
                <w:rPr>
                  <w:color w:val="0000FF"/>
                </w:rPr>
                <w:t>N 239</w:t>
              </w:r>
            </w:hyperlink>
            <w:r>
              <w:rPr>
                <w:color w:val="392C69"/>
              </w:rPr>
              <w:t xml:space="preserve">, от 26.04.2019 </w:t>
            </w:r>
            <w:hyperlink r:id="rId18">
              <w:r>
                <w:rPr>
                  <w:color w:val="0000FF"/>
                </w:rPr>
                <w:t>N 83</w:t>
              </w:r>
            </w:hyperlink>
            <w:r>
              <w:rPr>
                <w:color w:val="392C69"/>
              </w:rPr>
              <w:t>,</w:t>
            </w:r>
          </w:p>
          <w:p w14:paraId="3021FB19" w14:textId="77777777" w:rsidR="00A729D2" w:rsidRDefault="00A729D2">
            <w:pPr>
              <w:pStyle w:val="ConsPlusNormal"/>
              <w:jc w:val="center"/>
            </w:pPr>
            <w:r>
              <w:rPr>
                <w:color w:val="392C69"/>
              </w:rPr>
              <w:t xml:space="preserve">от 10.06.2019 </w:t>
            </w:r>
            <w:hyperlink r:id="rId19">
              <w:r>
                <w:rPr>
                  <w:color w:val="0000FF"/>
                </w:rPr>
                <w:t>N 111</w:t>
              </w:r>
            </w:hyperlink>
            <w:r>
              <w:rPr>
                <w:color w:val="392C69"/>
              </w:rPr>
              <w:t xml:space="preserve">, от 27.06.2019 </w:t>
            </w:r>
            <w:hyperlink r:id="rId20">
              <w:r>
                <w:rPr>
                  <w:color w:val="0000FF"/>
                </w:rPr>
                <w:t>N 129</w:t>
              </w:r>
            </w:hyperlink>
            <w:r>
              <w:rPr>
                <w:color w:val="392C69"/>
              </w:rPr>
              <w:t xml:space="preserve">, от 09.09.2019 </w:t>
            </w:r>
            <w:hyperlink r:id="rId21">
              <w:r>
                <w:rPr>
                  <w:color w:val="0000FF"/>
                </w:rPr>
                <w:t>N 197</w:t>
              </w:r>
            </w:hyperlink>
            <w:r>
              <w:rPr>
                <w:color w:val="392C69"/>
              </w:rPr>
              <w:t>,</w:t>
            </w:r>
          </w:p>
          <w:p w14:paraId="22AAB378" w14:textId="77777777" w:rsidR="00A729D2" w:rsidRDefault="00A729D2">
            <w:pPr>
              <w:pStyle w:val="ConsPlusNormal"/>
              <w:jc w:val="center"/>
            </w:pPr>
            <w:r>
              <w:rPr>
                <w:color w:val="392C69"/>
              </w:rPr>
              <w:t xml:space="preserve">от 12.03.2020 </w:t>
            </w:r>
            <w:hyperlink r:id="rId22">
              <w:r>
                <w:rPr>
                  <w:color w:val="0000FF"/>
                </w:rPr>
                <w:t>N 35</w:t>
              </w:r>
            </w:hyperlink>
            <w:r>
              <w:rPr>
                <w:color w:val="392C69"/>
              </w:rPr>
              <w:t xml:space="preserve">, от 21.08.2020 </w:t>
            </w:r>
            <w:hyperlink r:id="rId23">
              <w:r>
                <w:rPr>
                  <w:color w:val="0000FF"/>
                </w:rPr>
                <w:t>N 186</w:t>
              </w:r>
            </w:hyperlink>
            <w:r>
              <w:rPr>
                <w:color w:val="392C69"/>
              </w:rPr>
              <w:t xml:space="preserve">, от 22.03.2021 </w:t>
            </w:r>
            <w:hyperlink r:id="rId24">
              <w:r>
                <w:rPr>
                  <w:color w:val="0000FF"/>
                </w:rPr>
                <w:t>N 84</w:t>
              </w:r>
            </w:hyperlink>
            <w:r>
              <w:rPr>
                <w:color w:val="392C69"/>
              </w:rPr>
              <w:t>,</w:t>
            </w:r>
          </w:p>
          <w:p w14:paraId="09B3BDB7" w14:textId="77777777" w:rsidR="00A729D2" w:rsidRDefault="00A729D2">
            <w:pPr>
              <w:pStyle w:val="ConsPlusNormal"/>
              <w:jc w:val="center"/>
            </w:pPr>
            <w:r>
              <w:rPr>
                <w:color w:val="392C69"/>
              </w:rPr>
              <w:t xml:space="preserve">от 22.03.2022 </w:t>
            </w:r>
            <w:hyperlink r:id="rId25">
              <w:r>
                <w:rPr>
                  <w:color w:val="0000FF"/>
                </w:rPr>
                <w:t>N 58</w:t>
              </w:r>
            </w:hyperlink>
            <w:r>
              <w:rPr>
                <w:color w:val="392C69"/>
              </w:rPr>
              <w:t xml:space="preserve">, от 09.02.2023 </w:t>
            </w:r>
            <w:hyperlink r:id="rId26">
              <w:r>
                <w:rPr>
                  <w:color w:val="0000FF"/>
                </w:rPr>
                <w:t>N 14</w:t>
              </w:r>
            </w:hyperlink>
            <w:r>
              <w:rPr>
                <w:color w:val="392C69"/>
              </w:rPr>
              <w:t xml:space="preserve">, от 22.11.2023 </w:t>
            </w:r>
            <w:hyperlink r:id="rId27">
              <w:r>
                <w:rPr>
                  <w:color w:val="0000FF"/>
                </w:rPr>
                <w:t>N 206</w:t>
              </w:r>
            </w:hyperlink>
            <w:r>
              <w:rPr>
                <w:color w:val="392C69"/>
              </w:rPr>
              <w:t>,</w:t>
            </w:r>
          </w:p>
          <w:p w14:paraId="4F81D505" w14:textId="77777777" w:rsidR="00A729D2" w:rsidRDefault="00A729D2">
            <w:pPr>
              <w:pStyle w:val="ConsPlusNormal"/>
              <w:jc w:val="center"/>
            </w:pPr>
            <w:r>
              <w:rPr>
                <w:color w:val="392C69"/>
              </w:rPr>
              <w:t xml:space="preserve">от 13.06.2024 </w:t>
            </w:r>
            <w:hyperlink r:id="rId28">
              <w:r>
                <w:rPr>
                  <w:color w:val="0000FF"/>
                </w:rPr>
                <w:t>N 92</w:t>
              </w:r>
            </w:hyperlink>
            <w:r>
              <w:rPr>
                <w:color w:val="392C69"/>
              </w:rPr>
              <w:t xml:space="preserve">, от 17.11.2024 </w:t>
            </w:r>
            <w:hyperlink r:id="rId29">
              <w:r>
                <w:rPr>
                  <w:color w:val="0000FF"/>
                </w:rPr>
                <w:t>N 215</w:t>
              </w:r>
            </w:hyperlink>
            <w:r>
              <w:rPr>
                <w:color w:val="392C69"/>
              </w:rPr>
              <w:t xml:space="preserve">, от 02.12.2024 </w:t>
            </w:r>
            <w:hyperlink r:id="rId30">
              <w:r>
                <w:rPr>
                  <w:color w:val="0000FF"/>
                </w:rPr>
                <w:t>N 239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5FBDB" w14:textId="77777777" w:rsidR="00A729D2" w:rsidRDefault="00A729D2">
            <w:pPr>
              <w:pStyle w:val="ConsPlusNormal"/>
            </w:pPr>
          </w:p>
        </w:tc>
      </w:tr>
    </w:tbl>
    <w:p w14:paraId="79A30107" w14:textId="77777777" w:rsidR="00A729D2" w:rsidRDefault="00A729D2">
      <w:pPr>
        <w:pStyle w:val="ConsPlusNormal"/>
        <w:jc w:val="both"/>
      </w:pPr>
    </w:p>
    <w:p w14:paraId="7D6B641F" w14:textId="77777777" w:rsidR="00A729D2" w:rsidRDefault="00A729D2">
      <w:pPr>
        <w:pStyle w:val="ConsPlusNormal"/>
        <w:ind w:firstLine="540"/>
        <w:jc w:val="both"/>
      </w:pPr>
      <w:r>
        <w:t xml:space="preserve">В целях реализации Национального </w:t>
      </w:r>
      <w:hyperlink r:id="rId31">
        <w:r>
          <w:rPr>
            <w:color w:val="0000FF"/>
          </w:rPr>
          <w:t>плана</w:t>
        </w:r>
      </w:hyperlink>
      <w:r>
        <w:t xml:space="preserve"> противодействия коррупции на 2014 - 2015 годы, а также комплекса мер, направленных на противодействие коррупции в Республике Бурятия, обеспечения взаимодействия исполнительных органов государственной власти Республики Бурятия с территориальными органами федеральных органов исполнительной власти и иными заинтересованными органами и организациями в вопросах противодействия коррупции постановляю:</w:t>
      </w:r>
    </w:p>
    <w:p w14:paraId="1BECFFC3" w14:textId="77777777" w:rsidR="00A729D2" w:rsidRDefault="00A729D2">
      <w:pPr>
        <w:pStyle w:val="ConsPlusNormal"/>
        <w:spacing w:before="280"/>
        <w:ind w:firstLine="540"/>
        <w:jc w:val="both"/>
      </w:pPr>
      <w:r>
        <w:t>1. Образовать Комиссию при Главе Республики Бурятия по противодействию коррупции.</w:t>
      </w:r>
    </w:p>
    <w:p w14:paraId="6E1C911D" w14:textId="77777777" w:rsidR="00A729D2" w:rsidRDefault="00A729D2">
      <w:pPr>
        <w:pStyle w:val="ConsPlusNormal"/>
        <w:spacing w:before="280"/>
        <w:ind w:firstLine="540"/>
        <w:jc w:val="both"/>
      </w:pPr>
      <w:r>
        <w:t>2. Упразднить Комиссию по соблюдению требований к должностному поведению лиц, замещающих государственные должности Республики Бурятия, и урегулированию конфликта интересов и передать ее полномочия Комиссии при Главе Республики Бурятия по противодействию коррупции.</w:t>
      </w:r>
    </w:p>
    <w:p w14:paraId="58F7E4FE" w14:textId="77777777" w:rsidR="00A729D2" w:rsidRDefault="00A729D2">
      <w:pPr>
        <w:pStyle w:val="ConsPlusNormal"/>
        <w:spacing w:before="280"/>
        <w:ind w:firstLine="540"/>
        <w:jc w:val="both"/>
      </w:pPr>
      <w:r>
        <w:t>3. Утвердить:</w:t>
      </w:r>
    </w:p>
    <w:p w14:paraId="3918CDFF" w14:textId="77777777" w:rsidR="00A729D2" w:rsidRDefault="00A729D2">
      <w:pPr>
        <w:pStyle w:val="ConsPlusNormal"/>
        <w:spacing w:before="280"/>
        <w:ind w:firstLine="540"/>
        <w:jc w:val="both"/>
      </w:pPr>
      <w:r>
        <w:t xml:space="preserve">- </w:t>
      </w:r>
      <w:hyperlink w:anchor="P52">
        <w:r>
          <w:rPr>
            <w:color w:val="0000FF"/>
          </w:rPr>
          <w:t>состав</w:t>
        </w:r>
      </w:hyperlink>
      <w:r>
        <w:t xml:space="preserve"> Комиссии при Главе Республики Бурятия по противодействию коррупции согласно приложению N 1;</w:t>
      </w:r>
    </w:p>
    <w:p w14:paraId="07A394CB" w14:textId="77777777" w:rsidR="00A729D2" w:rsidRDefault="00A729D2">
      <w:pPr>
        <w:pStyle w:val="ConsPlusNormal"/>
        <w:spacing w:before="280"/>
        <w:ind w:firstLine="540"/>
        <w:jc w:val="both"/>
      </w:pPr>
      <w:r>
        <w:lastRenderedPageBreak/>
        <w:t xml:space="preserve">- </w:t>
      </w:r>
      <w:hyperlink w:anchor="P165">
        <w:r>
          <w:rPr>
            <w:color w:val="0000FF"/>
          </w:rPr>
          <w:t>Положение</w:t>
        </w:r>
      </w:hyperlink>
      <w:r>
        <w:t xml:space="preserve"> о Комиссии при Главе Республики Бурятия по противодействию коррупции согласно приложению N 2.</w:t>
      </w:r>
    </w:p>
    <w:p w14:paraId="298FEB77" w14:textId="77777777" w:rsidR="00A729D2" w:rsidRDefault="00A729D2">
      <w:pPr>
        <w:pStyle w:val="ConsPlusNormal"/>
        <w:spacing w:before="280"/>
        <w:ind w:firstLine="540"/>
        <w:jc w:val="both"/>
      </w:pPr>
      <w:r>
        <w:t>4. Признать утратившими силу:</w:t>
      </w:r>
    </w:p>
    <w:p w14:paraId="11490528" w14:textId="77777777" w:rsidR="00A729D2" w:rsidRDefault="00A729D2">
      <w:pPr>
        <w:pStyle w:val="ConsPlusNormal"/>
        <w:spacing w:before="280"/>
        <w:ind w:firstLine="540"/>
        <w:jc w:val="both"/>
      </w:pPr>
      <w:r>
        <w:t xml:space="preserve">- </w:t>
      </w:r>
      <w:hyperlink r:id="rId32">
        <w:r>
          <w:rPr>
            <w:color w:val="0000FF"/>
          </w:rPr>
          <w:t>Указ</w:t>
        </w:r>
      </w:hyperlink>
      <w:r>
        <w:t xml:space="preserve"> Главы Республики Бурятия от 01.09.2014 N 159 "О Комиссии по соблюдению требований к должностному поведению лиц, замещающих государственные должности Республики Бурятия, и урегулированию конфликта интересов";</w:t>
      </w:r>
    </w:p>
    <w:p w14:paraId="3957899A" w14:textId="77777777" w:rsidR="00A729D2" w:rsidRDefault="00A729D2">
      <w:pPr>
        <w:pStyle w:val="ConsPlusNormal"/>
        <w:spacing w:before="280"/>
        <w:ind w:firstLine="540"/>
        <w:jc w:val="both"/>
      </w:pPr>
      <w:r>
        <w:t xml:space="preserve">- </w:t>
      </w:r>
      <w:hyperlink r:id="rId33">
        <w:r>
          <w:rPr>
            <w:color w:val="0000FF"/>
          </w:rPr>
          <w:t>Указ</w:t>
        </w:r>
      </w:hyperlink>
      <w:r>
        <w:t xml:space="preserve"> Главы Республики Бурятия от 19.12.2014 N 215 "О внесении изменений в Указ Главы Республики Бурятия от 01.09.2014 N 159 "О Комиссии по соблюдению требований к должностному поведению лиц, замещающих государственные должности Республики Бурятия, и урегулированию конфликта интересов".</w:t>
      </w:r>
    </w:p>
    <w:p w14:paraId="6E46AA04" w14:textId="77777777" w:rsidR="00A729D2" w:rsidRDefault="00A729D2">
      <w:pPr>
        <w:pStyle w:val="ConsPlusNormal"/>
        <w:spacing w:before="280"/>
        <w:ind w:firstLine="540"/>
        <w:jc w:val="both"/>
      </w:pPr>
      <w:r>
        <w:t xml:space="preserve">5. Внести следующие изменения в </w:t>
      </w:r>
      <w:hyperlink r:id="rId34">
        <w:r>
          <w:rPr>
            <w:color w:val="0000FF"/>
          </w:rPr>
          <w:t>приложение N 2</w:t>
        </w:r>
      </w:hyperlink>
      <w:r>
        <w:t xml:space="preserve"> к Указу Президента Республики Бурятия от 24.12.2010 N 159 "О Координационном совещании по обеспечению правопорядка в Республике Бурятия" (в редакции указов Президента Республики Бурятия от 25.02.2011 N 28, от 23.06.2011 N 127, от 09.08.2011 N 205, от 05.03.2012 N 35, от 17.04.2012 N 67, указов Главы Республики Бурятия от 24.07.2012 N 165, от 17.09.2012 N 200, от 15.03.2013 N 53, от 13.02.2014 N 20):</w:t>
      </w:r>
    </w:p>
    <w:p w14:paraId="27F549D3" w14:textId="77777777" w:rsidR="00A729D2" w:rsidRDefault="00A729D2">
      <w:pPr>
        <w:pStyle w:val="ConsPlusNormal"/>
        <w:spacing w:before="280"/>
        <w:ind w:firstLine="540"/>
        <w:jc w:val="both"/>
      </w:pPr>
      <w:r>
        <w:t xml:space="preserve">- в </w:t>
      </w:r>
      <w:hyperlink r:id="rId35">
        <w:r>
          <w:rPr>
            <w:color w:val="0000FF"/>
          </w:rPr>
          <w:t>пунктах 3.1</w:t>
        </w:r>
      </w:hyperlink>
      <w:r>
        <w:t xml:space="preserve"> - </w:t>
      </w:r>
      <w:hyperlink r:id="rId36">
        <w:r>
          <w:rPr>
            <w:color w:val="0000FF"/>
          </w:rPr>
          <w:t>3.3</w:t>
        </w:r>
      </w:hyperlink>
      <w:r>
        <w:t xml:space="preserve"> слова "и противодействию коррупции" исключить;</w:t>
      </w:r>
    </w:p>
    <w:p w14:paraId="081DEC90" w14:textId="77777777" w:rsidR="00A729D2" w:rsidRDefault="00A729D2">
      <w:pPr>
        <w:pStyle w:val="ConsPlusNormal"/>
        <w:spacing w:before="280"/>
        <w:ind w:firstLine="540"/>
        <w:jc w:val="both"/>
      </w:pPr>
      <w:r>
        <w:t xml:space="preserve">- в </w:t>
      </w:r>
      <w:hyperlink r:id="rId37">
        <w:r>
          <w:rPr>
            <w:color w:val="0000FF"/>
          </w:rPr>
          <w:t>пункте 3.5</w:t>
        </w:r>
      </w:hyperlink>
      <w:r>
        <w:t xml:space="preserve"> слова "и противодействия коррупции" исключить.</w:t>
      </w:r>
    </w:p>
    <w:p w14:paraId="7F08F9AB" w14:textId="77777777" w:rsidR="00A729D2" w:rsidRDefault="00A729D2">
      <w:pPr>
        <w:pStyle w:val="ConsPlusNormal"/>
        <w:spacing w:before="280"/>
        <w:ind w:firstLine="540"/>
        <w:jc w:val="both"/>
      </w:pPr>
      <w:r>
        <w:t>6. Настоящий Указ вступает в силу со дня его официального опубликования.</w:t>
      </w:r>
    </w:p>
    <w:p w14:paraId="165F1F84" w14:textId="77777777" w:rsidR="00A729D2" w:rsidRDefault="00A729D2">
      <w:pPr>
        <w:pStyle w:val="ConsPlusNormal"/>
        <w:jc w:val="both"/>
      </w:pPr>
    </w:p>
    <w:p w14:paraId="5A48D14F" w14:textId="77777777" w:rsidR="00A729D2" w:rsidRDefault="00A729D2">
      <w:pPr>
        <w:pStyle w:val="ConsPlusNormal"/>
        <w:jc w:val="right"/>
      </w:pPr>
      <w:r>
        <w:t>Глава Республики Бурятия</w:t>
      </w:r>
    </w:p>
    <w:p w14:paraId="3692B30B" w14:textId="77777777" w:rsidR="00A729D2" w:rsidRDefault="00A729D2">
      <w:pPr>
        <w:pStyle w:val="ConsPlusNormal"/>
        <w:jc w:val="right"/>
      </w:pPr>
      <w:r>
        <w:t>В.НАГОВИЦЫН</w:t>
      </w:r>
    </w:p>
    <w:p w14:paraId="34EB83B0" w14:textId="77777777" w:rsidR="00A729D2" w:rsidRDefault="00A729D2">
      <w:pPr>
        <w:pStyle w:val="ConsPlusNormal"/>
      </w:pPr>
      <w:r>
        <w:t>г. Улан-Удэ, Дом Правительства</w:t>
      </w:r>
    </w:p>
    <w:p w14:paraId="4A27D6D8" w14:textId="77777777" w:rsidR="00A729D2" w:rsidRDefault="00A729D2">
      <w:pPr>
        <w:pStyle w:val="ConsPlusNormal"/>
        <w:spacing w:before="280"/>
      </w:pPr>
      <w:r>
        <w:t>15 мая 2015 года</w:t>
      </w:r>
    </w:p>
    <w:p w14:paraId="756A097D" w14:textId="77777777" w:rsidR="00A729D2" w:rsidRDefault="00A729D2">
      <w:pPr>
        <w:pStyle w:val="ConsPlusNormal"/>
        <w:spacing w:before="280"/>
      </w:pPr>
      <w:r>
        <w:t>N 65</w:t>
      </w:r>
    </w:p>
    <w:p w14:paraId="7FFAE543" w14:textId="77777777" w:rsidR="00A729D2" w:rsidRDefault="00A729D2">
      <w:pPr>
        <w:pStyle w:val="ConsPlusNormal"/>
        <w:jc w:val="both"/>
      </w:pPr>
    </w:p>
    <w:p w14:paraId="573A280F" w14:textId="77777777" w:rsidR="00A729D2" w:rsidRDefault="00A729D2">
      <w:pPr>
        <w:pStyle w:val="ConsPlusNormal"/>
        <w:jc w:val="both"/>
      </w:pPr>
    </w:p>
    <w:p w14:paraId="6D1FB6DD" w14:textId="77777777" w:rsidR="00A729D2" w:rsidRDefault="00A729D2">
      <w:pPr>
        <w:pStyle w:val="ConsPlusNormal"/>
        <w:jc w:val="both"/>
      </w:pPr>
    </w:p>
    <w:p w14:paraId="74B7404E" w14:textId="77777777" w:rsidR="00A729D2" w:rsidRDefault="00A729D2">
      <w:pPr>
        <w:pStyle w:val="ConsPlusNormal"/>
        <w:jc w:val="both"/>
      </w:pPr>
    </w:p>
    <w:p w14:paraId="352AF2A3" w14:textId="77777777" w:rsidR="00A729D2" w:rsidRDefault="00A729D2">
      <w:pPr>
        <w:pStyle w:val="ConsPlusNormal"/>
        <w:jc w:val="both"/>
      </w:pPr>
    </w:p>
    <w:p w14:paraId="4BAB2C42" w14:textId="77777777" w:rsidR="00A729D2" w:rsidRDefault="00A729D2">
      <w:pPr>
        <w:pStyle w:val="ConsPlusNormal"/>
        <w:jc w:val="right"/>
        <w:outlineLvl w:val="0"/>
      </w:pPr>
      <w:r>
        <w:t>Приложение N 1</w:t>
      </w:r>
    </w:p>
    <w:p w14:paraId="00CDC00A" w14:textId="77777777" w:rsidR="00A729D2" w:rsidRDefault="00A729D2">
      <w:pPr>
        <w:pStyle w:val="ConsPlusNormal"/>
        <w:jc w:val="both"/>
      </w:pPr>
    </w:p>
    <w:p w14:paraId="704CEDDC" w14:textId="77777777" w:rsidR="00A729D2" w:rsidRDefault="00A729D2">
      <w:pPr>
        <w:pStyle w:val="ConsPlusNormal"/>
        <w:jc w:val="right"/>
      </w:pPr>
      <w:r>
        <w:t>Утвержден</w:t>
      </w:r>
    </w:p>
    <w:p w14:paraId="524E13E6" w14:textId="77777777" w:rsidR="00A729D2" w:rsidRDefault="00A729D2">
      <w:pPr>
        <w:pStyle w:val="ConsPlusNormal"/>
        <w:jc w:val="right"/>
      </w:pPr>
      <w:r>
        <w:lastRenderedPageBreak/>
        <w:t>Указом Главы</w:t>
      </w:r>
    </w:p>
    <w:p w14:paraId="185E310E" w14:textId="77777777" w:rsidR="00A729D2" w:rsidRDefault="00A729D2">
      <w:pPr>
        <w:pStyle w:val="ConsPlusNormal"/>
        <w:jc w:val="right"/>
      </w:pPr>
      <w:r>
        <w:t>Республики Бурятия</w:t>
      </w:r>
    </w:p>
    <w:p w14:paraId="708C9909" w14:textId="77777777" w:rsidR="00A729D2" w:rsidRDefault="00A729D2">
      <w:pPr>
        <w:pStyle w:val="ConsPlusNormal"/>
        <w:jc w:val="right"/>
      </w:pPr>
      <w:r>
        <w:t>от 15.05.2015 N 65</w:t>
      </w:r>
    </w:p>
    <w:p w14:paraId="5CD7DBE3" w14:textId="77777777" w:rsidR="00A729D2" w:rsidRDefault="00A729D2">
      <w:pPr>
        <w:pStyle w:val="ConsPlusNormal"/>
        <w:jc w:val="both"/>
      </w:pPr>
    </w:p>
    <w:p w14:paraId="601B89C6" w14:textId="77777777" w:rsidR="00A729D2" w:rsidRDefault="00A729D2">
      <w:pPr>
        <w:pStyle w:val="ConsPlusTitle"/>
        <w:jc w:val="center"/>
      </w:pPr>
      <w:bookmarkStart w:id="1" w:name="P52"/>
      <w:bookmarkEnd w:id="1"/>
      <w:r>
        <w:t>СОСТАВ</w:t>
      </w:r>
    </w:p>
    <w:p w14:paraId="1B8169DE" w14:textId="77777777" w:rsidR="00A729D2" w:rsidRDefault="00A729D2">
      <w:pPr>
        <w:pStyle w:val="ConsPlusTitle"/>
        <w:jc w:val="center"/>
      </w:pPr>
      <w:r>
        <w:t>КОМИССИИ ПРИ ГЛАВЕ РЕСПУБЛИКИ БУРЯТИЯ ПО ПРОТИВОДЕЙСТВИЮ</w:t>
      </w:r>
    </w:p>
    <w:p w14:paraId="4EC72391" w14:textId="77777777" w:rsidR="00A729D2" w:rsidRDefault="00A729D2">
      <w:pPr>
        <w:pStyle w:val="ConsPlusTitle"/>
        <w:jc w:val="center"/>
      </w:pPr>
      <w:r>
        <w:t>КОРРУПЦИИ</w:t>
      </w:r>
    </w:p>
    <w:p w14:paraId="48AC5B2D" w14:textId="77777777" w:rsidR="00A729D2" w:rsidRDefault="00A72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29D2" w14:paraId="22D93E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329D99" w14:textId="77777777" w:rsidR="00A729D2" w:rsidRDefault="00A72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D4BEAB" w14:textId="77777777" w:rsidR="00A729D2" w:rsidRDefault="00A72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34F8E" w14:textId="77777777" w:rsidR="00A729D2" w:rsidRDefault="00A729D2">
            <w:pPr>
              <w:pStyle w:val="ConsPlusNormal"/>
              <w:jc w:val="center"/>
            </w:pPr>
            <w:r>
              <w:rPr>
                <w:color w:val="392C69"/>
              </w:rPr>
              <w:t>Список изменяющих документов</w:t>
            </w:r>
          </w:p>
          <w:p w14:paraId="432FE595" w14:textId="77777777" w:rsidR="00A729D2" w:rsidRDefault="00A729D2">
            <w:pPr>
              <w:pStyle w:val="ConsPlusNormal"/>
              <w:jc w:val="center"/>
            </w:pPr>
            <w:r>
              <w:rPr>
                <w:color w:val="392C69"/>
              </w:rPr>
              <w:t xml:space="preserve">(в ред. Указов Главы РБ от 21.08.2020 </w:t>
            </w:r>
            <w:hyperlink r:id="rId38">
              <w:r>
                <w:rPr>
                  <w:color w:val="0000FF"/>
                </w:rPr>
                <w:t>N 186</w:t>
              </w:r>
            </w:hyperlink>
            <w:r>
              <w:rPr>
                <w:color w:val="392C69"/>
              </w:rPr>
              <w:t xml:space="preserve">, от 22.03.2021 </w:t>
            </w:r>
            <w:hyperlink r:id="rId39">
              <w:r>
                <w:rPr>
                  <w:color w:val="0000FF"/>
                </w:rPr>
                <w:t>N 84</w:t>
              </w:r>
            </w:hyperlink>
            <w:r>
              <w:rPr>
                <w:color w:val="392C69"/>
              </w:rPr>
              <w:t>,</w:t>
            </w:r>
          </w:p>
          <w:p w14:paraId="1F876DA8" w14:textId="77777777" w:rsidR="00A729D2" w:rsidRDefault="00A729D2">
            <w:pPr>
              <w:pStyle w:val="ConsPlusNormal"/>
              <w:jc w:val="center"/>
            </w:pPr>
            <w:r>
              <w:rPr>
                <w:color w:val="392C69"/>
              </w:rPr>
              <w:t xml:space="preserve">от 22.03.2022 </w:t>
            </w:r>
            <w:hyperlink r:id="rId40">
              <w:r>
                <w:rPr>
                  <w:color w:val="0000FF"/>
                </w:rPr>
                <w:t>N 58</w:t>
              </w:r>
            </w:hyperlink>
            <w:r>
              <w:rPr>
                <w:color w:val="392C69"/>
              </w:rPr>
              <w:t xml:space="preserve">, от 09.02.2023 </w:t>
            </w:r>
            <w:hyperlink r:id="rId41">
              <w:r>
                <w:rPr>
                  <w:color w:val="0000FF"/>
                </w:rPr>
                <w:t>N 14</w:t>
              </w:r>
            </w:hyperlink>
            <w:r>
              <w:rPr>
                <w:color w:val="392C69"/>
              </w:rPr>
              <w:t xml:space="preserve">, от 22.11.2023 </w:t>
            </w:r>
            <w:hyperlink r:id="rId42">
              <w:r>
                <w:rPr>
                  <w:color w:val="0000FF"/>
                </w:rPr>
                <w:t>N 206</w:t>
              </w:r>
            </w:hyperlink>
            <w:r>
              <w:rPr>
                <w:color w:val="392C69"/>
              </w:rPr>
              <w:t>,</w:t>
            </w:r>
          </w:p>
          <w:p w14:paraId="2986886B" w14:textId="77777777" w:rsidR="00A729D2" w:rsidRDefault="00A729D2">
            <w:pPr>
              <w:pStyle w:val="ConsPlusNormal"/>
              <w:jc w:val="center"/>
            </w:pPr>
            <w:r>
              <w:rPr>
                <w:color w:val="392C69"/>
              </w:rPr>
              <w:t xml:space="preserve">от 17.11.2024 </w:t>
            </w:r>
            <w:hyperlink r:id="rId43">
              <w:r>
                <w:rPr>
                  <w:color w:val="0000FF"/>
                </w:rPr>
                <w:t>N 215</w:t>
              </w:r>
            </w:hyperlink>
            <w:r>
              <w:rPr>
                <w:color w:val="392C69"/>
              </w:rPr>
              <w:t xml:space="preserve">, от 02.12.2024 </w:t>
            </w:r>
            <w:hyperlink r:id="rId44">
              <w:r>
                <w:rPr>
                  <w:color w:val="0000FF"/>
                </w:rPr>
                <w:t>N 239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2C482A" w14:textId="77777777" w:rsidR="00A729D2" w:rsidRDefault="00A729D2">
            <w:pPr>
              <w:pStyle w:val="ConsPlusNormal"/>
            </w:pPr>
          </w:p>
        </w:tc>
      </w:tr>
    </w:tbl>
    <w:p w14:paraId="0333837E" w14:textId="77777777" w:rsidR="00A729D2" w:rsidRDefault="00A729D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83"/>
      </w:tblGrid>
      <w:tr w:rsidR="00A729D2" w14:paraId="2CFF5D41" w14:textId="77777777">
        <w:tc>
          <w:tcPr>
            <w:tcW w:w="2948" w:type="dxa"/>
            <w:tcBorders>
              <w:top w:val="nil"/>
              <w:left w:val="nil"/>
              <w:bottom w:val="nil"/>
              <w:right w:val="nil"/>
            </w:tcBorders>
          </w:tcPr>
          <w:p w14:paraId="6A483A42" w14:textId="77777777" w:rsidR="00A729D2" w:rsidRDefault="00A729D2">
            <w:pPr>
              <w:pStyle w:val="ConsPlusNormal"/>
            </w:pPr>
            <w:r>
              <w:t>Цыденов</w:t>
            </w:r>
          </w:p>
          <w:p w14:paraId="6FEFECBD" w14:textId="77777777" w:rsidR="00A729D2" w:rsidRDefault="00A729D2">
            <w:pPr>
              <w:pStyle w:val="ConsPlusNormal"/>
            </w:pPr>
            <w:r>
              <w:t>Алексей Самбуевич</w:t>
            </w:r>
          </w:p>
        </w:tc>
        <w:tc>
          <w:tcPr>
            <w:tcW w:w="340" w:type="dxa"/>
            <w:tcBorders>
              <w:top w:val="nil"/>
              <w:left w:val="nil"/>
              <w:bottom w:val="nil"/>
              <w:right w:val="nil"/>
            </w:tcBorders>
          </w:tcPr>
          <w:p w14:paraId="6259FBAE" w14:textId="77777777" w:rsidR="00A729D2" w:rsidRDefault="00A729D2">
            <w:pPr>
              <w:pStyle w:val="ConsPlusNormal"/>
              <w:jc w:val="center"/>
            </w:pPr>
            <w:r>
              <w:t>-</w:t>
            </w:r>
          </w:p>
        </w:tc>
        <w:tc>
          <w:tcPr>
            <w:tcW w:w="5783" w:type="dxa"/>
            <w:tcBorders>
              <w:top w:val="nil"/>
              <w:left w:val="nil"/>
              <w:bottom w:val="nil"/>
              <w:right w:val="nil"/>
            </w:tcBorders>
          </w:tcPr>
          <w:p w14:paraId="31192724" w14:textId="77777777" w:rsidR="00A729D2" w:rsidRDefault="00A729D2">
            <w:pPr>
              <w:pStyle w:val="ConsPlusNormal"/>
              <w:jc w:val="both"/>
            </w:pPr>
            <w:r>
              <w:t>Глава Республики Бурятия - Председатель Правительства Республики Бурятия, председатель Комиссии</w:t>
            </w:r>
          </w:p>
        </w:tc>
      </w:tr>
      <w:tr w:rsidR="00A729D2" w14:paraId="74D16C5F" w14:textId="77777777">
        <w:tc>
          <w:tcPr>
            <w:tcW w:w="2948" w:type="dxa"/>
            <w:tcBorders>
              <w:top w:val="nil"/>
              <w:left w:val="nil"/>
              <w:bottom w:val="nil"/>
              <w:right w:val="nil"/>
            </w:tcBorders>
          </w:tcPr>
          <w:p w14:paraId="5BA963E6" w14:textId="77777777" w:rsidR="00A729D2" w:rsidRDefault="00A729D2">
            <w:pPr>
              <w:pStyle w:val="ConsPlusNormal"/>
            </w:pPr>
            <w:r>
              <w:t>Мухин</w:t>
            </w:r>
          </w:p>
          <w:p w14:paraId="0C6A4DDE" w14:textId="77777777" w:rsidR="00A729D2" w:rsidRDefault="00A729D2">
            <w:pPr>
              <w:pStyle w:val="ConsPlusNormal"/>
            </w:pPr>
            <w:r>
              <w:t>Всеволод Васильевич</w:t>
            </w:r>
          </w:p>
        </w:tc>
        <w:tc>
          <w:tcPr>
            <w:tcW w:w="340" w:type="dxa"/>
            <w:tcBorders>
              <w:top w:val="nil"/>
              <w:left w:val="nil"/>
              <w:bottom w:val="nil"/>
              <w:right w:val="nil"/>
            </w:tcBorders>
          </w:tcPr>
          <w:p w14:paraId="6539F2EC" w14:textId="77777777" w:rsidR="00A729D2" w:rsidRDefault="00A729D2">
            <w:pPr>
              <w:pStyle w:val="ConsPlusNormal"/>
              <w:jc w:val="center"/>
            </w:pPr>
            <w:r>
              <w:t>-</w:t>
            </w:r>
          </w:p>
        </w:tc>
        <w:tc>
          <w:tcPr>
            <w:tcW w:w="5783" w:type="dxa"/>
            <w:tcBorders>
              <w:top w:val="nil"/>
              <w:left w:val="nil"/>
              <w:bottom w:val="nil"/>
              <w:right w:val="nil"/>
            </w:tcBorders>
          </w:tcPr>
          <w:p w14:paraId="7B292731" w14:textId="77777777" w:rsidR="00A729D2" w:rsidRDefault="00A729D2">
            <w:pPr>
              <w:pStyle w:val="ConsPlusNormal"/>
              <w:jc w:val="both"/>
            </w:pPr>
            <w:r>
              <w:t>Первый заместитель Председателя Правительства Республики Бурятия, заместитель председателя Комиссии</w:t>
            </w:r>
          </w:p>
        </w:tc>
      </w:tr>
      <w:tr w:rsidR="00A729D2" w14:paraId="4C7F32C2" w14:textId="77777777">
        <w:tc>
          <w:tcPr>
            <w:tcW w:w="2948" w:type="dxa"/>
            <w:tcBorders>
              <w:top w:val="nil"/>
              <w:left w:val="nil"/>
              <w:bottom w:val="nil"/>
              <w:right w:val="nil"/>
            </w:tcBorders>
          </w:tcPr>
          <w:p w14:paraId="2137762B" w14:textId="77777777" w:rsidR="00A729D2" w:rsidRDefault="00A729D2">
            <w:pPr>
              <w:pStyle w:val="ConsPlusNormal"/>
            </w:pPr>
            <w:r>
              <w:t>Сухоруков</w:t>
            </w:r>
          </w:p>
          <w:p w14:paraId="67BD1A9F" w14:textId="77777777" w:rsidR="00A729D2" w:rsidRDefault="00A729D2">
            <w:pPr>
              <w:pStyle w:val="ConsPlusNormal"/>
            </w:pPr>
            <w:r>
              <w:t>Вячеслав Викторович</w:t>
            </w:r>
          </w:p>
        </w:tc>
        <w:tc>
          <w:tcPr>
            <w:tcW w:w="340" w:type="dxa"/>
            <w:tcBorders>
              <w:top w:val="nil"/>
              <w:left w:val="nil"/>
              <w:bottom w:val="nil"/>
              <w:right w:val="nil"/>
            </w:tcBorders>
          </w:tcPr>
          <w:p w14:paraId="5CB33F25" w14:textId="77777777" w:rsidR="00A729D2" w:rsidRDefault="00A729D2">
            <w:pPr>
              <w:pStyle w:val="ConsPlusNormal"/>
              <w:jc w:val="center"/>
            </w:pPr>
            <w:r>
              <w:t>-</w:t>
            </w:r>
          </w:p>
        </w:tc>
        <w:tc>
          <w:tcPr>
            <w:tcW w:w="5783" w:type="dxa"/>
            <w:tcBorders>
              <w:top w:val="nil"/>
              <w:left w:val="nil"/>
              <w:bottom w:val="nil"/>
              <w:right w:val="nil"/>
            </w:tcBorders>
          </w:tcPr>
          <w:p w14:paraId="638A522B" w14:textId="77777777" w:rsidR="00A729D2" w:rsidRDefault="00A729D2">
            <w:pPr>
              <w:pStyle w:val="ConsPlusNormal"/>
              <w:jc w:val="both"/>
            </w:pPr>
            <w:r>
              <w:t>заместитель Председателя Правительства Республики Бурятия, заместитель председателя Комиссии</w:t>
            </w:r>
          </w:p>
        </w:tc>
      </w:tr>
      <w:tr w:rsidR="00A729D2" w14:paraId="232C8B8A" w14:textId="77777777">
        <w:tc>
          <w:tcPr>
            <w:tcW w:w="2948" w:type="dxa"/>
            <w:tcBorders>
              <w:top w:val="nil"/>
              <w:left w:val="nil"/>
              <w:bottom w:val="nil"/>
              <w:right w:val="nil"/>
            </w:tcBorders>
          </w:tcPr>
          <w:p w14:paraId="46CB0EF9" w14:textId="77777777" w:rsidR="00A729D2" w:rsidRDefault="00A729D2">
            <w:pPr>
              <w:pStyle w:val="ConsPlusNormal"/>
            </w:pPr>
            <w:r>
              <w:t>Гулгенов</w:t>
            </w:r>
          </w:p>
          <w:p w14:paraId="770A3FC5" w14:textId="77777777" w:rsidR="00A729D2" w:rsidRDefault="00A729D2">
            <w:pPr>
              <w:pStyle w:val="ConsPlusNormal"/>
            </w:pPr>
            <w:r>
              <w:t>Алдар Цыденжапович</w:t>
            </w:r>
          </w:p>
        </w:tc>
        <w:tc>
          <w:tcPr>
            <w:tcW w:w="340" w:type="dxa"/>
            <w:tcBorders>
              <w:top w:val="nil"/>
              <w:left w:val="nil"/>
              <w:bottom w:val="nil"/>
              <w:right w:val="nil"/>
            </w:tcBorders>
          </w:tcPr>
          <w:p w14:paraId="5F3D562F" w14:textId="77777777" w:rsidR="00A729D2" w:rsidRDefault="00A729D2">
            <w:pPr>
              <w:pStyle w:val="ConsPlusNormal"/>
              <w:jc w:val="center"/>
            </w:pPr>
            <w:r>
              <w:t>-</w:t>
            </w:r>
          </w:p>
        </w:tc>
        <w:tc>
          <w:tcPr>
            <w:tcW w:w="5783" w:type="dxa"/>
            <w:tcBorders>
              <w:top w:val="nil"/>
              <w:left w:val="nil"/>
              <w:bottom w:val="nil"/>
              <w:right w:val="nil"/>
            </w:tcBorders>
          </w:tcPr>
          <w:p w14:paraId="4F203F63" w14:textId="77777777" w:rsidR="00A729D2" w:rsidRDefault="00A729D2">
            <w:pPr>
              <w:pStyle w:val="ConsPlusNormal"/>
              <w:jc w:val="both"/>
            </w:pPr>
            <w:r>
              <w:t>заместитель Председателя Правительства Республики Бурятия - Руководитель Администрации Главы Республики Бурятия и Правительства Республики Бурятия</w:t>
            </w:r>
          </w:p>
        </w:tc>
      </w:tr>
      <w:tr w:rsidR="00A729D2" w14:paraId="50B3CBCA" w14:textId="77777777">
        <w:tc>
          <w:tcPr>
            <w:tcW w:w="2948" w:type="dxa"/>
            <w:tcBorders>
              <w:top w:val="nil"/>
              <w:left w:val="nil"/>
              <w:bottom w:val="nil"/>
              <w:right w:val="nil"/>
            </w:tcBorders>
          </w:tcPr>
          <w:p w14:paraId="7EF1E70D" w14:textId="77777777" w:rsidR="00A729D2" w:rsidRDefault="00A729D2">
            <w:pPr>
              <w:pStyle w:val="ConsPlusNormal"/>
            </w:pPr>
            <w:r>
              <w:t>Ширабдоржиев</w:t>
            </w:r>
          </w:p>
          <w:p w14:paraId="2139C739" w14:textId="77777777" w:rsidR="00A729D2" w:rsidRDefault="00A729D2">
            <w:pPr>
              <w:pStyle w:val="ConsPlusNormal"/>
            </w:pPr>
            <w:r>
              <w:t>Юрий Цыремпилович</w:t>
            </w:r>
          </w:p>
        </w:tc>
        <w:tc>
          <w:tcPr>
            <w:tcW w:w="340" w:type="dxa"/>
            <w:tcBorders>
              <w:top w:val="nil"/>
              <w:left w:val="nil"/>
              <w:bottom w:val="nil"/>
              <w:right w:val="nil"/>
            </w:tcBorders>
          </w:tcPr>
          <w:p w14:paraId="409CA5F5" w14:textId="77777777" w:rsidR="00A729D2" w:rsidRDefault="00A729D2">
            <w:pPr>
              <w:pStyle w:val="ConsPlusNormal"/>
              <w:jc w:val="center"/>
            </w:pPr>
            <w:r>
              <w:t>-</w:t>
            </w:r>
          </w:p>
        </w:tc>
        <w:tc>
          <w:tcPr>
            <w:tcW w:w="5783" w:type="dxa"/>
            <w:tcBorders>
              <w:top w:val="nil"/>
              <w:left w:val="nil"/>
              <w:bottom w:val="nil"/>
              <w:right w:val="nil"/>
            </w:tcBorders>
          </w:tcPr>
          <w:p w14:paraId="54977016" w14:textId="77777777" w:rsidR="00A729D2" w:rsidRDefault="00A729D2">
            <w:pPr>
              <w:pStyle w:val="ConsPlusNormal"/>
              <w:jc w:val="both"/>
            </w:pPr>
            <w:r>
              <w:t>заместитель Руководителя Администрации Главы Республики Бурятия и Правительства Республики Бурятия по вопросам территориального развития - председатель Комитета территориального развития</w:t>
            </w:r>
          </w:p>
        </w:tc>
      </w:tr>
      <w:tr w:rsidR="00A729D2" w14:paraId="2B26117A" w14:textId="77777777">
        <w:tc>
          <w:tcPr>
            <w:tcW w:w="2948" w:type="dxa"/>
            <w:tcBorders>
              <w:top w:val="nil"/>
              <w:left w:val="nil"/>
              <w:bottom w:val="nil"/>
              <w:right w:val="nil"/>
            </w:tcBorders>
          </w:tcPr>
          <w:p w14:paraId="1C9DEF62" w14:textId="77777777" w:rsidR="00A729D2" w:rsidRDefault="00A729D2">
            <w:pPr>
              <w:pStyle w:val="ConsPlusNormal"/>
            </w:pPr>
            <w:r>
              <w:t>Акчурина</w:t>
            </w:r>
          </w:p>
          <w:p w14:paraId="71F544C3" w14:textId="77777777" w:rsidR="00A729D2" w:rsidRDefault="00A729D2">
            <w:pPr>
              <w:pStyle w:val="ConsPlusNormal"/>
            </w:pPr>
            <w:r>
              <w:t>Анна Владимировна</w:t>
            </w:r>
          </w:p>
        </w:tc>
        <w:tc>
          <w:tcPr>
            <w:tcW w:w="340" w:type="dxa"/>
            <w:tcBorders>
              <w:top w:val="nil"/>
              <w:left w:val="nil"/>
              <w:bottom w:val="nil"/>
              <w:right w:val="nil"/>
            </w:tcBorders>
          </w:tcPr>
          <w:p w14:paraId="695BD596" w14:textId="77777777" w:rsidR="00A729D2" w:rsidRDefault="00A729D2">
            <w:pPr>
              <w:pStyle w:val="ConsPlusNormal"/>
              <w:jc w:val="center"/>
            </w:pPr>
            <w:r>
              <w:t>-</w:t>
            </w:r>
          </w:p>
        </w:tc>
        <w:tc>
          <w:tcPr>
            <w:tcW w:w="5783" w:type="dxa"/>
            <w:tcBorders>
              <w:top w:val="nil"/>
              <w:left w:val="nil"/>
              <w:bottom w:val="nil"/>
              <w:right w:val="nil"/>
            </w:tcBorders>
          </w:tcPr>
          <w:p w14:paraId="031DD94D" w14:textId="77777777" w:rsidR="00A729D2" w:rsidRDefault="00A729D2">
            <w:pPr>
              <w:pStyle w:val="ConsPlusNormal"/>
              <w:jc w:val="both"/>
            </w:pPr>
            <w:r>
              <w:t>заместитель Руководителя Администрации Главы Республики Бурятия и Правительства Республики Бурятия по вопросам кадровой политики и государственной службы - председатель Комитета государственной службы и кадровой политики</w:t>
            </w:r>
          </w:p>
        </w:tc>
      </w:tr>
      <w:tr w:rsidR="00A729D2" w14:paraId="37EAAFD4" w14:textId="77777777">
        <w:tc>
          <w:tcPr>
            <w:tcW w:w="2948" w:type="dxa"/>
            <w:tcBorders>
              <w:top w:val="nil"/>
              <w:left w:val="nil"/>
              <w:bottom w:val="nil"/>
              <w:right w:val="nil"/>
            </w:tcBorders>
          </w:tcPr>
          <w:p w14:paraId="6E793921" w14:textId="77777777" w:rsidR="00A729D2" w:rsidRDefault="00A729D2">
            <w:pPr>
              <w:pStyle w:val="ConsPlusNormal"/>
            </w:pPr>
            <w:r>
              <w:t>Халтакшинова</w:t>
            </w:r>
          </w:p>
          <w:p w14:paraId="3B91A697" w14:textId="77777777" w:rsidR="00A729D2" w:rsidRDefault="00A729D2">
            <w:pPr>
              <w:pStyle w:val="ConsPlusNormal"/>
            </w:pPr>
            <w:r>
              <w:t>Валерия Васильевна</w:t>
            </w:r>
          </w:p>
        </w:tc>
        <w:tc>
          <w:tcPr>
            <w:tcW w:w="340" w:type="dxa"/>
            <w:tcBorders>
              <w:top w:val="nil"/>
              <w:left w:val="nil"/>
              <w:bottom w:val="nil"/>
              <w:right w:val="nil"/>
            </w:tcBorders>
          </w:tcPr>
          <w:p w14:paraId="5DB0D595" w14:textId="77777777" w:rsidR="00A729D2" w:rsidRDefault="00A729D2">
            <w:pPr>
              <w:pStyle w:val="ConsPlusNormal"/>
              <w:jc w:val="center"/>
            </w:pPr>
            <w:r>
              <w:t>-</w:t>
            </w:r>
          </w:p>
        </w:tc>
        <w:tc>
          <w:tcPr>
            <w:tcW w:w="5783" w:type="dxa"/>
            <w:tcBorders>
              <w:top w:val="nil"/>
              <w:left w:val="nil"/>
              <w:bottom w:val="nil"/>
              <w:right w:val="nil"/>
            </w:tcBorders>
          </w:tcPr>
          <w:p w14:paraId="63FE9017" w14:textId="77777777" w:rsidR="00A729D2" w:rsidRDefault="00A729D2">
            <w:pPr>
              <w:pStyle w:val="ConsPlusNormal"/>
              <w:jc w:val="both"/>
            </w:pPr>
            <w:r>
              <w:t xml:space="preserve">председатель Государственно-правового комитета Администрации Главы Республики </w:t>
            </w:r>
            <w:r>
              <w:lastRenderedPageBreak/>
              <w:t>Бурятия и Правительства Республики Бурятия</w:t>
            </w:r>
          </w:p>
        </w:tc>
      </w:tr>
      <w:tr w:rsidR="00A729D2" w14:paraId="60E7C0C8" w14:textId="77777777">
        <w:tc>
          <w:tcPr>
            <w:tcW w:w="2948" w:type="dxa"/>
            <w:tcBorders>
              <w:top w:val="nil"/>
              <w:left w:val="nil"/>
              <w:bottom w:val="nil"/>
              <w:right w:val="nil"/>
            </w:tcBorders>
          </w:tcPr>
          <w:p w14:paraId="416819F4" w14:textId="77777777" w:rsidR="00A729D2" w:rsidRDefault="00A729D2">
            <w:pPr>
              <w:pStyle w:val="ConsPlusNormal"/>
            </w:pPr>
            <w:r>
              <w:lastRenderedPageBreak/>
              <w:t>Ханхашанов</w:t>
            </w:r>
          </w:p>
          <w:p w14:paraId="51B8797C" w14:textId="77777777" w:rsidR="00A729D2" w:rsidRDefault="00A729D2">
            <w:pPr>
              <w:pStyle w:val="ConsPlusNormal"/>
            </w:pPr>
            <w:r>
              <w:t>Александр Викторович</w:t>
            </w:r>
          </w:p>
        </w:tc>
        <w:tc>
          <w:tcPr>
            <w:tcW w:w="340" w:type="dxa"/>
            <w:tcBorders>
              <w:top w:val="nil"/>
              <w:left w:val="nil"/>
              <w:bottom w:val="nil"/>
              <w:right w:val="nil"/>
            </w:tcBorders>
          </w:tcPr>
          <w:p w14:paraId="2D196DB4" w14:textId="77777777" w:rsidR="00A729D2" w:rsidRDefault="00A729D2">
            <w:pPr>
              <w:pStyle w:val="ConsPlusNormal"/>
              <w:jc w:val="center"/>
            </w:pPr>
            <w:r>
              <w:t>-</w:t>
            </w:r>
          </w:p>
        </w:tc>
        <w:tc>
          <w:tcPr>
            <w:tcW w:w="5783" w:type="dxa"/>
            <w:tcBorders>
              <w:top w:val="nil"/>
              <w:left w:val="nil"/>
              <w:bottom w:val="nil"/>
              <w:right w:val="nil"/>
            </w:tcBorders>
          </w:tcPr>
          <w:p w14:paraId="43925C32" w14:textId="77777777" w:rsidR="00A729D2" w:rsidRDefault="00A729D2">
            <w:pPr>
              <w:pStyle w:val="ConsPlusNormal"/>
              <w:jc w:val="both"/>
            </w:pPr>
            <w:r>
              <w:t>заместитель Руководителя Администрации Главы Республики Бурятия и Правительства Республики Бурятия по взаимодействию с правоохранительными органами и органами военного управления - председатель Комитета специальных программ</w:t>
            </w:r>
          </w:p>
        </w:tc>
      </w:tr>
      <w:tr w:rsidR="00A729D2" w14:paraId="185DE8F5" w14:textId="77777777">
        <w:tc>
          <w:tcPr>
            <w:tcW w:w="2948" w:type="dxa"/>
            <w:tcBorders>
              <w:top w:val="nil"/>
              <w:left w:val="nil"/>
              <w:bottom w:val="nil"/>
              <w:right w:val="nil"/>
            </w:tcBorders>
          </w:tcPr>
          <w:p w14:paraId="35DB9199" w14:textId="77777777" w:rsidR="00A729D2" w:rsidRDefault="00A729D2">
            <w:pPr>
              <w:pStyle w:val="ConsPlusNormal"/>
            </w:pPr>
            <w:r>
              <w:t>Дворников</w:t>
            </w:r>
          </w:p>
          <w:p w14:paraId="436D655C" w14:textId="77777777" w:rsidR="00A729D2" w:rsidRDefault="00A729D2">
            <w:pPr>
              <w:pStyle w:val="ConsPlusNormal"/>
            </w:pPr>
            <w:r>
              <w:t>Сергей Васильевич</w:t>
            </w:r>
          </w:p>
        </w:tc>
        <w:tc>
          <w:tcPr>
            <w:tcW w:w="340" w:type="dxa"/>
            <w:tcBorders>
              <w:top w:val="nil"/>
              <w:left w:val="nil"/>
              <w:bottom w:val="nil"/>
              <w:right w:val="nil"/>
            </w:tcBorders>
          </w:tcPr>
          <w:p w14:paraId="56D65EE6" w14:textId="77777777" w:rsidR="00A729D2" w:rsidRDefault="00A729D2">
            <w:pPr>
              <w:pStyle w:val="ConsPlusNormal"/>
              <w:jc w:val="center"/>
            </w:pPr>
            <w:r>
              <w:t>-</w:t>
            </w:r>
          </w:p>
        </w:tc>
        <w:tc>
          <w:tcPr>
            <w:tcW w:w="5783" w:type="dxa"/>
            <w:tcBorders>
              <w:top w:val="nil"/>
              <w:left w:val="nil"/>
              <w:bottom w:val="nil"/>
              <w:right w:val="nil"/>
            </w:tcBorders>
          </w:tcPr>
          <w:p w14:paraId="79038DA5" w14:textId="77777777" w:rsidR="00A729D2" w:rsidRDefault="00A729D2">
            <w:pPr>
              <w:pStyle w:val="ConsPlusNormal"/>
              <w:jc w:val="both"/>
            </w:pPr>
            <w:r>
              <w:t>исполняющий обязанности начальника Отдела по профилактике коррупционных и иных правонарушений Администрации Главы Республики Бурятия и Правительства Республики Бурятия, секретарь Комиссии</w:t>
            </w:r>
          </w:p>
        </w:tc>
      </w:tr>
      <w:tr w:rsidR="00A729D2" w14:paraId="605064AA" w14:textId="77777777">
        <w:tc>
          <w:tcPr>
            <w:tcW w:w="9071" w:type="dxa"/>
            <w:gridSpan w:val="3"/>
            <w:tcBorders>
              <w:top w:val="nil"/>
              <w:left w:val="nil"/>
              <w:bottom w:val="nil"/>
              <w:right w:val="nil"/>
            </w:tcBorders>
          </w:tcPr>
          <w:p w14:paraId="65BEB5C6" w14:textId="77777777" w:rsidR="00A729D2" w:rsidRDefault="00A729D2">
            <w:pPr>
              <w:pStyle w:val="ConsPlusNormal"/>
            </w:pPr>
            <w:r>
              <w:t>по согласованию:</w:t>
            </w:r>
          </w:p>
        </w:tc>
      </w:tr>
      <w:tr w:rsidR="00A729D2" w14:paraId="71EE6D0D" w14:textId="77777777">
        <w:tc>
          <w:tcPr>
            <w:tcW w:w="2948" w:type="dxa"/>
            <w:tcBorders>
              <w:top w:val="nil"/>
              <w:left w:val="nil"/>
              <w:bottom w:val="nil"/>
              <w:right w:val="nil"/>
            </w:tcBorders>
          </w:tcPr>
          <w:p w14:paraId="0732B1A4" w14:textId="77777777" w:rsidR="00A729D2" w:rsidRDefault="00A729D2">
            <w:pPr>
              <w:pStyle w:val="ConsPlusNormal"/>
            </w:pPr>
            <w:r>
              <w:t>Золотоев</w:t>
            </w:r>
          </w:p>
          <w:p w14:paraId="3ED598ED" w14:textId="77777777" w:rsidR="00A729D2" w:rsidRDefault="00A729D2">
            <w:pPr>
              <w:pStyle w:val="ConsPlusNormal"/>
            </w:pPr>
            <w:r>
              <w:t>Антон Владимирович</w:t>
            </w:r>
          </w:p>
        </w:tc>
        <w:tc>
          <w:tcPr>
            <w:tcW w:w="340" w:type="dxa"/>
            <w:tcBorders>
              <w:top w:val="nil"/>
              <w:left w:val="nil"/>
              <w:bottom w:val="nil"/>
              <w:right w:val="nil"/>
            </w:tcBorders>
          </w:tcPr>
          <w:p w14:paraId="2358865B" w14:textId="77777777" w:rsidR="00A729D2" w:rsidRDefault="00A729D2">
            <w:pPr>
              <w:pStyle w:val="ConsPlusNormal"/>
              <w:jc w:val="center"/>
            </w:pPr>
            <w:r>
              <w:t>-</w:t>
            </w:r>
          </w:p>
        </w:tc>
        <w:tc>
          <w:tcPr>
            <w:tcW w:w="5783" w:type="dxa"/>
            <w:tcBorders>
              <w:top w:val="nil"/>
              <w:left w:val="nil"/>
              <w:bottom w:val="nil"/>
              <w:right w:val="nil"/>
            </w:tcBorders>
          </w:tcPr>
          <w:p w14:paraId="162704C3" w14:textId="77777777" w:rsidR="00A729D2" w:rsidRDefault="00A729D2">
            <w:pPr>
              <w:pStyle w:val="ConsPlusNormal"/>
              <w:jc w:val="both"/>
            </w:pPr>
            <w:r>
              <w:t>заместитель руководителя Следственного управления Следственного комитета Российской Федерации по Республике Бурятия</w:t>
            </w:r>
          </w:p>
        </w:tc>
      </w:tr>
      <w:tr w:rsidR="00A729D2" w14:paraId="01C2C9D5" w14:textId="77777777">
        <w:tc>
          <w:tcPr>
            <w:tcW w:w="2948" w:type="dxa"/>
            <w:tcBorders>
              <w:top w:val="nil"/>
              <w:left w:val="nil"/>
              <w:bottom w:val="nil"/>
              <w:right w:val="nil"/>
            </w:tcBorders>
          </w:tcPr>
          <w:p w14:paraId="62DA7F1C" w14:textId="77777777" w:rsidR="00A729D2" w:rsidRDefault="00A729D2">
            <w:pPr>
              <w:pStyle w:val="ConsPlusNormal"/>
            </w:pPr>
            <w:r>
              <w:t>Думнова</w:t>
            </w:r>
          </w:p>
          <w:p w14:paraId="734B4AE2" w14:textId="77777777" w:rsidR="00A729D2" w:rsidRDefault="00A729D2">
            <w:pPr>
              <w:pStyle w:val="ConsPlusNormal"/>
            </w:pPr>
            <w:r>
              <w:t>Татьяна Гавриловна</w:t>
            </w:r>
          </w:p>
        </w:tc>
        <w:tc>
          <w:tcPr>
            <w:tcW w:w="340" w:type="dxa"/>
            <w:tcBorders>
              <w:top w:val="nil"/>
              <w:left w:val="nil"/>
              <w:bottom w:val="nil"/>
              <w:right w:val="nil"/>
            </w:tcBorders>
          </w:tcPr>
          <w:p w14:paraId="2A84A7A7" w14:textId="77777777" w:rsidR="00A729D2" w:rsidRDefault="00A729D2">
            <w:pPr>
              <w:pStyle w:val="ConsPlusNormal"/>
              <w:jc w:val="center"/>
            </w:pPr>
            <w:r>
              <w:t>-</w:t>
            </w:r>
          </w:p>
        </w:tc>
        <w:tc>
          <w:tcPr>
            <w:tcW w:w="5783" w:type="dxa"/>
            <w:tcBorders>
              <w:top w:val="nil"/>
              <w:left w:val="nil"/>
              <w:bottom w:val="nil"/>
              <w:right w:val="nil"/>
            </w:tcBorders>
          </w:tcPr>
          <w:p w14:paraId="3E208CB5" w14:textId="77777777" w:rsidR="00A729D2" w:rsidRDefault="00A729D2">
            <w:pPr>
              <w:pStyle w:val="ConsPlusNormal"/>
              <w:jc w:val="both"/>
            </w:pPr>
            <w:r>
              <w:t>председатель Общественной палаты Республики Бурятия</w:t>
            </w:r>
          </w:p>
        </w:tc>
      </w:tr>
      <w:tr w:rsidR="00A729D2" w14:paraId="30A146D9" w14:textId="77777777">
        <w:tc>
          <w:tcPr>
            <w:tcW w:w="2948" w:type="dxa"/>
            <w:tcBorders>
              <w:top w:val="nil"/>
              <w:left w:val="nil"/>
              <w:bottom w:val="nil"/>
              <w:right w:val="nil"/>
            </w:tcBorders>
          </w:tcPr>
          <w:p w14:paraId="28C5AE32" w14:textId="77777777" w:rsidR="00A729D2" w:rsidRDefault="00A729D2">
            <w:pPr>
              <w:pStyle w:val="ConsPlusNormal"/>
            </w:pPr>
            <w:r>
              <w:t>Барнакова</w:t>
            </w:r>
          </w:p>
          <w:p w14:paraId="42B88863" w14:textId="77777777" w:rsidR="00A729D2" w:rsidRDefault="00A729D2">
            <w:pPr>
              <w:pStyle w:val="ConsPlusNormal"/>
            </w:pPr>
            <w:r>
              <w:t>Маргарита Владимировна</w:t>
            </w:r>
          </w:p>
        </w:tc>
        <w:tc>
          <w:tcPr>
            <w:tcW w:w="340" w:type="dxa"/>
            <w:tcBorders>
              <w:top w:val="nil"/>
              <w:left w:val="nil"/>
              <w:bottom w:val="nil"/>
              <w:right w:val="nil"/>
            </w:tcBorders>
          </w:tcPr>
          <w:p w14:paraId="3C550EBD" w14:textId="77777777" w:rsidR="00A729D2" w:rsidRDefault="00A729D2">
            <w:pPr>
              <w:pStyle w:val="ConsPlusNormal"/>
              <w:jc w:val="center"/>
            </w:pPr>
            <w:r>
              <w:t>-</w:t>
            </w:r>
          </w:p>
        </w:tc>
        <w:tc>
          <w:tcPr>
            <w:tcW w:w="5783" w:type="dxa"/>
            <w:tcBorders>
              <w:top w:val="nil"/>
              <w:left w:val="nil"/>
              <w:bottom w:val="nil"/>
              <w:right w:val="nil"/>
            </w:tcBorders>
          </w:tcPr>
          <w:p w14:paraId="26233B28" w14:textId="77777777" w:rsidR="00A729D2" w:rsidRDefault="00A729D2">
            <w:pPr>
              <w:pStyle w:val="ConsPlusNormal"/>
              <w:jc w:val="both"/>
            </w:pPr>
            <w:r>
              <w:t>начальник Управления Министерства юстиции Российской Федерации по Республике Бурятия</w:t>
            </w:r>
          </w:p>
        </w:tc>
      </w:tr>
      <w:tr w:rsidR="00A729D2" w14:paraId="79DAF79B" w14:textId="77777777">
        <w:tc>
          <w:tcPr>
            <w:tcW w:w="2948" w:type="dxa"/>
            <w:tcBorders>
              <w:top w:val="nil"/>
              <w:left w:val="nil"/>
              <w:bottom w:val="nil"/>
              <w:right w:val="nil"/>
            </w:tcBorders>
          </w:tcPr>
          <w:p w14:paraId="3627BA17" w14:textId="77777777" w:rsidR="00A729D2" w:rsidRDefault="00A729D2">
            <w:pPr>
              <w:pStyle w:val="ConsPlusNormal"/>
            </w:pPr>
            <w:r>
              <w:t>Цыденов</w:t>
            </w:r>
          </w:p>
          <w:p w14:paraId="2D1AD43B" w14:textId="77777777" w:rsidR="00A729D2" w:rsidRDefault="00A729D2">
            <w:pPr>
              <w:pStyle w:val="ConsPlusNormal"/>
            </w:pPr>
            <w:r>
              <w:t>Олег Дашинимаевич</w:t>
            </w:r>
          </w:p>
        </w:tc>
        <w:tc>
          <w:tcPr>
            <w:tcW w:w="340" w:type="dxa"/>
            <w:tcBorders>
              <w:top w:val="nil"/>
              <w:left w:val="nil"/>
              <w:bottom w:val="nil"/>
              <w:right w:val="nil"/>
            </w:tcBorders>
          </w:tcPr>
          <w:p w14:paraId="794CA708" w14:textId="77777777" w:rsidR="00A729D2" w:rsidRDefault="00A729D2">
            <w:pPr>
              <w:pStyle w:val="ConsPlusNormal"/>
              <w:jc w:val="center"/>
            </w:pPr>
            <w:r>
              <w:t>-</w:t>
            </w:r>
          </w:p>
        </w:tc>
        <w:tc>
          <w:tcPr>
            <w:tcW w:w="5783" w:type="dxa"/>
            <w:tcBorders>
              <w:top w:val="nil"/>
              <w:left w:val="nil"/>
              <w:bottom w:val="nil"/>
              <w:right w:val="nil"/>
            </w:tcBorders>
          </w:tcPr>
          <w:p w14:paraId="0CB0E8AD" w14:textId="77777777" w:rsidR="00A729D2" w:rsidRDefault="00A729D2">
            <w:pPr>
              <w:pStyle w:val="ConsPlusNormal"/>
              <w:jc w:val="both"/>
            </w:pPr>
            <w:r>
              <w:t>руководитель Управления Федерального казначейства по Республике Бурятия</w:t>
            </w:r>
          </w:p>
        </w:tc>
      </w:tr>
      <w:tr w:rsidR="00A729D2" w14:paraId="2327AEE8" w14:textId="77777777">
        <w:tc>
          <w:tcPr>
            <w:tcW w:w="2948" w:type="dxa"/>
            <w:tcBorders>
              <w:top w:val="nil"/>
              <w:left w:val="nil"/>
              <w:bottom w:val="nil"/>
              <w:right w:val="nil"/>
            </w:tcBorders>
          </w:tcPr>
          <w:p w14:paraId="6059EF71" w14:textId="77777777" w:rsidR="00A729D2" w:rsidRDefault="00A729D2">
            <w:pPr>
              <w:pStyle w:val="ConsPlusNormal"/>
            </w:pPr>
            <w:r>
              <w:t>Дягилев</w:t>
            </w:r>
          </w:p>
          <w:p w14:paraId="75439EE2" w14:textId="77777777" w:rsidR="00A729D2" w:rsidRDefault="00A729D2">
            <w:pPr>
              <w:pStyle w:val="ConsPlusNormal"/>
            </w:pPr>
            <w:r>
              <w:t>Виктор Альбертович</w:t>
            </w:r>
          </w:p>
        </w:tc>
        <w:tc>
          <w:tcPr>
            <w:tcW w:w="340" w:type="dxa"/>
            <w:tcBorders>
              <w:top w:val="nil"/>
              <w:left w:val="nil"/>
              <w:bottom w:val="nil"/>
              <w:right w:val="nil"/>
            </w:tcBorders>
          </w:tcPr>
          <w:p w14:paraId="3E334654" w14:textId="77777777" w:rsidR="00A729D2" w:rsidRDefault="00A729D2">
            <w:pPr>
              <w:pStyle w:val="ConsPlusNormal"/>
              <w:jc w:val="center"/>
            </w:pPr>
            <w:r>
              <w:t>-</w:t>
            </w:r>
          </w:p>
        </w:tc>
        <w:tc>
          <w:tcPr>
            <w:tcW w:w="5783" w:type="dxa"/>
            <w:tcBorders>
              <w:top w:val="nil"/>
              <w:left w:val="nil"/>
              <w:bottom w:val="nil"/>
              <w:right w:val="nil"/>
            </w:tcBorders>
          </w:tcPr>
          <w:p w14:paraId="501DD2AA" w14:textId="77777777" w:rsidR="00A729D2" w:rsidRDefault="00A729D2">
            <w:pPr>
              <w:pStyle w:val="ConsPlusNormal"/>
              <w:jc w:val="both"/>
            </w:pPr>
            <w:r>
              <w:t>заместитель председателя Совета Регионального отделения общероссийской общественной организации "Центр противодействия коррупции в органах государственной власти" по Республике Бурятия</w:t>
            </w:r>
          </w:p>
        </w:tc>
      </w:tr>
      <w:tr w:rsidR="00A729D2" w14:paraId="4C099709" w14:textId="77777777">
        <w:tc>
          <w:tcPr>
            <w:tcW w:w="2948" w:type="dxa"/>
            <w:tcBorders>
              <w:top w:val="nil"/>
              <w:left w:val="nil"/>
              <w:bottom w:val="nil"/>
              <w:right w:val="nil"/>
            </w:tcBorders>
          </w:tcPr>
          <w:p w14:paraId="446DCA61" w14:textId="77777777" w:rsidR="00A729D2" w:rsidRDefault="00A729D2">
            <w:pPr>
              <w:pStyle w:val="ConsPlusNormal"/>
            </w:pPr>
            <w:r>
              <w:t>Сапкеев</w:t>
            </w:r>
          </w:p>
          <w:p w14:paraId="42F9CBBF" w14:textId="77777777" w:rsidR="00A729D2" w:rsidRDefault="00A729D2">
            <w:pPr>
              <w:pStyle w:val="ConsPlusNormal"/>
            </w:pPr>
            <w:r>
              <w:t>Олег Сергеевич</w:t>
            </w:r>
          </w:p>
        </w:tc>
        <w:tc>
          <w:tcPr>
            <w:tcW w:w="340" w:type="dxa"/>
            <w:tcBorders>
              <w:top w:val="nil"/>
              <w:left w:val="nil"/>
              <w:bottom w:val="nil"/>
              <w:right w:val="nil"/>
            </w:tcBorders>
          </w:tcPr>
          <w:p w14:paraId="040A366E" w14:textId="77777777" w:rsidR="00A729D2" w:rsidRDefault="00A729D2">
            <w:pPr>
              <w:pStyle w:val="ConsPlusNormal"/>
              <w:jc w:val="center"/>
            </w:pPr>
            <w:r>
              <w:t>-</w:t>
            </w:r>
          </w:p>
        </w:tc>
        <w:tc>
          <w:tcPr>
            <w:tcW w:w="5783" w:type="dxa"/>
            <w:tcBorders>
              <w:top w:val="nil"/>
              <w:left w:val="nil"/>
              <w:bottom w:val="nil"/>
              <w:right w:val="nil"/>
            </w:tcBorders>
          </w:tcPr>
          <w:p w14:paraId="16D6DDD9" w14:textId="77777777" w:rsidR="00A729D2" w:rsidRDefault="00A729D2">
            <w:pPr>
              <w:pStyle w:val="ConsPlusNormal"/>
              <w:jc w:val="both"/>
            </w:pPr>
            <w:r>
              <w:t>заместитель начальника Управления ФСБ России по Республике Бурятия</w:t>
            </w:r>
          </w:p>
        </w:tc>
      </w:tr>
      <w:tr w:rsidR="00A729D2" w14:paraId="33AE39C0" w14:textId="77777777">
        <w:tc>
          <w:tcPr>
            <w:tcW w:w="2948" w:type="dxa"/>
            <w:tcBorders>
              <w:top w:val="nil"/>
              <w:left w:val="nil"/>
              <w:bottom w:val="nil"/>
              <w:right w:val="nil"/>
            </w:tcBorders>
          </w:tcPr>
          <w:p w14:paraId="26F41FDE" w14:textId="77777777" w:rsidR="00A729D2" w:rsidRDefault="00A729D2">
            <w:pPr>
              <w:pStyle w:val="ConsPlusNormal"/>
            </w:pPr>
            <w:r>
              <w:t>Раднаева</w:t>
            </w:r>
          </w:p>
          <w:p w14:paraId="7E775B31" w14:textId="77777777" w:rsidR="00A729D2" w:rsidRDefault="00A729D2">
            <w:pPr>
              <w:pStyle w:val="ConsPlusNormal"/>
            </w:pPr>
            <w:r>
              <w:t>Эльвира Львовна</w:t>
            </w:r>
          </w:p>
        </w:tc>
        <w:tc>
          <w:tcPr>
            <w:tcW w:w="340" w:type="dxa"/>
            <w:tcBorders>
              <w:top w:val="nil"/>
              <w:left w:val="nil"/>
              <w:bottom w:val="nil"/>
              <w:right w:val="nil"/>
            </w:tcBorders>
          </w:tcPr>
          <w:p w14:paraId="43F254F2" w14:textId="77777777" w:rsidR="00A729D2" w:rsidRDefault="00A729D2">
            <w:pPr>
              <w:pStyle w:val="ConsPlusNormal"/>
              <w:jc w:val="center"/>
            </w:pPr>
            <w:r>
              <w:t>-</w:t>
            </w:r>
          </w:p>
        </w:tc>
        <w:tc>
          <w:tcPr>
            <w:tcW w:w="5783" w:type="dxa"/>
            <w:tcBorders>
              <w:top w:val="nil"/>
              <w:left w:val="nil"/>
              <w:bottom w:val="nil"/>
              <w:right w:val="nil"/>
            </w:tcBorders>
          </w:tcPr>
          <w:p w14:paraId="42B1A25A" w14:textId="77777777" w:rsidR="00A729D2" w:rsidRDefault="00A729D2">
            <w:pPr>
              <w:pStyle w:val="ConsPlusNormal"/>
              <w:jc w:val="both"/>
            </w:pPr>
            <w:r>
              <w:t>декан юридического факультета ФГБОУ ВО "Бурятский государственный университет имени Доржи Банзарова"</w:t>
            </w:r>
          </w:p>
        </w:tc>
      </w:tr>
      <w:tr w:rsidR="00A729D2" w14:paraId="3083A57B" w14:textId="77777777">
        <w:tc>
          <w:tcPr>
            <w:tcW w:w="2948" w:type="dxa"/>
            <w:tcBorders>
              <w:top w:val="nil"/>
              <w:left w:val="nil"/>
              <w:bottom w:val="nil"/>
              <w:right w:val="nil"/>
            </w:tcBorders>
          </w:tcPr>
          <w:p w14:paraId="3DEA5989" w14:textId="77777777" w:rsidR="00A729D2" w:rsidRDefault="00A729D2">
            <w:pPr>
              <w:pStyle w:val="ConsPlusNormal"/>
            </w:pPr>
            <w:r>
              <w:t>Цойжилова</w:t>
            </w:r>
          </w:p>
          <w:p w14:paraId="6279ADFD" w14:textId="77777777" w:rsidR="00A729D2" w:rsidRDefault="00A729D2">
            <w:pPr>
              <w:pStyle w:val="ConsPlusNormal"/>
            </w:pPr>
            <w:r>
              <w:t>Оюна Балдандугаровна</w:t>
            </w:r>
          </w:p>
        </w:tc>
        <w:tc>
          <w:tcPr>
            <w:tcW w:w="340" w:type="dxa"/>
            <w:tcBorders>
              <w:top w:val="nil"/>
              <w:left w:val="nil"/>
              <w:bottom w:val="nil"/>
              <w:right w:val="nil"/>
            </w:tcBorders>
          </w:tcPr>
          <w:p w14:paraId="7114BF37" w14:textId="77777777" w:rsidR="00A729D2" w:rsidRDefault="00A729D2">
            <w:pPr>
              <w:pStyle w:val="ConsPlusNormal"/>
              <w:jc w:val="center"/>
            </w:pPr>
            <w:r>
              <w:t>-</w:t>
            </w:r>
          </w:p>
        </w:tc>
        <w:tc>
          <w:tcPr>
            <w:tcW w:w="5783" w:type="dxa"/>
            <w:tcBorders>
              <w:top w:val="nil"/>
              <w:left w:val="nil"/>
              <w:bottom w:val="nil"/>
              <w:right w:val="nil"/>
            </w:tcBorders>
          </w:tcPr>
          <w:p w14:paraId="43F887EF" w14:textId="77777777" w:rsidR="00A729D2" w:rsidRDefault="00A729D2">
            <w:pPr>
              <w:pStyle w:val="ConsPlusNormal"/>
              <w:jc w:val="both"/>
            </w:pPr>
            <w:r>
              <w:t>временно исполняющий обязанности главного федерального инспектора по Республике Бурятия</w:t>
            </w:r>
          </w:p>
        </w:tc>
      </w:tr>
      <w:tr w:rsidR="00A729D2" w14:paraId="0DF7879A" w14:textId="77777777">
        <w:tc>
          <w:tcPr>
            <w:tcW w:w="2948" w:type="dxa"/>
            <w:tcBorders>
              <w:top w:val="nil"/>
              <w:left w:val="nil"/>
              <w:bottom w:val="nil"/>
              <w:right w:val="nil"/>
            </w:tcBorders>
          </w:tcPr>
          <w:p w14:paraId="4570285D" w14:textId="77777777" w:rsidR="00A729D2" w:rsidRDefault="00A729D2">
            <w:pPr>
              <w:pStyle w:val="ConsPlusNormal"/>
            </w:pPr>
            <w:r>
              <w:lastRenderedPageBreak/>
              <w:t>Хамагаев</w:t>
            </w:r>
          </w:p>
          <w:p w14:paraId="7AC958F7" w14:textId="77777777" w:rsidR="00A729D2" w:rsidRDefault="00A729D2">
            <w:pPr>
              <w:pStyle w:val="ConsPlusNormal"/>
            </w:pPr>
            <w:r>
              <w:t>Баир Цырен-Доржиевич</w:t>
            </w:r>
          </w:p>
        </w:tc>
        <w:tc>
          <w:tcPr>
            <w:tcW w:w="340" w:type="dxa"/>
            <w:tcBorders>
              <w:top w:val="nil"/>
              <w:left w:val="nil"/>
              <w:bottom w:val="nil"/>
              <w:right w:val="nil"/>
            </w:tcBorders>
          </w:tcPr>
          <w:p w14:paraId="1966EC20" w14:textId="77777777" w:rsidR="00A729D2" w:rsidRDefault="00A729D2">
            <w:pPr>
              <w:pStyle w:val="ConsPlusNormal"/>
              <w:jc w:val="center"/>
            </w:pPr>
            <w:r>
              <w:t>-</w:t>
            </w:r>
          </w:p>
        </w:tc>
        <w:tc>
          <w:tcPr>
            <w:tcW w:w="5783" w:type="dxa"/>
            <w:tcBorders>
              <w:top w:val="nil"/>
              <w:left w:val="nil"/>
              <w:bottom w:val="nil"/>
              <w:right w:val="nil"/>
            </w:tcBorders>
          </w:tcPr>
          <w:p w14:paraId="1C7D4CC9" w14:textId="77777777" w:rsidR="00A729D2" w:rsidRDefault="00A729D2">
            <w:pPr>
              <w:pStyle w:val="ConsPlusNormal"/>
              <w:jc w:val="both"/>
            </w:pPr>
            <w:r>
              <w:t>заместитель министра внутренних дел по Республике Бурятия - начальник полиции</w:t>
            </w:r>
          </w:p>
        </w:tc>
      </w:tr>
      <w:tr w:rsidR="00A729D2" w14:paraId="17B6123D" w14:textId="77777777">
        <w:tc>
          <w:tcPr>
            <w:tcW w:w="2948" w:type="dxa"/>
            <w:tcBorders>
              <w:top w:val="nil"/>
              <w:left w:val="nil"/>
              <w:bottom w:val="nil"/>
              <w:right w:val="nil"/>
            </w:tcBorders>
          </w:tcPr>
          <w:p w14:paraId="6C19C47B" w14:textId="77777777" w:rsidR="00A729D2" w:rsidRDefault="00A729D2">
            <w:pPr>
              <w:pStyle w:val="ConsPlusNormal"/>
            </w:pPr>
            <w:r>
              <w:t>Шаралдаева</w:t>
            </w:r>
          </w:p>
          <w:p w14:paraId="3393A2F6" w14:textId="77777777" w:rsidR="00A729D2" w:rsidRDefault="00A729D2">
            <w:pPr>
              <w:pStyle w:val="ConsPlusNormal"/>
            </w:pPr>
            <w:r>
              <w:t>Ирина Архиповна</w:t>
            </w:r>
          </w:p>
        </w:tc>
        <w:tc>
          <w:tcPr>
            <w:tcW w:w="340" w:type="dxa"/>
            <w:tcBorders>
              <w:top w:val="nil"/>
              <w:left w:val="nil"/>
              <w:bottom w:val="nil"/>
              <w:right w:val="nil"/>
            </w:tcBorders>
          </w:tcPr>
          <w:p w14:paraId="41DF9002" w14:textId="77777777" w:rsidR="00A729D2" w:rsidRDefault="00A729D2">
            <w:pPr>
              <w:pStyle w:val="ConsPlusNormal"/>
              <w:jc w:val="center"/>
            </w:pPr>
            <w:r>
              <w:t>-</w:t>
            </w:r>
          </w:p>
        </w:tc>
        <w:tc>
          <w:tcPr>
            <w:tcW w:w="5783" w:type="dxa"/>
            <w:tcBorders>
              <w:top w:val="nil"/>
              <w:left w:val="nil"/>
              <w:bottom w:val="nil"/>
              <w:right w:val="nil"/>
            </w:tcBorders>
          </w:tcPr>
          <w:p w14:paraId="38A471FF" w14:textId="77777777" w:rsidR="00A729D2" w:rsidRDefault="00A729D2">
            <w:pPr>
              <w:pStyle w:val="ConsPlusNormal"/>
              <w:jc w:val="both"/>
            </w:pPr>
            <w:r>
              <w:t>директор Института экономики и права, декан юридического факультета ФГБОУ ВО "Восточно-Сибирский государственный университет технологий и управления"</w:t>
            </w:r>
          </w:p>
        </w:tc>
      </w:tr>
      <w:tr w:rsidR="00A729D2" w14:paraId="259BA2FC" w14:textId="77777777">
        <w:tc>
          <w:tcPr>
            <w:tcW w:w="2948" w:type="dxa"/>
            <w:tcBorders>
              <w:top w:val="nil"/>
              <w:left w:val="nil"/>
              <w:bottom w:val="nil"/>
              <w:right w:val="nil"/>
            </w:tcBorders>
          </w:tcPr>
          <w:p w14:paraId="3EE67664" w14:textId="77777777" w:rsidR="00A729D2" w:rsidRDefault="00A729D2">
            <w:pPr>
              <w:pStyle w:val="ConsPlusNormal"/>
            </w:pPr>
            <w:r>
              <w:t>Будаева</w:t>
            </w:r>
          </w:p>
          <w:p w14:paraId="2A58B811" w14:textId="77777777" w:rsidR="00A729D2" w:rsidRDefault="00A729D2">
            <w:pPr>
              <w:pStyle w:val="ConsPlusNormal"/>
            </w:pPr>
            <w:r>
              <w:t>Дарима Цырендоржиевна</w:t>
            </w:r>
          </w:p>
        </w:tc>
        <w:tc>
          <w:tcPr>
            <w:tcW w:w="340" w:type="dxa"/>
            <w:tcBorders>
              <w:top w:val="nil"/>
              <w:left w:val="nil"/>
              <w:bottom w:val="nil"/>
              <w:right w:val="nil"/>
            </w:tcBorders>
          </w:tcPr>
          <w:p w14:paraId="289A2092" w14:textId="77777777" w:rsidR="00A729D2" w:rsidRDefault="00A729D2">
            <w:pPr>
              <w:pStyle w:val="ConsPlusNormal"/>
              <w:jc w:val="center"/>
            </w:pPr>
            <w:r>
              <w:t>-</w:t>
            </w:r>
          </w:p>
        </w:tc>
        <w:tc>
          <w:tcPr>
            <w:tcW w:w="5783" w:type="dxa"/>
            <w:tcBorders>
              <w:top w:val="nil"/>
              <w:left w:val="nil"/>
              <w:bottom w:val="nil"/>
              <w:right w:val="nil"/>
            </w:tcBorders>
          </w:tcPr>
          <w:p w14:paraId="3BE043F3" w14:textId="77777777" w:rsidR="00A729D2" w:rsidRDefault="00A729D2">
            <w:pPr>
              <w:pStyle w:val="ConsPlusNormal"/>
              <w:jc w:val="both"/>
            </w:pPr>
            <w:r>
              <w:t>директор АНО "Социологическая служба Эйдос", доцент кафедры менеджмента ФГБОУ ВО "Бурятский государственный университет имени Доржи Банзарова"</w:t>
            </w:r>
          </w:p>
        </w:tc>
      </w:tr>
      <w:tr w:rsidR="00A729D2" w14:paraId="32AA08F5" w14:textId="77777777">
        <w:tc>
          <w:tcPr>
            <w:tcW w:w="2948" w:type="dxa"/>
            <w:tcBorders>
              <w:top w:val="nil"/>
              <w:left w:val="nil"/>
              <w:bottom w:val="nil"/>
              <w:right w:val="nil"/>
            </w:tcBorders>
          </w:tcPr>
          <w:p w14:paraId="5EC871FD" w14:textId="77777777" w:rsidR="00A729D2" w:rsidRDefault="00A729D2">
            <w:pPr>
              <w:pStyle w:val="ConsPlusNormal"/>
            </w:pPr>
            <w:r>
              <w:t>Матхеев</w:t>
            </w:r>
          </w:p>
          <w:p w14:paraId="4AC9EBF3" w14:textId="77777777" w:rsidR="00A729D2" w:rsidRDefault="00A729D2">
            <w:pPr>
              <w:pStyle w:val="ConsPlusNormal"/>
            </w:pPr>
            <w:r>
              <w:t>Чингис Сергеевич</w:t>
            </w:r>
          </w:p>
        </w:tc>
        <w:tc>
          <w:tcPr>
            <w:tcW w:w="340" w:type="dxa"/>
            <w:tcBorders>
              <w:top w:val="nil"/>
              <w:left w:val="nil"/>
              <w:bottom w:val="nil"/>
              <w:right w:val="nil"/>
            </w:tcBorders>
          </w:tcPr>
          <w:p w14:paraId="3F6D987A" w14:textId="77777777" w:rsidR="00A729D2" w:rsidRDefault="00A729D2">
            <w:pPr>
              <w:pStyle w:val="ConsPlusNormal"/>
              <w:jc w:val="center"/>
            </w:pPr>
            <w:r>
              <w:t>-</w:t>
            </w:r>
          </w:p>
        </w:tc>
        <w:tc>
          <w:tcPr>
            <w:tcW w:w="5783" w:type="dxa"/>
            <w:tcBorders>
              <w:top w:val="nil"/>
              <w:left w:val="nil"/>
              <w:bottom w:val="nil"/>
              <w:right w:val="nil"/>
            </w:tcBorders>
          </w:tcPr>
          <w:p w14:paraId="6A7F59EF" w14:textId="77777777" w:rsidR="00A729D2" w:rsidRDefault="00A729D2">
            <w:pPr>
              <w:pStyle w:val="ConsPlusNormal"/>
              <w:jc w:val="both"/>
            </w:pPr>
            <w:r>
              <w:t>Уполномоченный по защите прав предпринимателей в Республике Бурятия</w:t>
            </w:r>
          </w:p>
        </w:tc>
      </w:tr>
      <w:tr w:rsidR="00A729D2" w14:paraId="1D92E5DD" w14:textId="77777777">
        <w:tc>
          <w:tcPr>
            <w:tcW w:w="2948" w:type="dxa"/>
            <w:tcBorders>
              <w:top w:val="nil"/>
              <w:left w:val="nil"/>
              <w:bottom w:val="nil"/>
              <w:right w:val="nil"/>
            </w:tcBorders>
          </w:tcPr>
          <w:p w14:paraId="40265E65" w14:textId="77777777" w:rsidR="00A729D2" w:rsidRDefault="00A729D2">
            <w:pPr>
              <w:pStyle w:val="ConsPlusNormal"/>
            </w:pPr>
            <w:r>
              <w:t>Жалсапов</w:t>
            </w:r>
          </w:p>
          <w:p w14:paraId="1B0015CC" w14:textId="77777777" w:rsidR="00A729D2" w:rsidRDefault="00A729D2">
            <w:pPr>
              <w:pStyle w:val="ConsPlusNormal"/>
            </w:pPr>
            <w:r>
              <w:t>Ендон Валерьевич</w:t>
            </w:r>
          </w:p>
        </w:tc>
        <w:tc>
          <w:tcPr>
            <w:tcW w:w="340" w:type="dxa"/>
            <w:tcBorders>
              <w:top w:val="nil"/>
              <w:left w:val="nil"/>
              <w:bottom w:val="nil"/>
              <w:right w:val="nil"/>
            </w:tcBorders>
          </w:tcPr>
          <w:p w14:paraId="6D50E310" w14:textId="77777777" w:rsidR="00A729D2" w:rsidRDefault="00A729D2">
            <w:pPr>
              <w:pStyle w:val="ConsPlusNormal"/>
              <w:jc w:val="center"/>
            </w:pPr>
            <w:r>
              <w:t>-</w:t>
            </w:r>
          </w:p>
        </w:tc>
        <w:tc>
          <w:tcPr>
            <w:tcW w:w="5783" w:type="dxa"/>
            <w:tcBorders>
              <w:top w:val="nil"/>
              <w:left w:val="nil"/>
              <w:bottom w:val="nil"/>
              <w:right w:val="nil"/>
            </w:tcBorders>
          </w:tcPr>
          <w:p w14:paraId="5323C03E" w14:textId="77777777" w:rsidR="00A729D2" w:rsidRDefault="00A729D2">
            <w:pPr>
              <w:pStyle w:val="ConsPlusNormal"/>
              <w:jc w:val="both"/>
            </w:pPr>
            <w:r>
              <w:t>руководитель Управления Федеральной налоговой службы России по Республике Бурятия</w:t>
            </w:r>
          </w:p>
        </w:tc>
      </w:tr>
      <w:tr w:rsidR="00A729D2" w14:paraId="1A40E53C" w14:textId="77777777">
        <w:tc>
          <w:tcPr>
            <w:tcW w:w="2948" w:type="dxa"/>
            <w:tcBorders>
              <w:top w:val="nil"/>
              <w:left w:val="nil"/>
              <w:bottom w:val="nil"/>
              <w:right w:val="nil"/>
            </w:tcBorders>
          </w:tcPr>
          <w:p w14:paraId="278912DF" w14:textId="77777777" w:rsidR="00A729D2" w:rsidRDefault="00A729D2">
            <w:pPr>
              <w:pStyle w:val="ConsPlusNormal"/>
            </w:pPr>
            <w:r>
              <w:t>Мункожаргалов</w:t>
            </w:r>
          </w:p>
          <w:p w14:paraId="50A5C8B5" w14:textId="77777777" w:rsidR="00A729D2" w:rsidRDefault="00A729D2">
            <w:pPr>
              <w:pStyle w:val="ConsPlusNormal"/>
            </w:pPr>
            <w:r>
              <w:t>Цырен Батомункуевич</w:t>
            </w:r>
          </w:p>
        </w:tc>
        <w:tc>
          <w:tcPr>
            <w:tcW w:w="340" w:type="dxa"/>
            <w:tcBorders>
              <w:top w:val="nil"/>
              <w:left w:val="nil"/>
              <w:bottom w:val="nil"/>
              <w:right w:val="nil"/>
            </w:tcBorders>
          </w:tcPr>
          <w:p w14:paraId="03119D7A" w14:textId="77777777" w:rsidR="00A729D2" w:rsidRDefault="00A729D2">
            <w:pPr>
              <w:pStyle w:val="ConsPlusNormal"/>
              <w:jc w:val="center"/>
            </w:pPr>
            <w:r>
              <w:t>-</w:t>
            </w:r>
          </w:p>
        </w:tc>
        <w:tc>
          <w:tcPr>
            <w:tcW w:w="5783" w:type="dxa"/>
            <w:tcBorders>
              <w:top w:val="nil"/>
              <w:left w:val="nil"/>
              <w:bottom w:val="nil"/>
              <w:right w:val="nil"/>
            </w:tcBorders>
          </w:tcPr>
          <w:p w14:paraId="55D2FD01" w14:textId="77777777" w:rsidR="00A729D2" w:rsidRDefault="00A729D2">
            <w:pPr>
              <w:pStyle w:val="ConsPlusNormal"/>
              <w:jc w:val="both"/>
            </w:pPr>
            <w:r>
              <w:t>руководитель Управления Федеральной службы по надзору в сфере связи, информационных технологий и массовых коммуникаций по Республике Бурятия</w:t>
            </w:r>
          </w:p>
        </w:tc>
      </w:tr>
    </w:tbl>
    <w:p w14:paraId="46A6FF6B" w14:textId="77777777" w:rsidR="00A729D2" w:rsidRDefault="00A729D2">
      <w:pPr>
        <w:pStyle w:val="ConsPlusNormal"/>
        <w:jc w:val="both"/>
      </w:pPr>
    </w:p>
    <w:p w14:paraId="0FA196CC" w14:textId="77777777" w:rsidR="00A729D2" w:rsidRDefault="00A729D2">
      <w:pPr>
        <w:pStyle w:val="ConsPlusNormal"/>
        <w:jc w:val="both"/>
      </w:pPr>
    </w:p>
    <w:p w14:paraId="4522CB4E" w14:textId="77777777" w:rsidR="00A729D2" w:rsidRDefault="00A729D2">
      <w:pPr>
        <w:pStyle w:val="ConsPlusNormal"/>
        <w:jc w:val="both"/>
      </w:pPr>
    </w:p>
    <w:p w14:paraId="62DE35D7" w14:textId="77777777" w:rsidR="00A729D2" w:rsidRDefault="00A729D2">
      <w:pPr>
        <w:pStyle w:val="ConsPlusNormal"/>
        <w:jc w:val="both"/>
      </w:pPr>
    </w:p>
    <w:p w14:paraId="01C47664" w14:textId="77777777" w:rsidR="00A729D2" w:rsidRDefault="00A729D2">
      <w:pPr>
        <w:pStyle w:val="ConsPlusNormal"/>
        <w:jc w:val="both"/>
      </w:pPr>
    </w:p>
    <w:p w14:paraId="68FE826A" w14:textId="77777777" w:rsidR="00A729D2" w:rsidRDefault="00A729D2">
      <w:pPr>
        <w:pStyle w:val="ConsPlusNormal"/>
        <w:jc w:val="right"/>
        <w:outlineLvl w:val="0"/>
      </w:pPr>
      <w:r>
        <w:t>Приложение N 2</w:t>
      </w:r>
    </w:p>
    <w:p w14:paraId="06DDFD2C" w14:textId="77777777" w:rsidR="00A729D2" w:rsidRDefault="00A729D2">
      <w:pPr>
        <w:pStyle w:val="ConsPlusNormal"/>
        <w:jc w:val="both"/>
      </w:pPr>
    </w:p>
    <w:p w14:paraId="0D46313E" w14:textId="77777777" w:rsidR="00A729D2" w:rsidRDefault="00A729D2">
      <w:pPr>
        <w:pStyle w:val="ConsPlusNormal"/>
        <w:jc w:val="right"/>
      </w:pPr>
      <w:r>
        <w:t>Утверждено</w:t>
      </w:r>
    </w:p>
    <w:p w14:paraId="58DBCA19" w14:textId="77777777" w:rsidR="00A729D2" w:rsidRDefault="00A729D2">
      <w:pPr>
        <w:pStyle w:val="ConsPlusNormal"/>
        <w:jc w:val="right"/>
      </w:pPr>
      <w:r>
        <w:t>Указом Главы</w:t>
      </w:r>
    </w:p>
    <w:p w14:paraId="02E5123A" w14:textId="77777777" w:rsidR="00A729D2" w:rsidRDefault="00A729D2">
      <w:pPr>
        <w:pStyle w:val="ConsPlusNormal"/>
        <w:jc w:val="right"/>
      </w:pPr>
      <w:r>
        <w:t>Республики Бурятия</w:t>
      </w:r>
    </w:p>
    <w:p w14:paraId="28F8F930" w14:textId="77777777" w:rsidR="00A729D2" w:rsidRDefault="00A729D2">
      <w:pPr>
        <w:pStyle w:val="ConsPlusNormal"/>
        <w:jc w:val="right"/>
      </w:pPr>
      <w:r>
        <w:t>от 15.05.2015 N 65</w:t>
      </w:r>
    </w:p>
    <w:p w14:paraId="727C702B" w14:textId="77777777" w:rsidR="00A729D2" w:rsidRDefault="00A729D2">
      <w:pPr>
        <w:pStyle w:val="ConsPlusNormal"/>
        <w:jc w:val="both"/>
      </w:pPr>
    </w:p>
    <w:p w14:paraId="2AE80846" w14:textId="77777777" w:rsidR="00A729D2" w:rsidRDefault="00A729D2">
      <w:pPr>
        <w:pStyle w:val="ConsPlusTitle"/>
        <w:jc w:val="center"/>
      </w:pPr>
      <w:bookmarkStart w:id="2" w:name="P165"/>
      <w:bookmarkEnd w:id="2"/>
      <w:r>
        <w:t>ПОЛОЖЕНИЕ</w:t>
      </w:r>
    </w:p>
    <w:p w14:paraId="22923994" w14:textId="77777777" w:rsidR="00A729D2" w:rsidRDefault="00A729D2">
      <w:pPr>
        <w:pStyle w:val="ConsPlusTitle"/>
        <w:jc w:val="center"/>
      </w:pPr>
      <w:r>
        <w:t>О КОМИССИИ ПРИ ГЛАВЕ РЕСПУБЛИКИ БУРЯТИЯ ПО ПРОТИВОДЕЙСТВИЮ</w:t>
      </w:r>
    </w:p>
    <w:p w14:paraId="5EB79591" w14:textId="77777777" w:rsidR="00A729D2" w:rsidRDefault="00A729D2">
      <w:pPr>
        <w:pStyle w:val="ConsPlusTitle"/>
        <w:jc w:val="center"/>
      </w:pPr>
      <w:r>
        <w:t>КОРРУПЦИИ</w:t>
      </w:r>
    </w:p>
    <w:p w14:paraId="43F1BB5C" w14:textId="77777777" w:rsidR="00A729D2" w:rsidRDefault="00A72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29D2" w14:paraId="1D6750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AD908A" w14:textId="77777777" w:rsidR="00A729D2" w:rsidRDefault="00A72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EC8FD" w14:textId="77777777" w:rsidR="00A729D2" w:rsidRDefault="00A72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156FE" w14:textId="77777777" w:rsidR="00A729D2" w:rsidRDefault="00A729D2">
            <w:pPr>
              <w:pStyle w:val="ConsPlusNormal"/>
              <w:jc w:val="center"/>
            </w:pPr>
            <w:r>
              <w:rPr>
                <w:color w:val="392C69"/>
              </w:rPr>
              <w:t>Список изменяющих документов</w:t>
            </w:r>
          </w:p>
          <w:p w14:paraId="30333A3F" w14:textId="77777777" w:rsidR="00A729D2" w:rsidRDefault="00A729D2">
            <w:pPr>
              <w:pStyle w:val="ConsPlusNormal"/>
              <w:jc w:val="center"/>
            </w:pPr>
            <w:r>
              <w:rPr>
                <w:color w:val="392C69"/>
              </w:rPr>
              <w:t xml:space="preserve">(в ред. Указов Главы РБ от 24.09.2015 </w:t>
            </w:r>
            <w:hyperlink r:id="rId45">
              <w:r>
                <w:rPr>
                  <w:color w:val="0000FF"/>
                </w:rPr>
                <w:t>N 159</w:t>
              </w:r>
            </w:hyperlink>
            <w:r>
              <w:rPr>
                <w:color w:val="392C69"/>
              </w:rPr>
              <w:t xml:space="preserve">, от 24.03.2016 </w:t>
            </w:r>
            <w:hyperlink r:id="rId46">
              <w:r>
                <w:rPr>
                  <w:color w:val="0000FF"/>
                </w:rPr>
                <w:t>N 48</w:t>
              </w:r>
            </w:hyperlink>
            <w:r>
              <w:rPr>
                <w:color w:val="392C69"/>
              </w:rPr>
              <w:t>,</w:t>
            </w:r>
          </w:p>
          <w:p w14:paraId="384E52E9" w14:textId="77777777" w:rsidR="00A729D2" w:rsidRDefault="00A729D2">
            <w:pPr>
              <w:pStyle w:val="ConsPlusNormal"/>
              <w:jc w:val="center"/>
            </w:pPr>
            <w:r>
              <w:rPr>
                <w:color w:val="392C69"/>
              </w:rPr>
              <w:t xml:space="preserve">от 19.07.2016 </w:t>
            </w:r>
            <w:hyperlink r:id="rId47">
              <w:r>
                <w:rPr>
                  <w:color w:val="0000FF"/>
                </w:rPr>
                <w:t>N 134</w:t>
              </w:r>
            </w:hyperlink>
            <w:r>
              <w:rPr>
                <w:color w:val="392C69"/>
              </w:rPr>
              <w:t xml:space="preserve">, от 14.12.2018 </w:t>
            </w:r>
            <w:hyperlink r:id="rId48">
              <w:r>
                <w:rPr>
                  <w:color w:val="0000FF"/>
                </w:rPr>
                <w:t>N 239</w:t>
              </w:r>
            </w:hyperlink>
            <w:r>
              <w:rPr>
                <w:color w:val="392C69"/>
              </w:rPr>
              <w:t xml:space="preserve">, от 27.06.2019 </w:t>
            </w:r>
            <w:hyperlink r:id="rId49">
              <w:r>
                <w:rPr>
                  <w:color w:val="0000FF"/>
                </w:rPr>
                <w:t>N 129</w:t>
              </w:r>
            </w:hyperlink>
            <w:r>
              <w:rPr>
                <w:color w:val="392C69"/>
              </w:rPr>
              <w:t>,</w:t>
            </w:r>
          </w:p>
          <w:p w14:paraId="2FCF8E2F" w14:textId="77777777" w:rsidR="00A729D2" w:rsidRDefault="00A729D2">
            <w:pPr>
              <w:pStyle w:val="ConsPlusNormal"/>
              <w:jc w:val="center"/>
            </w:pPr>
            <w:r>
              <w:rPr>
                <w:color w:val="392C69"/>
              </w:rPr>
              <w:lastRenderedPageBreak/>
              <w:t xml:space="preserve">от 22.03.2021 </w:t>
            </w:r>
            <w:hyperlink r:id="rId50">
              <w:r>
                <w:rPr>
                  <w:color w:val="0000FF"/>
                </w:rPr>
                <w:t>N 84</w:t>
              </w:r>
            </w:hyperlink>
            <w:r>
              <w:rPr>
                <w:color w:val="392C69"/>
              </w:rPr>
              <w:t xml:space="preserve">, от 09.02.2023 </w:t>
            </w:r>
            <w:hyperlink r:id="rId51">
              <w:r>
                <w:rPr>
                  <w:color w:val="0000FF"/>
                </w:rPr>
                <w:t>N 14</w:t>
              </w:r>
            </w:hyperlink>
            <w:r>
              <w:rPr>
                <w:color w:val="392C69"/>
              </w:rPr>
              <w:t xml:space="preserve">, от 13.06.2024 </w:t>
            </w:r>
            <w:hyperlink r:id="rId52">
              <w:r>
                <w:rPr>
                  <w:color w:val="0000FF"/>
                </w:rPr>
                <w:t>N 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8E7D3C" w14:textId="77777777" w:rsidR="00A729D2" w:rsidRDefault="00A729D2">
            <w:pPr>
              <w:pStyle w:val="ConsPlusNormal"/>
            </w:pPr>
          </w:p>
        </w:tc>
      </w:tr>
    </w:tbl>
    <w:p w14:paraId="1F8EA337" w14:textId="77777777" w:rsidR="00A729D2" w:rsidRDefault="00A729D2">
      <w:pPr>
        <w:pStyle w:val="ConsPlusNormal"/>
        <w:jc w:val="both"/>
      </w:pPr>
    </w:p>
    <w:p w14:paraId="3E182875" w14:textId="77777777" w:rsidR="00A729D2" w:rsidRDefault="00A729D2">
      <w:pPr>
        <w:pStyle w:val="ConsPlusTitle"/>
        <w:jc w:val="center"/>
        <w:outlineLvl w:val="1"/>
      </w:pPr>
      <w:r>
        <w:t>I. Общие положения</w:t>
      </w:r>
    </w:p>
    <w:p w14:paraId="3FD4E22D" w14:textId="77777777" w:rsidR="00A729D2" w:rsidRDefault="00A729D2">
      <w:pPr>
        <w:pStyle w:val="ConsPlusNormal"/>
        <w:jc w:val="both"/>
      </w:pPr>
    </w:p>
    <w:p w14:paraId="64F5B1BC" w14:textId="77777777" w:rsidR="00A729D2" w:rsidRDefault="00A729D2">
      <w:pPr>
        <w:pStyle w:val="ConsPlusNormal"/>
        <w:ind w:firstLine="540"/>
        <w:jc w:val="both"/>
      </w:pPr>
      <w:r>
        <w:t>1. Комиссия при Главе Республики Бурятия по противодействию коррупции (далее - Комиссия) является совещательным коллегиальным органом, образованным в целях координации осуществления противодействия коррупции в Республике Бурятия.</w:t>
      </w:r>
    </w:p>
    <w:p w14:paraId="40B06DE3" w14:textId="77777777" w:rsidR="00A729D2" w:rsidRDefault="00A729D2">
      <w:pPr>
        <w:pStyle w:val="ConsPlusNormal"/>
        <w:spacing w:before="280"/>
        <w:ind w:firstLine="540"/>
        <w:jc w:val="both"/>
      </w:pPr>
      <w:r>
        <w:t xml:space="preserve">2. В своей деятельности Комиссия руководствуется </w:t>
      </w:r>
      <w:hyperlink r:id="rId53">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54">
        <w:r>
          <w:rPr>
            <w:color w:val="0000FF"/>
          </w:rPr>
          <w:t>Конституцией</w:t>
        </w:r>
      </w:hyperlink>
      <w:r>
        <w:t xml:space="preserve"> Республики Бурятия, законами Республики Бурятия, иными нормативными правовыми актами Республики Бурятия, а также настоящим Положением.</w:t>
      </w:r>
    </w:p>
    <w:p w14:paraId="4B746938" w14:textId="77777777" w:rsidR="00A729D2" w:rsidRDefault="00A729D2">
      <w:pPr>
        <w:pStyle w:val="ConsPlusNormal"/>
        <w:spacing w:before="28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 территориальными органами федеральных органов исполнительной власти, государственными органами Республики Бурятия, органами местного самоуправления муниципальных образований в Республике Бурятия, общественными объединениями и организациями.</w:t>
      </w:r>
    </w:p>
    <w:p w14:paraId="4BF55552" w14:textId="77777777" w:rsidR="00A729D2" w:rsidRDefault="00A729D2">
      <w:pPr>
        <w:pStyle w:val="ConsPlusNormal"/>
        <w:jc w:val="both"/>
      </w:pPr>
      <w:r>
        <w:t xml:space="preserve">(в ред. Указов Главы РБ от 24.09.2015 </w:t>
      </w:r>
      <w:hyperlink r:id="rId55">
        <w:r>
          <w:rPr>
            <w:color w:val="0000FF"/>
          </w:rPr>
          <w:t>N 159</w:t>
        </w:r>
      </w:hyperlink>
      <w:r>
        <w:t xml:space="preserve">, от 13.06.2024 </w:t>
      </w:r>
      <w:hyperlink r:id="rId56">
        <w:r>
          <w:rPr>
            <w:color w:val="0000FF"/>
          </w:rPr>
          <w:t>N 92</w:t>
        </w:r>
      </w:hyperlink>
      <w:r>
        <w:t>)</w:t>
      </w:r>
    </w:p>
    <w:p w14:paraId="1DD70BAC" w14:textId="77777777" w:rsidR="00A729D2" w:rsidRDefault="00A729D2">
      <w:pPr>
        <w:pStyle w:val="ConsPlusNormal"/>
        <w:jc w:val="both"/>
      </w:pPr>
    </w:p>
    <w:p w14:paraId="5DE79A01" w14:textId="77777777" w:rsidR="00A729D2" w:rsidRDefault="00A729D2">
      <w:pPr>
        <w:pStyle w:val="ConsPlusTitle"/>
        <w:jc w:val="center"/>
        <w:outlineLvl w:val="1"/>
      </w:pPr>
      <w:r>
        <w:t>II. Основные задачи, функции и полномочия Комиссии</w:t>
      </w:r>
    </w:p>
    <w:p w14:paraId="190BEE02" w14:textId="77777777" w:rsidR="00A729D2" w:rsidRDefault="00A729D2">
      <w:pPr>
        <w:pStyle w:val="ConsPlusNormal"/>
        <w:jc w:val="both"/>
      </w:pPr>
    </w:p>
    <w:p w14:paraId="79B68DCD" w14:textId="77777777" w:rsidR="00A729D2" w:rsidRDefault="00A729D2">
      <w:pPr>
        <w:pStyle w:val="ConsPlusNormal"/>
        <w:ind w:firstLine="540"/>
        <w:jc w:val="both"/>
      </w:pPr>
      <w:r>
        <w:t>4. Основные задачи Комиссии:</w:t>
      </w:r>
    </w:p>
    <w:p w14:paraId="6B6AF1D3" w14:textId="77777777" w:rsidR="00A729D2" w:rsidRDefault="00A729D2">
      <w:pPr>
        <w:pStyle w:val="ConsPlusNormal"/>
        <w:spacing w:before="280"/>
        <w:ind w:firstLine="540"/>
        <w:jc w:val="both"/>
      </w:pPr>
      <w:r>
        <w:t>а) оказание содействия Главе Республики Бурятия в обеспечении прав и свобод человека и гражданина, в выявлении условий, способствующих возникновению коррупции в исполнительных органах государственной власти Республики Бурятия;</w:t>
      </w:r>
    </w:p>
    <w:p w14:paraId="00CC0B57" w14:textId="77777777" w:rsidR="00A729D2" w:rsidRDefault="00A729D2">
      <w:pPr>
        <w:pStyle w:val="ConsPlusNormal"/>
        <w:spacing w:before="280"/>
        <w:ind w:firstLine="540"/>
        <w:jc w:val="both"/>
      </w:pPr>
      <w:r>
        <w:t>а.1) обеспечение исполнения решений Совета при Президенте Российской Федерации по противодействию коррупции и его президиума;</w:t>
      </w:r>
    </w:p>
    <w:p w14:paraId="2EDBBA6F" w14:textId="77777777" w:rsidR="00A729D2" w:rsidRDefault="00A729D2">
      <w:pPr>
        <w:pStyle w:val="ConsPlusNormal"/>
        <w:jc w:val="both"/>
      </w:pPr>
      <w:r>
        <w:t xml:space="preserve">(пп. "а.1" введен </w:t>
      </w:r>
      <w:hyperlink r:id="rId57">
        <w:r>
          <w:rPr>
            <w:color w:val="0000FF"/>
          </w:rPr>
          <w:t>Указом</w:t>
        </w:r>
      </w:hyperlink>
      <w:r>
        <w:t xml:space="preserve"> Главы РБ от 24.09.2015 N 159)</w:t>
      </w:r>
    </w:p>
    <w:p w14:paraId="3E8C0626" w14:textId="77777777" w:rsidR="00A729D2" w:rsidRDefault="00A729D2">
      <w:pPr>
        <w:pStyle w:val="ConsPlusNormal"/>
        <w:spacing w:before="280"/>
        <w:ind w:firstLine="540"/>
        <w:jc w:val="both"/>
      </w:pPr>
      <w:r>
        <w:t>б) подготовка предложений Главе Республики Бурятия, направленных на реализацию мероприятий по противодействию коррупции в Республике Бурятия;</w:t>
      </w:r>
    </w:p>
    <w:p w14:paraId="1CD4AC46" w14:textId="77777777" w:rsidR="00A729D2" w:rsidRDefault="00A729D2">
      <w:pPr>
        <w:pStyle w:val="ConsPlusNormal"/>
        <w:spacing w:before="280"/>
        <w:ind w:firstLine="540"/>
        <w:jc w:val="both"/>
      </w:pPr>
      <w:r>
        <w:t xml:space="preserve">в) обеспечение взаимодействия исполнительных органов государственной власти Республики Бурятия с территориальными органами федеральных органов исполнительной власти, органами местного </w:t>
      </w:r>
      <w:r>
        <w:lastRenderedPageBreak/>
        <w:t>самоуправления муниципальных образований в Республике Бурятия, иными заинтересованными органами и организациями по реализации антикоррупционной политики в Республике Бурятия;</w:t>
      </w:r>
    </w:p>
    <w:p w14:paraId="25E1A7BD" w14:textId="77777777" w:rsidR="00A729D2" w:rsidRDefault="00A729D2">
      <w:pPr>
        <w:pStyle w:val="ConsPlusNormal"/>
        <w:spacing w:before="280"/>
        <w:ind w:firstLine="540"/>
        <w:jc w:val="both"/>
      </w:pPr>
      <w:r>
        <w:t>г) контроль за реализацией мероприятий по противодействию коррупции;</w:t>
      </w:r>
    </w:p>
    <w:p w14:paraId="5CECBAE0" w14:textId="77777777" w:rsidR="00A729D2" w:rsidRDefault="00A729D2">
      <w:pPr>
        <w:pStyle w:val="ConsPlusNormal"/>
        <w:spacing w:before="280"/>
        <w:ind w:firstLine="540"/>
        <w:jc w:val="both"/>
      </w:pPr>
      <w:r>
        <w:t>д) обобщение данных, полученных в ходе осуществления антикоррупционного мониторинга;</w:t>
      </w:r>
    </w:p>
    <w:p w14:paraId="00CA0C94" w14:textId="77777777" w:rsidR="00A729D2" w:rsidRDefault="00A729D2">
      <w:pPr>
        <w:pStyle w:val="ConsPlusNormal"/>
        <w:spacing w:before="280"/>
        <w:ind w:firstLine="540"/>
        <w:jc w:val="both"/>
      </w:pPr>
      <w:r>
        <w:t>е) информирование общественности о проводимой исполнительными органами государственной власти Республики Бурятия и органами местного самоуправления работе по противодействию коррупции.</w:t>
      </w:r>
    </w:p>
    <w:p w14:paraId="62513E24" w14:textId="77777777" w:rsidR="00A729D2" w:rsidRDefault="00A729D2">
      <w:pPr>
        <w:pStyle w:val="ConsPlusNormal"/>
        <w:jc w:val="both"/>
      </w:pPr>
      <w:r>
        <w:t xml:space="preserve">(пп. "е" введен </w:t>
      </w:r>
      <w:hyperlink r:id="rId58">
        <w:r>
          <w:rPr>
            <w:color w:val="0000FF"/>
          </w:rPr>
          <w:t>Указом</w:t>
        </w:r>
      </w:hyperlink>
      <w:r>
        <w:t xml:space="preserve"> Главы РБ от 24.09.2015 N 159)</w:t>
      </w:r>
    </w:p>
    <w:p w14:paraId="61C9C3A5" w14:textId="77777777" w:rsidR="00A729D2" w:rsidRDefault="00A729D2">
      <w:pPr>
        <w:pStyle w:val="ConsPlusNormal"/>
        <w:spacing w:before="280"/>
        <w:ind w:firstLine="540"/>
        <w:jc w:val="both"/>
      </w:pPr>
      <w:r>
        <w:t>5. Комиссия осуществляет следующие функции:</w:t>
      </w:r>
    </w:p>
    <w:p w14:paraId="14636AB5" w14:textId="77777777" w:rsidR="00A729D2" w:rsidRDefault="00A729D2">
      <w:pPr>
        <w:pStyle w:val="ConsPlusNormal"/>
        <w:spacing w:before="280"/>
        <w:ind w:firstLine="540"/>
        <w:jc w:val="both"/>
      </w:pPr>
      <w:r>
        <w:t>а) подготовка предложений Главе Республики Бурятия по совершенствованию правовых, экономических и организационных механизмов функционирования исполнительных органов государственной власти Республики Бурятия в целях устранения причин и условий, способствующих возникновению и распространению коррупции, в том числе разработка соответствующих законопроектов;</w:t>
      </w:r>
    </w:p>
    <w:p w14:paraId="45016C75" w14:textId="77777777" w:rsidR="00A729D2" w:rsidRDefault="00A729D2">
      <w:pPr>
        <w:pStyle w:val="ConsPlusNormal"/>
        <w:spacing w:before="280"/>
        <w:ind w:firstLine="540"/>
        <w:jc w:val="both"/>
      </w:pPr>
      <w:r>
        <w:t>б) анализ деятельности исполнительных органов государственной власти Республики Бурятия в целях выявления причин и условий, способствующих возникновению и распространению коррупции, в том числе на основании обобщений обращений граждан, информации, распространенной средствами массовой информации, протестов, представлений, предписаний федеральных государственных органов, Счетной палаты Республики Бурятия;</w:t>
      </w:r>
    </w:p>
    <w:p w14:paraId="62AAA203" w14:textId="77777777" w:rsidR="00A729D2" w:rsidRDefault="00A729D2">
      <w:pPr>
        <w:pStyle w:val="ConsPlusNormal"/>
        <w:spacing w:before="280"/>
        <w:ind w:firstLine="540"/>
        <w:jc w:val="both"/>
      </w:pPr>
      <w:r>
        <w:t>в) комплексный анализ нормативных правовых актов Республики Бурятия в целях выявления положений, способствующих возникновению и распространению коррупции;</w:t>
      </w:r>
    </w:p>
    <w:p w14:paraId="4716414E" w14:textId="77777777" w:rsidR="00A729D2" w:rsidRDefault="00A729D2">
      <w:pPr>
        <w:pStyle w:val="ConsPlusNormal"/>
        <w:spacing w:before="280"/>
        <w:ind w:firstLine="540"/>
        <w:jc w:val="both"/>
      </w:pPr>
      <w:r>
        <w:t>г) подготовка предложений по совершенствованию деятельности правоохранительных органов, предупреждению и пресечению должностных преступлений и иных злоупотреблений властью;</w:t>
      </w:r>
    </w:p>
    <w:p w14:paraId="3BD41C9C" w14:textId="77777777" w:rsidR="00A729D2" w:rsidRDefault="00A729D2">
      <w:pPr>
        <w:pStyle w:val="ConsPlusNormal"/>
        <w:spacing w:before="280"/>
        <w:ind w:firstLine="540"/>
        <w:jc w:val="both"/>
      </w:pPr>
      <w:r>
        <w:t>д) разработка мер по усилению общественного и государственного контроля за соблюдением законодательства Республики Бурятия о государственной гражданской и муниципальной службе, а также мер, направленных на создание на государственной гражданской и муниципальной службе атмосферы "невыгодности" коррупционного поведения;</w:t>
      </w:r>
    </w:p>
    <w:p w14:paraId="535A6D41" w14:textId="77777777" w:rsidR="00A729D2" w:rsidRDefault="00A729D2">
      <w:pPr>
        <w:pStyle w:val="ConsPlusNormal"/>
        <w:spacing w:before="280"/>
        <w:ind w:firstLine="540"/>
        <w:jc w:val="both"/>
      </w:pPr>
      <w:r>
        <w:t xml:space="preserve">д.1) организует разработку региональной антикоррупционной программы и разработку антикоррупционных программ исполнительных органов </w:t>
      </w:r>
      <w:r>
        <w:lastRenderedPageBreak/>
        <w:t>государственной власти Республики Бурятия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4F1E359F" w14:textId="77777777" w:rsidR="00A729D2" w:rsidRDefault="00A729D2">
      <w:pPr>
        <w:pStyle w:val="ConsPlusNormal"/>
        <w:jc w:val="both"/>
      </w:pPr>
      <w:r>
        <w:t xml:space="preserve">(пп. "д.1" введен </w:t>
      </w:r>
      <w:hyperlink r:id="rId59">
        <w:r>
          <w:rPr>
            <w:color w:val="0000FF"/>
          </w:rPr>
          <w:t>Указом</w:t>
        </w:r>
      </w:hyperlink>
      <w:r>
        <w:t xml:space="preserve"> Главы РБ от 24.09.2015 N 159)</w:t>
      </w:r>
    </w:p>
    <w:p w14:paraId="54FBFAE3" w14:textId="77777777" w:rsidR="00A729D2" w:rsidRDefault="00A729D2">
      <w:pPr>
        <w:pStyle w:val="ConsPlusNormal"/>
        <w:spacing w:before="280"/>
        <w:ind w:firstLine="540"/>
        <w:jc w:val="both"/>
      </w:pPr>
      <w:r>
        <w:t>д.2) осуществляет подготовку ежегодного доклада о деятельности в области противодействия коррупции, обеспечивает его размещение на официальном сайте Главы Республики Бурятия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61D4C668" w14:textId="77777777" w:rsidR="00A729D2" w:rsidRDefault="00A729D2">
      <w:pPr>
        <w:pStyle w:val="ConsPlusNormal"/>
        <w:jc w:val="both"/>
      </w:pPr>
      <w:r>
        <w:t xml:space="preserve">(пп. "д.2" введен </w:t>
      </w:r>
      <w:hyperlink r:id="rId60">
        <w:r>
          <w:rPr>
            <w:color w:val="0000FF"/>
          </w:rPr>
          <w:t>Указом</w:t>
        </w:r>
      </w:hyperlink>
      <w:r>
        <w:t xml:space="preserve"> Главы РБ от 24.09.2015 N 159)</w:t>
      </w:r>
    </w:p>
    <w:p w14:paraId="3ACC6BDB" w14:textId="77777777" w:rsidR="00A729D2" w:rsidRDefault="00A729D2">
      <w:pPr>
        <w:pStyle w:val="ConsPlusNormal"/>
        <w:spacing w:before="280"/>
        <w:ind w:firstLine="540"/>
        <w:jc w:val="both"/>
      </w:pPr>
      <w:r>
        <w:t>е) рассматривает:</w:t>
      </w:r>
    </w:p>
    <w:p w14:paraId="4F5295DC" w14:textId="77777777" w:rsidR="00A729D2" w:rsidRDefault="00A729D2">
      <w:pPr>
        <w:pStyle w:val="ConsPlusNormal"/>
        <w:spacing w:before="280"/>
        <w:ind w:firstLine="540"/>
        <w:jc w:val="both"/>
      </w:pPr>
      <w:r>
        <w:t xml:space="preserve">- вопросы, касающиеся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61">
        <w:r>
          <w:rPr>
            <w:color w:val="0000FF"/>
          </w:rPr>
          <w:t>законом</w:t>
        </w:r>
      </w:hyperlink>
      <w:r>
        <w:t xml:space="preserve"> от 25.12.2008 N 273-ФЗ "О противодействии коррупции", другими федеральными законами в целях противодействия коррупции (далее - требования к должностному поведению и урегулированию конфликта интересов), лицами, замещающими государственные должности Республики Бурятия в Правительстве Республики Бурятия, Избирательной комиссии Республики Бурятия, и лицами, замещающими должности Уполномоченного по защите прав предпринимателей в Республике Бурятия, Уполномоченного по правам ребенка в Республике Бурятия (далее - лицо, замещающее государственную должность Республики Бурятия);</w:t>
      </w:r>
    </w:p>
    <w:p w14:paraId="2E4C08F1" w14:textId="77777777" w:rsidR="00A729D2" w:rsidRDefault="00A729D2">
      <w:pPr>
        <w:pStyle w:val="ConsPlusNormal"/>
        <w:jc w:val="both"/>
      </w:pPr>
      <w:r>
        <w:t xml:space="preserve">(в ред. </w:t>
      </w:r>
      <w:hyperlink r:id="rId62">
        <w:r>
          <w:rPr>
            <w:color w:val="0000FF"/>
          </w:rPr>
          <w:t>Указа</w:t>
        </w:r>
      </w:hyperlink>
      <w:r>
        <w:t xml:space="preserve"> Главы РБ от 13.06.2024 N 92)</w:t>
      </w:r>
    </w:p>
    <w:p w14:paraId="35FFCE3B" w14:textId="77777777" w:rsidR="00A729D2" w:rsidRDefault="00A729D2">
      <w:pPr>
        <w:pStyle w:val="ConsPlusNormal"/>
        <w:spacing w:before="280"/>
        <w:ind w:firstLine="540"/>
        <w:jc w:val="both"/>
      </w:pPr>
      <w:r>
        <w:t>- результаты, полученные в ходе осуществления контроля за расходами в отношении лица, замещающего государственную должность Республики Бурятия;</w:t>
      </w:r>
    </w:p>
    <w:p w14:paraId="31978E9E" w14:textId="77777777" w:rsidR="00A729D2" w:rsidRDefault="00A729D2">
      <w:pPr>
        <w:pStyle w:val="ConsPlusNormal"/>
        <w:spacing w:before="280"/>
        <w:ind w:firstLine="540"/>
        <w:jc w:val="both"/>
      </w:pPr>
      <w:r>
        <w:t xml:space="preserve">- материалы проверки проведенной уполномоченным органом в соответствии с Положением о проверке достоверности и полноты сведений, представляемых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лицами, замещающими должности глав местной администрации (руководителей администрации) по контракту, утвержденным </w:t>
      </w:r>
      <w:hyperlink r:id="rId63">
        <w:r>
          <w:rPr>
            <w:color w:val="0000FF"/>
          </w:rPr>
          <w:t>Законом</w:t>
        </w:r>
      </w:hyperlink>
      <w:r>
        <w:t xml:space="preserve"> Республики Бурятия от 16.03.2009 N 701-IV "О противодействии коррупции в Республике Бурятия", и дает рекомендации Главе Республики Бурятия с учетом </w:t>
      </w:r>
      <w:hyperlink r:id="rId64">
        <w:r>
          <w:rPr>
            <w:color w:val="0000FF"/>
          </w:rPr>
          <w:t>пункта 4.5 статьи 12.1</w:t>
        </w:r>
      </w:hyperlink>
      <w:r>
        <w:t xml:space="preserve"> Федерального закона от 25.12.2008 N 273-ФЗ "О противодействии </w:t>
      </w:r>
      <w:r>
        <w:lastRenderedPageBreak/>
        <w:t>коррупции";</w:t>
      </w:r>
    </w:p>
    <w:p w14:paraId="1E470D6E" w14:textId="77777777" w:rsidR="00A729D2" w:rsidRDefault="00A729D2">
      <w:pPr>
        <w:pStyle w:val="ConsPlusNormal"/>
        <w:jc w:val="both"/>
      </w:pPr>
      <w:r>
        <w:t xml:space="preserve">(абзац введен </w:t>
      </w:r>
      <w:hyperlink r:id="rId65">
        <w:r>
          <w:rPr>
            <w:color w:val="0000FF"/>
          </w:rPr>
          <w:t>Указом</w:t>
        </w:r>
      </w:hyperlink>
      <w:r>
        <w:t xml:space="preserve"> Главы РБ от 14.12.2018 N 239)</w:t>
      </w:r>
    </w:p>
    <w:p w14:paraId="26DAFA1F" w14:textId="77777777" w:rsidR="00A729D2" w:rsidRDefault="00A729D2">
      <w:pPr>
        <w:pStyle w:val="ConsPlusNormal"/>
        <w:spacing w:before="280"/>
        <w:ind w:firstLine="540"/>
        <w:jc w:val="both"/>
      </w:pPr>
      <w:r>
        <w:t>ж) осуществление иных функций, предусмотренных федеральным законодательством и законодательством Республики Бурятия о противодействии коррупции.</w:t>
      </w:r>
    </w:p>
    <w:p w14:paraId="39BA43D7" w14:textId="77777777" w:rsidR="00A729D2" w:rsidRDefault="00A729D2">
      <w:pPr>
        <w:pStyle w:val="ConsPlusNormal"/>
        <w:spacing w:before="280"/>
        <w:ind w:firstLine="540"/>
        <w:jc w:val="both"/>
      </w:pPr>
      <w:r>
        <w:t>6. Комиссия в соответствии с действующим законодательством вправе:</w:t>
      </w:r>
    </w:p>
    <w:p w14:paraId="39C95B02" w14:textId="77777777" w:rsidR="00A729D2" w:rsidRDefault="00A729D2">
      <w:pPr>
        <w:pStyle w:val="ConsPlusNormal"/>
        <w:spacing w:before="280"/>
        <w:ind w:firstLine="540"/>
        <w:jc w:val="both"/>
      </w:pPr>
      <w:r>
        <w:t>а) запрашивать и получать в установленном порядке необходимую информацию и материалы в исполнительных органах государственной власти Республики Бурятия, органах местного самоуправления муниципальных образований в Республике Бурятия, организациях;</w:t>
      </w:r>
    </w:p>
    <w:p w14:paraId="7CB535A3" w14:textId="77777777" w:rsidR="00A729D2" w:rsidRDefault="00A729D2">
      <w:pPr>
        <w:pStyle w:val="ConsPlusNormal"/>
        <w:spacing w:before="280"/>
        <w:ind w:firstLine="540"/>
        <w:jc w:val="both"/>
      </w:pPr>
      <w:r>
        <w:t>б) приглашать в установленном порядке на свои заседания представителей федеральных органов исполнительной власти, исполнительных органов государственной власти Республики Бурятия, органов местного самоуправления муниципальных образований в Республике Бурятия, организаций независимо от их организационно-правовых форм;</w:t>
      </w:r>
    </w:p>
    <w:p w14:paraId="4ED7AD38" w14:textId="77777777" w:rsidR="00A729D2" w:rsidRDefault="00A729D2">
      <w:pPr>
        <w:pStyle w:val="ConsPlusNormal"/>
        <w:spacing w:before="280"/>
        <w:ind w:firstLine="540"/>
        <w:jc w:val="both"/>
      </w:pPr>
      <w:r>
        <w:t>в) формировать временные или постоянные экспертные и рабочие группы;</w:t>
      </w:r>
    </w:p>
    <w:p w14:paraId="431D12B0" w14:textId="77777777" w:rsidR="00A729D2" w:rsidRDefault="00A729D2">
      <w:pPr>
        <w:pStyle w:val="ConsPlusNormal"/>
        <w:spacing w:before="280"/>
        <w:ind w:firstLine="540"/>
        <w:jc w:val="both"/>
      </w:pPr>
      <w:r>
        <w:t>г) по результатам рассмотрения на заседании Комиссии принимать решения:</w:t>
      </w:r>
    </w:p>
    <w:p w14:paraId="4D62BF81" w14:textId="77777777" w:rsidR="00A729D2" w:rsidRDefault="00A729D2">
      <w:pPr>
        <w:pStyle w:val="ConsPlusNormal"/>
        <w:spacing w:before="280"/>
        <w:ind w:firstLine="540"/>
        <w:jc w:val="both"/>
      </w:pPr>
      <w:r>
        <w:t>- об обращении к Председателю Народного Хурала Республики Бурятия о поручении Счетной палате Республики Бурятия проведения внеплановых контрольных мероприятий;</w:t>
      </w:r>
    </w:p>
    <w:p w14:paraId="6059A256" w14:textId="77777777" w:rsidR="00A729D2" w:rsidRDefault="00A729D2">
      <w:pPr>
        <w:pStyle w:val="ConsPlusNormal"/>
        <w:spacing w:before="280"/>
        <w:ind w:firstLine="540"/>
        <w:jc w:val="both"/>
      </w:pPr>
      <w:r>
        <w:t>- об обращении в органы прокуратуры, территориальные органы федеральных органов исполнительной власти о проведении проверки и применении мер реагирования;</w:t>
      </w:r>
    </w:p>
    <w:p w14:paraId="69B59B5A" w14:textId="77777777" w:rsidR="00A729D2" w:rsidRDefault="00A729D2">
      <w:pPr>
        <w:pStyle w:val="ConsPlusNormal"/>
        <w:spacing w:before="280"/>
        <w:ind w:firstLine="540"/>
        <w:jc w:val="both"/>
      </w:pPr>
      <w:r>
        <w:t>- об обращении в Счетную палату Республики Бурятия о подготовке заключения по вопросам, входящим в ее компетенцию;</w:t>
      </w:r>
    </w:p>
    <w:p w14:paraId="7715AAED" w14:textId="77777777" w:rsidR="00A729D2" w:rsidRDefault="00A729D2">
      <w:pPr>
        <w:pStyle w:val="ConsPlusNormal"/>
        <w:spacing w:before="280"/>
        <w:ind w:firstLine="540"/>
        <w:jc w:val="both"/>
      </w:pPr>
      <w:r>
        <w:t>- об обращении к руководителям исполнительных органов государственной власти Республики Бурятия о привлечении к дисциплинарной ответственности государственных гражданских служащих.</w:t>
      </w:r>
    </w:p>
    <w:p w14:paraId="154B4122" w14:textId="77777777" w:rsidR="00A729D2" w:rsidRDefault="00A729D2">
      <w:pPr>
        <w:pStyle w:val="ConsPlusNormal"/>
        <w:spacing w:before="280"/>
        <w:ind w:firstLine="540"/>
        <w:jc w:val="both"/>
      </w:pPr>
      <w:r>
        <w:t>Обращения направляются за подписью Главы Республики Бурятия;</w:t>
      </w:r>
    </w:p>
    <w:p w14:paraId="030E72B9" w14:textId="77777777" w:rsidR="00A729D2" w:rsidRDefault="00A729D2">
      <w:pPr>
        <w:pStyle w:val="ConsPlusNormal"/>
        <w:spacing w:before="280"/>
        <w:ind w:firstLine="540"/>
        <w:jc w:val="both"/>
      </w:pPr>
      <w:r>
        <w:t xml:space="preserve">д) принимать в пределах своей компетенции решения, касающиеся организации, координации, совершенствования и оценки эффективности деятельности исполнительных органов государственной власти Республики </w:t>
      </w:r>
      <w:r>
        <w:lastRenderedPageBreak/>
        <w:t>Бурятия и органов местного самоуправления муниципальных образований в Республике Бурятия по противодействию коррупции;</w:t>
      </w:r>
    </w:p>
    <w:p w14:paraId="5C53CD9D" w14:textId="77777777" w:rsidR="00A729D2" w:rsidRDefault="00A729D2">
      <w:pPr>
        <w:pStyle w:val="ConsPlusNormal"/>
        <w:spacing w:before="280"/>
        <w:ind w:firstLine="540"/>
        <w:jc w:val="both"/>
      </w:pPr>
      <w:r>
        <w:t xml:space="preserve">е) рассматривать материалы проверки, проведенной Отделом по профилактике коррупционных и иных правонарушений Администрации Главы Республики Бурятия и Правительства Республики Бурятия (далее - уполномоченный орган) в соответствии с </w:t>
      </w:r>
      <w:hyperlink r:id="rId66">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 утвержденным Указом Президента Республики Бурятия от 24.03.2010 N 35.</w:t>
      </w:r>
    </w:p>
    <w:p w14:paraId="1603F8E6" w14:textId="77777777" w:rsidR="00A729D2" w:rsidRDefault="00A729D2">
      <w:pPr>
        <w:pStyle w:val="ConsPlusNormal"/>
        <w:jc w:val="both"/>
      </w:pPr>
      <w:r>
        <w:t xml:space="preserve">(в ред. Указов Главы РБ от 24.03.2016 </w:t>
      </w:r>
      <w:hyperlink r:id="rId67">
        <w:r>
          <w:rPr>
            <w:color w:val="0000FF"/>
          </w:rPr>
          <w:t>N 48</w:t>
        </w:r>
      </w:hyperlink>
      <w:r>
        <w:t xml:space="preserve">, от 14.12.2018 </w:t>
      </w:r>
      <w:hyperlink r:id="rId68">
        <w:r>
          <w:rPr>
            <w:color w:val="0000FF"/>
          </w:rPr>
          <w:t>N 239</w:t>
        </w:r>
      </w:hyperlink>
      <w:r>
        <w:t xml:space="preserve">, от 09.02.2023 </w:t>
      </w:r>
      <w:hyperlink r:id="rId69">
        <w:r>
          <w:rPr>
            <w:color w:val="0000FF"/>
          </w:rPr>
          <w:t>N 14</w:t>
        </w:r>
      </w:hyperlink>
      <w:r>
        <w:t>)</w:t>
      </w:r>
    </w:p>
    <w:p w14:paraId="31705983" w14:textId="77777777" w:rsidR="00A729D2" w:rsidRDefault="00A729D2">
      <w:pPr>
        <w:pStyle w:val="ConsPlusNormal"/>
        <w:jc w:val="both"/>
      </w:pPr>
    </w:p>
    <w:p w14:paraId="3E26B4C8" w14:textId="77777777" w:rsidR="00A729D2" w:rsidRDefault="00A729D2">
      <w:pPr>
        <w:pStyle w:val="ConsPlusTitle"/>
        <w:jc w:val="center"/>
        <w:outlineLvl w:val="1"/>
      </w:pPr>
      <w:r>
        <w:t>III. Рассмотрение вопросов по соблюдению требований к</w:t>
      </w:r>
    </w:p>
    <w:p w14:paraId="6DF22D5A" w14:textId="77777777" w:rsidR="00A729D2" w:rsidRDefault="00A729D2">
      <w:pPr>
        <w:pStyle w:val="ConsPlusTitle"/>
        <w:jc w:val="center"/>
      </w:pPr>
      <w:r>
        <w:t>должностному поведению лиц, замещающих государственные</w:t>
      </w:r>
    </w:p>
    <w:p w14:paraId="7EC2C795" w14:textId="77777777" w:rsidR="00A729D2" w:rsidRDefault="00A729D2">
      <w:pPr>
        <w:pStyle w:val="ConsPlusTitle"/>
        <w:jc w:val="center"/>
      </w:pPr>
      <w:r>
        <w:t>должности Республики Бурятия, и урегулированию конфликта</w:t>
      </w:r>
    </w:p>
    <w:p w14:paraId="116FA2EE" w14:textId="77777777" w:rsidR="00A729D2" w:rsidRDefault="00A729D2">
      <w:pPr>
        <w:pStyle w:val="ConsPlusTitle"/>
        <w:jc w:val="center"/>
      </w:pPr>
      <w:r>
        <w:t>интересов</w:t>
      </w:r>
    </w:p>
    <w:p w14:paraId="02CA4B6C" w14:textId="77777777" w:rsidR="00A729D2" w:rsidRDefault="00A729D2">
      <w:pPr>
        <w:pStyle w:val="ConsPlusNormal"/>
        <w:jc w:val="both"/>
      </w:pPr>
    </w:p>
    <w:p w14:paraId="25BC223D" w14:textId="77777777" w:rsidR="00A729D2" w:rsidRDefault="00A729D2">
      <w:pPr>
        <w:pStyle w:val="ConsPlusNormal"/>
        <w:ind w:firstLine="540"/>
        <w:jc w:val="both"/>
      </w:pPr>
      <w:bookmarkStart w:id="3" w:name="P228"/>
      <w:bookmarkEnd w:id="3"/>
      <w:r>
        <w:t>7. По вопросам соблюдения требований к должностному поведению лиц, замещающих государственные должности Республики Бурятия, и урегулированию конфликта интересов основаниями для проведения заседаний Комиссии являются:</w:t>
      </w:r>
    </w:p>
    <w:p w14:paraId="3D7A33E3" w14:textId="77777777" w:rsidR="00A729D2" w:rsidRDefault="00A729D2">
      <w:pPr>
        <w:pStyle w:val="ConsPlusNormal"/>
        <w:spacing w:before="280"/>
        <w:ind w:firstLine="540"/>
        <w:jc w:val="both"/>
      </w:pPr>
      <w:bookmarkStart w:id="4" w:name="P229"/>
      <w:bookmarkEnd w:id="4"/>
      <w:r>
        <w:t>а) решение председателя Комиссии, принятое на основании:</w:t>
      </w:r>
    </w:p>
    <w:p w14:paraId="14255F03" w14:textId="77777777" w:rsidR="00A729D2" w:rsidRDefault="00A729D2">
      <w:pPr>
        <w:pStyle w:val="ConsPlusNormal"/>
        <w:spacing w:before="280"/>
        <w:ind w:firstLine="540"/>
        <w:jc w:val="both"/>
      </w:pPr>
      <w:bookmarkStart w:id="5" w:name="P230"/>
      <w:bookmarkEnd w:id="5"/>
      <w:r>
        <w:t xml:space="preserve">- представленных в Комиссию материалов проверки, проведенной уполномоченным органом в соответствии с </w:t>
      </w:r>
      <w:hyperlink r:id="rId70">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 утвержденным Указом Президента Республики Бурятия от 24.03.2010 N 35;</w:t>
      </w:r>
    </w:p>
    <w:p w14:paraId="78BABDDE" w14:textId="77777777" w:rsidR="00A729D2" w:rsidRDefault="00A729D2">
      <w:pPr>
        <w:pStyle w:val="ConsPlusNormal"/>
        <w:spacing w:before="280"/>
        <w:ind w:firstLine="540"/>
        <w:jc w:val="both"/>
      </w:pPr>
      <w:bookmarkStart w:id="6" w:name="P231"/>
      <w:bookmarkEnd w:id="6"/>
      <w:r>
        <w:t>- иных материалов о нарушении лицом, замещающим государственную должность Республики Бурятия, требований к должностному поведению и (или) урегулированию конфликта интересов, поступивших на имя Главы Республики Бурятия и на рассмотрение Комиссии;</w:t>
      </w:r>
    </w:p>
    <w:p w14:paraId="2F12EE4D" w14:textId="77777777" w:rsidR="00A729D2" w:rsidRDefault="00A729D2">
      <w:pPr>
        <w:pStyle w:val="ConsPlusNormal"/>
        <w:spacing w:before="280"/>
        <w:ind w:firstLine="540"/>
        <w:jc w:val="both"/>
      </w:pPr>
      <w:bookmarkStart w:id="7" w:name="P232"/>
      <w:bookmarkEnd w:id="7"/>
      <w:r>
        <w:t xml:space="preserve">- поступившего в Комиссию предложения лица, принявшего решение об осуществлении контроля за расходами в отношении лица, замещающего государственную должность Республики Бурятия, о рассмотрении </w:t>
      </w:r>
      <w:r>
        <w:lastRenderedPageBreak/>
        <w:t>результатов, полученных в ходе осуществления контроля за расходами;</w:t>
      </w:r>
    </w:p>
    <w:p w14:paraId="044CD52C" w14:textId="77777777" w:rsidR="00A729D2" w:rsidRDefault="00A729D2">
      <w:pPr>
        <w:pStyle w:val="ConsPlusNormal"/>
        <w:spacing w:before="280"/>
        <w:ind w:firstLine="540"/>
        <w:jc w:val="both"/>
      </w:pPr>
      <w:bookmarkStart w:id="8" w:name="P233"/>
      <w:bookmarkEnd w:id="8"/>
      <w:r>
        <w:t>б) поступившее в уполномоченный орган заявление лица, замещающего государственную должность Республики Бурятия,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129A9A41" w14:textId="77777777" w:rsidR="00A729D2" w:rsidRDefault="00A729D2">
      <w:pPr>
        <w:pStyle w:val="ConsPlusNormal"/>
        <w:spacing w:before="280"/>
        <w:ind w:firstLine="540"/>
        <w:jc w:val="both"/>
      </w:pPr>
      <w:bookmarkStart w:id="9" w:name="P234"/>
      <w:bookmarkEnd w:id="9"/>
      <w:r>
        <w:t xml:space="preserve">б.1) поданное в соответствии с </w:t>
      </w:r>
      <w:hyperlink r:id="rId71">
        <w:r>
          <w:rPr>
            <w:color w:val="0000FF"/>
          </w:rPr>
          <w:t>частью 6 статьи 13</w:t>
        </w:r>
      </w:hyperlink>
      <w:r>
        <w:t xml:space="preserve"> Федерального закона от 25.12.2008 N 273-ФЗ "О противодействии коррупции" уведомление лица, замещающего государственную должность Республики Бурятия, о возникновении не зависящих от него обстоятельств, препятствующих соблюдению требований должностному поведению и (или) требований об урегулировании конфликта интересов;</w:t>
      </w:r>
    </w:p>
    <w:p w14:paraId="501C7BF7" w14:textId="77777777" w:rsidR="00A729D2" w:rsidRDefault="00A729D2">
      <w:pPr>
        <w:pStyle w:val="ConsPlusNormal"/>
        <w:jc w:val="both"/>
      </w:pPr>
      <w:r>
        <w:t xml:space="preserve">(пп. "б.1" введен </w:t>
      </w:r>
      <w:hyperlink r:id="rId72">
        <w:r>
          <w:rPr>
            <w:color w:val="0000FF"/>
          </w:rPr>
          <w:t>Указом</w:t>
        </w:r>
      </w:hyperlink>
      <w:r>
        <w:t xml:space="preserve"> Главы РБ от 13.06.2024 N 92)</w:t>
      </w:r>
    </w:p>
    <w:p w14:paraId="6FCC9017" w14:textId="77777777" w:rsidR="00A729D2" w:rsidRDefault="00A729D2">
      <w:pPr>
        <w:pStyle w:val="ConsPlusNormal"/>
        <w:spacing w:before="280"/>
        <w:ind w:firstLine="540"/>
        <w:jc w:val="both"/>
      </w:pPr>
      <w:bookmarkStart w:id="10" w:name="P236"/>
      <w:bookmarkEnd w:id="10"/>
      <w:r>
        <w:t xml:space="preserve">в) заявление лица, замещающего государственную должность Республики Бурятия, о невозможности выполнить требования Федерального </w:t>
      </w:r>
      <w:hyperlink r:id="rId73">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15C0A8A3" w14:textId="77777777" w:rsidR="00A729D2" w:rsidRDefault="00A729D2">
      <w:pPr>
        <w:pStyle w:val="ConsPlusNormal"/>
        <w:spacing w:before="280"/>
        <w:ind w:firstLine="540"/>
        <w:jc w:val="both"/>
      </w:pPr>
      <w:bookmarkStart w:id="11" w:name="P237"/>
      <w:bookmarkEnd w:id="11"/>
      <w:r>
        <w:t>г) поступившее в Комиссию уведомление лица, замещающего государственную должность Республики Бурятия,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B122672" w14:textId="77777777" w:rsidR="00A729D2" w:rsidRDefault="00A729D2">
      <w:pPr>
        <w:pStyle w:val="ConsPlusNormal"/>
        <w:jc w:val="both"/>
      </w:pPr>
      <w:r>
        <w:t xml:space="preserve">(пп. "г" введен </w:t>
      </w:r>
      <w:hyperlink r:id="rId74">
        <w:r>
          <w:rPr>
            <w:color w:val="0000FF"/>
          </w:rPr>
          <w:t>Указом</w:t>
        </w:r>
      </w:hyperlink>
      <w:r>
        <w:t xml:space="preserve"> Главы РБ от 19.07.2016 N 134)</w:t>
      </w:r>
    </w:p>
    <w:p w14:paraId="2259A3DB" w14:textId="77777777" w:rsidR="00A729D2" w:rsidRDefault="00A729D2">
      <w:pPr>
        <w:pStyle w:val="ConsPlusNormal"/>
        <w:spacing w:before="280"/>
        <w:ind w:firstLine="540"/>
        <w:jc w:val="both"/>
      </w:pPr>
      <w:r>
        <w:t xml:space="preserve">8. Указанная в </w:t>
      </w:r>
      <w:hyperlink w:anchor="P229">
        <w:r>
          <w:rPr>
            <w:color w:val="0000FF"/>
          </w:rPr>
          <w:t>подпункте "а" пункта 7</w:t>
        </w:r>
      </w:hyperlink>
      <w:r>
        <w:t xml:space="preserve"> настоящего Положения информация, содержащая основания для проведения заседания Комиссии, подается на имя Главы Республики Бурятия.</w:t>
      </w:r>
    </w:p>
    <w:p w14:paraId="63EFC420" w14:textId="77777777" w:rsidR="00A729D2" w:rsidRDefault="00A729D2">
      <w:pPr>
        <w:pStyle w:val="ConsPlusNormal"/>
        <w:spacing w:before="280"/>
        <w:ind w:firstLine="540"/>
        <w:jc w:val="both"/>
      </w:pPr>
      <w:r>
        <w:t xml:space="preserve">9. Заявления, уведомления, указанные в </w:t>
      </w:r>
      <w:hyperlink w:anchor="P233">
        <w:r>
          <w:rPr>
            <w:color w:val="0000FF"/>
          </w:rPr>
          <w:t>подпунктах "б"</w:t>
        </w:r>
      </w:hyperlink>
      <w:r>
        <w:t xml:space="preserve"> - </w:t>
      </w:r>
      <w:hyperlink w:anchor="P237">
        <w:r>
          <w:rPr>
            <w:color w:val="0000FF"/>
          </w:rPr>
          <w:t>"г" пункта 7</w:t>
        </w:r>
      </w:hyperlink>
      <w:r>
        <w:t xml:space="preserve"> </w:t>
      </w:r>
      <w:r>
        <w:lastRenderedPageBreak/>
        <w:t>настоящего Положения, подаются на имя Главы Республики Бурятия.</w:t>
      </w:r>
    </w:p>
    <w:p w14:paraId="0043E8FA" w14:textId="77777777" w:rsidR="00A729D2" w:rsidRDefault="00A729D2">
      <w:pPr>
        <w:pStyle w:val="ConsPlusNormal"/>
        <w:spacing w:before="280"/>
        <w:ind w:firstLine="540"/>
        <w:jc w:val="both"/>
      </w:pPr>
      <w:r>
        <w:t xml:space="preserve">Заявление, указанное в </w:t>
      </w:r>
      <w:hyperlink w:anchor="P233">
        <w:r>
          <w:rPr>
            <w:color w:val="0000FF"/>
          </w:rPr>
          <w:t>подпункте "б" пункта 7</w:t>
        </w:r>
      </w:hyperlink>
      <w:r>
        <w:t xml:space="preserve"> настоящего Положения, подается в порядке и сроки, которые установлены для подачи данными лицами сведений о доходах, об имуществе и обязательствах имущественного характера.</w:t>
      </w:r>
    </w:p>
    <w:p w14:paraId="484D8122" w14:textId="77777777" w:rsidR="00A729D2" w:rsidRDefault="00A729D2">
      <w:pPr>
        <w:pStyle w:val="ConsPlusNormal"/>
        <w:spacing w:before="280"/>
        <w:ind w:firstLine="540"/>
        <w:jc w:val="both"/>
      </w:pPr>
      <w:r>
        <w:t xml:space="preserve">Уполномоченным органом осуществляется предварительное рассмотрение заявлений и уведомлений, указанных в </w:t>
      </w:r>
      <w:hyperlink w:anchor="P233">
        <w:r>
          <w:rPr>
            <w:color w:val="0000FF"/>
          </w:rPr>
          <w:t>подпунктах "б"</w:t>
        </w:r>
      </w:hyperlink>
      <w:r>
        <w:t xml:space="preserve"> - </w:t>
      </w:r>
      <w:hyperlink w:anchor="P237">
        <w:r>
          <w:rPr>
            <w:color w:val="0000FF"/>
          </w:rPr>
          <w:t>"г" пункта 7</w:t>
        </w:r>
      </w:hyperlink>
      <w:r>
        <w:t xml:space="preserve"> настоящего Положения, и по результатам их рассмотрения на каждое из них подготавливается мотивированное заключение. Заявление, уведомление, заключение и другие материалы, полученные в ходе предварительного рассмотрения уведомления, в течение 7 рабочих дней со дня поступления уведомления представляются председателю Комиссии. В случае направления запросов уведомление, заключение и другие материалы представляются председателю Комиссии в течение 45 дней со дня поступления. Указанный срок может быть продлен, но не более чем на 30 дней.</w:t>
      </w:r>
    </w:p>
    <w:p w14:paraId="605FC5AD" w14:textId="77777777" w:rsidR="00A729D2" w:rsidRDefault="00A729D2">
      <w:pPr>
        <w:pStyle w:val="ConsPlusNormal"/>
        <w:jc w:val="both"/>
      </w:pPr>
      <w:r>
        <w:t xml:space="preserve">(п. 9 в ред. </w:t>
      </w:r>
      <w:hyperlink r:id="rId75">
        <w:r>
          <w:rPr>
            <w:color w:val="0000FF"/>
          </w:rPr>
          <w:t>Указа</w:t>
        </w:r>
      </w:hyperlink>
      <w:r>
        <w:t xml:space="preserve"> Главы РБ от 13.06.2024 N 92)</w:t>
      </w:r>
    </w:p>
    <w:p w14:paraId="552F5B48" w14:textId="77777777" w:rsidR="00A729D2" w:rsidRDefault="00A729D2">
      <w:pPr>
        <w:pStyle w:val="ConsPlusNormal"/>
        <w:spacing w:before="280"/>
        <w:ind w:firstLine="540"/>
        <w:jc w:val="both"/>
      </w:pPr>
      <w:r>
        <w:t xml:space="preserve">10. Утратил силу. - </w:t>
      </w:r>
      <w:hyperlink r:id="rId76">
        <w:r>
          <w:rPr>
            <w:color w:val="0000FF"/>
          </w:rPr>
          <w:t>Указ</w:t>
        </w:r>
      </w:hyperlink>
      <w:r>
        <w:t xml:space="preserve"> Главы РБ от 13.06.2024 N 92.</w:t>
      </w:r>
    </w:p>
    <w:p w14:paraId="14CDC668" w14:textId="77777777" w:rsidR="00A729D2" w:rsidRDefault="00A729D2">
      <w:pPr>
        <w:pStyle w:val="ConsPlusNormal"/>
        <w:spacing w:before="280"/>
        <w:ind w:firstLine="540"/>
        <w:jc w:val="both"/>
      </w:pPr>
      <w:r>
        <w:t xml:space="preserve">11. Дата проведения заседания Комиссии, на котором предусматривается рассмотрение вопросов, указанных в </w:t>
      </w:r>
      <w:hyperlink w:anchor="P228">
        <w:r>
          <w:rPr>
            <w:color w:val="0000FF"/>
          </w:rPr>
          <w:t>пункте 7</w:t>
        </w:r>
      </w:hyperlink>
      <w:r>
        <w:t xml:space="preserve"> настоящего Положения, определяется председателем Комиссии. Дата заседания Комиссии не может быть назначена позднее семи рабочих дней со дня поступления информации, содержащей основания для проведения заседания Комиссии.</w:t>
      </w:r>
    </w:p>
    <w:p w14:paraId="354130D0" w14:textId="77777777" w:rsidR="00A729D2" w:rsidRDefault="00A729D2">
      <w:pPr>
        <w:pStyle w:val="ConsPlusNormal"/>
        <w:spacing w:before="280"/>
        <w:ind w:firstLine="540"/>
        <w:jc w:val="both"/>
      </w:pPr>
      <w:r>
        <w:t xml:space="preserve">12. Исключен с 19 июля 2016 года. - </w:t>
      </w:r>
      <w:hyperlink r:id="rId77">
        <w:r>
          <w:rPr>
            <w:color w:val="0000FF"/>
          </w:rPr>
          <w:t>Указ</w:t>
        </w:r>
      </w:hyperlink>
      <w:r>
        <w:t xml:space="preserve"> Главы РБ от 19.07.2016 N 134.</w:t>
      </w:r>
    </w:p>
    <w:p w14:paraId="20FA7BC6" w14:textId="77777777" w:rsidR="00A729D2" w:rsidRDefault="00A729D2">
      <w:pPr>
        <w:pStyle w:val="ConsPlusNormal"/>
        <w:spacing w:before="280"/>
        <w:ind w:firstLine="540"/>
        <w:jc w:val="both"/>
      </w:pPr>
      <w:r>
        <w:t xml:space="preserve">13. В случае, если на заседании Комиссии рассматривается вопрос о соблюдении требований к должностному поведению и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51">
        <w:r>
          <w:rPr>
            <w:color w:val="0000FF"/>
          </w:rPr>
          <w:t>пунктами 17</w:t>
        </w:r>
      </w:hyperlink>
      <w:r>
        <w:t xml:space="preserve"> - </w:t>
      </w:r>
      <w:hyperlink w:anchor="P268">
        <w:r>
          <w:rPr>
            <w:color w:val="0000FF"/>
          </w:rPr>
          <w:t>21</w:t>
        </w:r>
      </w:hyperlink>
      <w:r>
        <w:t xml:space="preserve"> настоящего Положения.</w:t>
      </w:r>
    </w:p>
    <w:p w14:paraId="446B1719" w14:textId="77777777" w:rsidR="00A729D2" w:rsidRDefault="00A729D2">
      <w:pPr>
        <w:pStyle w:val="ConsPlusNormal"/>
        <w:spacing w:before="280"/>
        <w:ind w:firstLine="540"/>
        <w:jc w:val="both"/>
      </w:pPr>
      <w:r>
        <w:t xml:space="preserve">14. Заседание Комиссии проводится в присутствии лица, замещающего государственную должность Республики Бурятия, в отношении которого рассматривается вопрос о соблюдении требований к должностному поведению и (или) требований об урегулировании конфликта интересов. При наличии письменной просьбы лица, замещающего государственную должность Республики Бурятия, о рассмотрении указанного вопроса без его участия заседание Комиссии проводится в его отсутствие. В случае неявки на заседание Комиссии лица, замещающего государственную должность Республики Бурятия, и при отсутствии письменной просьбы о рассмотрении данного вопроса без его участия рассмотрение вопроса откладывается. В случае повторной неявки лица, замещающего государственную должность </w:t>
      </w:r>
      <w:r>
        <w:lastRenderedPageBreak/>
        <w:t>Республики Бурятия, без уважительной причины Комиссия может принять решение о рассмотрении данного вопроса в его отсутствие.</w:t>
      </w:r>
    </w:p>
    <w:p w14:paraId="5B61EE73" w14:textId="77777777" w:rsidR="00A729D2" w:rsidRDefault="00A729D2">
      <w:pPr>
        <w:pStyle w:val="ConsPlusNormal"/>
        <w:spacing w:before="280"/>
        <w:ind w:firstLine="540"/>
        <w:jc w:val="both"/>
      </w:pPr>
      <w:r>
        <w:t>15. На заседании Комиссии в порядке, определяемом председателем Комиссии, заслушиваются пояснения лица, замещающего государственную должность Республики Бурятия, и иных лиц, рассматриваются материалы по существу и относящиеся к вопросам, включенным в повестку заседания. На заседании Комиссии по ходатайству членов Комиссии, лица, замещающего государственную должность Республики Бурятия, могут быть заслушаны иные лица и рассмотрены представленные ими дополнительные материалы.</w:t>
      </w:r>
    </w:p>
    <w:p w14:paraId="57059FD9" w14:textId="77777777" w:rsidR="00A729D2" w:rsidRDefault="00A729D2">
      <w:pPr>
        <w:pStyle w:val="ConsPlusNormal"/>
        <w:spacing w:before="280"/>
        <w:ind w:firstLine="540"/>
        <w:jc w:val="both"/>
      </w:pPr>
      <w:r>
        <w:t>16. Члены Комиссии и лица, участвовавшие в заседании, не вправе разглашать сведения, ставшие им известными в ходе работы Комиссии.</w:t>
      </w:r>
    </w:p>
    <w:p w14:paraId="0DD21B28" w14:textId="77777777" w:rsidR="00A729D2" w:rsidRDefault="00A729D2">
      <w:pPr>
        <w:pStyle w:val="ConsPlusNormal"/>
        <w:spacing w:before="280"/>
        <w:ind w:firstLine="540"/>
        <w:jc w:val="both"/>
      </w:pPr>
      <w:bookmarkStart w:id="12" w:name="P251"/>
      <w:bookmarkEnd w:id="12"/>
      <w:r>
        <w:t xml:space="preserve">17. По итогам рассмотрения материалов в соответствии с </w:t>
      </w:r>
      <w:hyperlink w:anchor="P230">
        <w:r>
          <w:rPr>
            <w:color w:val="0000FF"/>
          </w:rPr>
          <w:t>абзацем вторым подпункта "а" пункта 7</w:t>
        </w:r>
      </w:hyperlink>
      <w:r>
        <w:t xml:space="preserve"> настоящего Положения Комиссия может принять одно из следующих решений:</w:t>
      </w:r>
    </w:p>
    <w:p w14:paraId="50688068" w14:textId="77777777" w:rsidR="00A729D2" w:rsidRDefault="00A729D2">
      <w:pPr>
        <w:pStyle w:val="ConsPlusNormal"/>
        <w:spacing w:before="280"/>
        <w:ind w:firstLine="540"/>
        <w:jc w:val="both"/>
      </w:pPr>
      <w:r>
        <w:t>а) установить, что сведения, представленные лицом, замещающим государственную должность Республики Бурятия, являются достоверными и полными;</w:t>
      </w:r>
    </w:p>
    <w:p w14:paraId="5412FC6F" w14:textId="77777777" w:rsidR="00A729D2" w:rsidRDefault="00A729D2">
      <w:pPr>
        <w:pStyle w:val="ConsPlusNormal"/>
        <w:spacing w:before="280"/>
        <w:ind w:firstLine="540"/>
        <w:jc w:val="both"/>
      </w:pPr>
      <w:r>
        <w:t>б) установить, что сведения, представленные лицом, замещающим государственную должность Республики Бурятия, являются недостоверными и (или) неполными. В этом случае Комиссией готовится доклад Главе Республики Бурятия для принятия им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w:t>
      </w:r>
    </w:p>
    <w:p w14:paraId="776B0251" w14:textId="77777777" w:rsidR="00A729D2" w:rsidRDefault="00A729D2">
      <w:pPr>
        <w:pStyle w:val="ConsPlusNormal"/>
        <w:spacing w:before="280"/>
        <w:ind w:firstLine="540"/>
        <w:jc w:val="both"/>
      </w:pPr>
      <w:r>
        <w:t xml:space="preserve">18. По итогам рассмотрения материалов в соответствии с </w:t>
      </w:r>
      <w:hyperlink w:anchor="P231">
        <w:r>
          <w:rPr>
            <w:color w:val="0000FF"/>
          </w:rPr>
          <w:t>абзацем третьим подпункта "а" пункта 7</w:t>
        </w:r>
      </w:hyperlink>
      <w:r>
        <w:t xml:space="preserve"> настоящего Положения Комиссия может принять одно из следующих решений:</w:t>
      </w:r>
    </w:p>
    <w:p w14:paraId="5F44CF04" w14:textId="77777777" w:rsidR="00A729D2" w:rsidRDefault="00A729D2">
      <w:pPr>
        <w:pStyle w:val="ConsPlusNormal"/>
        <w:spacing w:before="280"/>
        <w:ind w:firstLine="540"/>
        <w:jc w:val="both"/>
      </w:pPr>
      <w:r>
        <w:t>а) установить, что в рассматриваемом случае не содержатся признаки нарушения лицом, замещающим государственную должность Республики Бурятия, требований к должностному поведению и (или) урегулированию конфликта интересов;</w:t>
      </w:r>
    </w:p>
    <w:p w14:paraId="6DC6B460" w14:textId="77777777" w:rsidR="00A729D2" w:rsidRDefault="00A729D2">
      <w:pPr>
        <w:pStyle w:val="ConsPlusNormal"/>
        <w:spacing w:before="280"/>
        <w:ind w:firstLine="540"/>
        <w:jc w:val="both"/>
      </w:pPr>
      <w:r>
        <w:t xml:space="preserve">б) установить, что в рассматриваемом случае имеются признаки нарушения лицом, замещающим государственную должность Республики Бурятия, требований к должностному поведению и (или) урегулированию конфликта интересов. В этом случае Комиссией готовится доклад Главе Республики Бурятия, в котором должны содержаться выводы о непринятии лицом мер по предотвращению и (или) урегулированию конфликта интересов, одной из сторон которого оно является, и (или) непринятии мер по предотвращению и (или) урегулированию конфликта интересов, стороной </w:t>
      </w:r>
      <w:r>
        <w:lastRenderedPageBreak/>
        <w:t>которого является подчиненное ему лицо, а также предложения о применении конкретной меры ответственности, предусмотренной федеральным законодательством.</w:t>
      </w:r>
    </w:p>
    <w:p w14:paraId="7B02C49A" w14:textId="77777777" w:rsidR="00A729D2" w:rsidRDefault="00A729D2">
      <w:pPr>
        <w:pStyle w:val="ConsPlusNormal"/>
        <w:spacing w:before="280"/>
        <w:ind w:firstLine="540"/>
        <w:jc w:val="both"/>
      </w:pPr>
      <w:r>
        <w:t xml:space="preserve">19. По итогам рассмотрения предложения в соответствии с </w:t>
      </w:r>
      <w:hyperlink w:anchor="P232">
        <w:r>
          <w:rPr>
            <w:color w:val="0000FF"/>
          </w:rPr>
          <w:t>абзацем четвертым подпункта "а" пункта 7</w:t>
        </w:r>
      </w:hyperlink>
      <w:r>
        <w:t xml:space="preserve"> настоящего Положения Комиссия может принять одно из следующих решений:</w:t>
      </w:r>
    </w:p>
    <w:p w14:paraId="343D405B" w14:textId="77777777" w:rsidR="00A729D2" w:rsidRDefault="00A729D2">
      <w:pPr>
        <w:pStyle w:val="ConsPlusNormal"/>
        <w:spacing w:before="280"/>
        <w:ind w:firstLine="540"/>
        <w:jc w:val="both"/>
      </w:pPr>
      <w:r>
        <w:t xml:space="preserve">а) признать, что сведения, представленные лицом, замещающим государственную должность Республики Бурятия, в соответствии с </w:t>
      </w:r>
      <w:hyperlink r:id="rId78">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14:paraId="2CDAB901" w14:textId="77777777" w:rsidR="00A729D2" w:rsidRDefault="00A729D2">
      <w:pPr>
        <w:pStyle w:val="ConsPlusNormal"/>
        <w:spacing w:before="280"/>
        <w:ind w:firstLine="540"/>
        <w:jc w:val="both"/>
      </w:pPr>
      <w:r>
        <w:t xml:space="preserve">б) признать, что сведения, представленные лицом, замещающим государственную должность Республики Бурятия, в соответствии с </w:t>
      </w:r>
      <w:hyperlink r:id="rId79">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Комиссией готовится доклад Главе Республики Бурятия для принятия им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 и (или)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5DF81BF3" w14:textId="77777777" w:rsidR="00A729D2" w:rsidRDefault="00A729D2">
      <w:pPr>
        <w:pStyle w:val="ConsPlusNormal"/>
        <w:spacing w:before="280"/>
        <w:ind w:firstLine="540"/>
        <w:jc w:val="both"/>
      </w:pPr>
      <w:r>
        <w:t xml:space="preserve">20. По итогам рассмотрения заявления в соответствии с </w:t>
      </w:r>
      <w:hyperlink w:anchor="P233">
        <w:r>
          <w:rPr>
            <w:color w:val="0000FF"/>
          </w:rPr>
          <w:t>подпунктом "б" пункта 7</w:t>
        </w:r>
      </w:hyperlink>
      <w:r>
        <w:t xml:space="preserve"> настоящего Положения Комиссия может принять одно из следующих решений:</w:t>
      </w:r>
    </w:p>
    <w:p w14:paraId="12552926" w14:textId="77777777" w:rsidR="00A729D2" w:rsidRDefault="00A729D2">
      <w:pPr>
        <w:pStyle w:val="ConsPlusNormal"/>
        <w:spacing w:before="280"/>
        <w:ind w:firstLine="540"/>
        <w:jc w:val="both"/>
      </w:pPr>
      <w:r>
        <w:t>а) признать, что причина непредставления лицом, замещающим государственную должность Республики Бурятия,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6818518C" w14:textId="77777777" w:rsidR="00A729D2" w:rsidRDefault="00A729D2">
      <w:pPr>
        <w:pStyle w:val="ConsPlusNormal"/>
        <w:spacing w:before="280"/>
        <w:ind w:firstLine="540"/>
        <w:jc w:val="both"/>
      </w:pPr>
      <w:r>
        <w:t>б) признать, что причина непредставления лицом, замещающим государственную должность Республики Бурятия,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Республики Бурятия, принять меры по представлению указанных сведений;</w:t>
      </w:r>
    </w:p>
    <w:p w14:paraId="07FD514A" w14:textId="77777777" w:rsidR="00A729D2" w:rsidRDefault="00A729D2">
      <w:pPr>
        <w:pStyle w:val="ConsPlusNormal"/>
        <w:spacing w:before="280"/>
        <w:ind w:firstLine="540"/>
        <w:jc w:val="both"/>
      </w:pPr>
      <w:r>
        <w:t xml:space="preserve">в) признать, что причина непредставления лицом, замещающим государственную должность Республики Бурятия, сведений о доходах, об </w:t>
      </w:r>
      <w:r>
        <w:lastRenderedPageBreak/>
        <w:t>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Главе Республики Бурятия для принятия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w:t>
      </w:r>
    </w:p>
    <w:p w14:paraId="1C2426CD" w14:textId="77777777" w:rsidR="00A729D2" w:rsidRDefault="00A729D2">
      <w:pPr>
        <w:pStyle w:val="ConsPlusNormal"/>
        <w:spacing w:before="280"/>
        <w:ind w:firstLine="540"/>
        <w:jc w:val="both"/>
      </w:pPr>
      <w:r>
        <w:t xml:space="preserve">20.1. По итогам рассмотрения уведомления, указанного в </w:t>
      </w:r>
      <w:hyperlink w:anchor="P234">
        <w:r>
          <w:rPr>
            <w:color w:val="0000FF"/>
          </w:rPr>
          <w:t>подпункте "б.1" пункта 7</w:t>
        </w:r>
      </w:hyperlink>
      <w:r>
        <w:t xml:space="preserve"> настоящего Положения, Комиссия может принять одно из следующих решений:</w:t>
      </w:r>
    </w:p>
    <w:p w14:paraId="31F152AD" w14:textId="77777777" w:rsidR="00A729D2" w:rsidRDefault="00A729D2">
      <w:pPr>
        <w:pStyle w:val="ConsPlusNormal"/>
        <w:spacing w:before="280"/>
        <w:ind w:firstLine="540"/>
        <w:jc w:val="both"/>
      </w:pPr>
      <w:r>
        <w:t>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14:paraId="11FD8646" w14:textId="77777777" w:rsidR="00A729D2" w:rsidRDefault="00A729D2">
      <w:pPr>
        <w:pStyle w:val="ConsPlusNormal"/>
        <w:spacing w:before="280"/>
        <w:ind w:firstLine="540"/>
        <w:jc w:val="both"/>
      </w:pPr>
      <w:r>
        <w:t>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14:paraId="4614F396" w14:textId="77777777" w:rsidR="00A729D2" w:rsidRDefault="00A729D2">
      <w:pPr>
        <w:pStyle w:val="ConsPlusNormal"/>
        <w:jc w:val="both"/>
      </w:pPr>
      <w:r>
        <w:t xml:space="preserve">(п. 20.1 введен </w:t>
      </w:r>
      <w:hyperlink r:id="rId80">
        <w:r>
          <w:rPr>
            <w:color w:val="0000FF"/>
          </w:rPr>
          <w:t>Указом</w:t>
        </w:r>
      </w:hyperlink>
      <w:r>
        <w:t xml:space="preserve"> Главы РБ от 13.06.2024 N 92)</w:t>
      </w:r>
    </w:p>
    <w:p w14:paraId="2CD19843" w14:textId="77777777" w:rsidR="00A729D2" w:rsidRDefault="00A729D2">
      <w:pPr>
        <w:pStyle w:val="ConsPlusNormal"/>
        <w:spacing w:before="280"/>
        <w:ind w:firstLine="540"/>
        <w:jc w:val="both"/>
      </w:pPr>
      <w:bookmarkStart w:id="13" w:name="P268"/>
      <w:bookmarkEnd w:id="13"/>
      <w:r>
        <w:t xml:space="preserve">21. По итогам рассмотрения заявления в соответствии с </w:t>
      </w:r>
      <w:hyperlink w:anchor="P236">
        <w:r>
          <w:rPr>
            <w:color w:val="0000FF"/>
          </w:rPr>
          <w:t>подпунктом "в" пункта 7</w:t>
        </w:r>
      </w:hyperlink>
      <w:r>
        <w:t xml:space="preserve"> настоящего Положения Комиссия может принять одно из следующих решений:</w:t>
      </w:r>
    </w:p>
    <w:p w14:paraId="7FCB02D9" w14:textId="77777777" w:rsidR="00A729D2" w:rsidRDefault="00A729D2">
      <w:pPr>
        <w:pStyle w:val="ConsPlusNormal"/>
        <w:spacing w:before="280"/>
        <w:ind w:firstLine="540"/>
        <w:jc w:val="both"/>
      </w:pPr>
      <w:r>
        <w:t xml:space="preserve">а) признать, что обстоятельства, препятствующие выполнению требований Федерального </w:t>
      </w:r>
      <w:hyperlink r:id="rId8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A394E19" w14:textId="77777777" w:rsidR="00A729D2" w:rsidRDefault="00A729D2">
      <w:pPr>
        <w:pStyle w:val="ConsPlusNormal"/>
        <w:spacing w:before="280"/>
        <w:ind w:firstLine="540"/>
        <w:jc w:val="both"/>
      </w:pPr>
      <w:r>
        <w:t xml:space="preserve">б) признать, что обстоятельства, препятствующие выполнению требований Федерального </w:t>
      </w:r>
      <w:hyperlink r:id="rId8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Комиссией готовится доклад Главе Республики Бурятия для принятия им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w:t>
      </w:r>
    </w:p>
    <w:p w14:paraId="7375D3F2" w14:textId="77777777" w:rsidR="00A729D2" w:rsidRDefault="00A729D2">
      <w:pPr>
        <w:pStyle w:val="ConsPlusNormal"/>
        <w:spacing w:before="280"/>
        <w:ind w:firstLine="540"/>
        <w:jc w:val="both"/>
      </w:pPr>
      <w:r>
        <w:lastRenderedPageBreak/>
        <w:t xml:space="preserve">21.1. По итогам рассмотрения уведомления, в соответствии с </w:t>
      </w:r>
      <w:hyperlink w:anchor="P237">
        <w:r>
          <w:rPr>
            <w:color w:val="0000FF"/>
          </w:rPr>
          <w:t>подпунктом "г" пункта 7</w:t>
        </w:r>
      </w:hyperlink>
      <w:r>
        <w:t xml:space="preserve"> настоящего Положения Комиссия может принять одно из следующих решений:</w:t>
      </w:r>
    </w:p>
    <w:p w14:paraId="0A50D3F8" w14:textId="77777777" w:rsidR="00A729D2" w:rsidRDefault="00A729D2">
      <w:pPr>
        <w:pStyle w:val="ConsPlusNormal"/>
        <w:spacing w:before="280"/>
        <w:ind w:firstLine="540"/>
        <w:jc w:val="both"/>
      </w:pPr>
      <w:r>
        <w:t>а) признать, что при исполнении должностных обязанностей лицом, замещающим государственную должность Республики Бурятия, конфликт интересов отсутствует;</w:t>
      </w:r>
    </w:p>
    <w:p w14:paraId="59E077AE" w14:textId="77777777" w:rsidR="00A729D2" w:rsidRDefault="00A729D2">
      <w:pPr>
        <w:pStyle w:val="ConsPlusNormal"/>
        <w:spacing w:before="280"/>
        <w:ind w:firstLine="540"/>
        <w:jc w:val="both"/>
      </w:pPr>
      <w:r>
        <w:t>б) признать, что при исполнении должностных обязанностей лицом, замещающим государственную должность Республики Бурятия, личная заинтересованность приводит или может привести к конфликту интересов. В этом случае Комиссия рекомендует лицу, замещающему государственную должность Республики Бурятия, принять меры по предотвращению или урегулированию конфликта интересов;</w:t>
      </w:r>
    </w:p>
    <w:p w14:paraId="135C3CF5" w14:textId="77777777" w:rsidR="00A729D2" w:rsidRDefault="00A729D2">
      <w:pPr>
        <w:pStyle w:val="ConsPlusNormal"/>
        <w:spacing w:before="280"/>
        <w:ind w:firstLine="540"/>
        <w:jc w:val="both"/>
      </w:pPr>
      <w:r>
        <w:t>в) признать, что лицом, замещающим государственную должность Республики Бурятия, не соблюдались требования об урегулировании конфликта интересов. В этом случае Комиссия рекомендует применить к лицу, замещающему государственную должность Республики Бурятия, меру ответственности, предусмотренную федеральным законодательством.</w:t>
      </w:r>
    </w:p>
    <w:p w14:paraId="549B4850" w14:textId="77777777" w:rsidR="00A729D2" w:rsidRDefault="00A729D2">
      <w:pPr>
        <w:pStyle w:val="ConsPlusNormal"/>
        <w:jc w:val="both"/>
      </w:pPr>
      <w:r>
        <w:t xml:space="preserve">(п. 21.1 введен </w:t>
      </w:r>
      <w:hyperlink r:id="rId83">
        <w:r>
          <w:rPr>
            <w:color w:val="0000FF"/>
          </w:rPr>
          <w:t>Указом</w:t>
        </w:r>
      </w:hyperlink>
      <w:r>
        <w:t xml:space="preserve"> Главы РБ от 19.07.2016 N 134)</w:t>
      </w:r>
    </w:p>
    <w:p w14:paraId="6431FF93" w14:textId="77777777" w:rsidR="00A729D2" w:rsidRDefault="00A729D2">
      <w:pPr>
        <w:pStyle w:val="ConsPlusNormal"/>
        <w:spacing w:before="280"/>
        <w:ind w:firstLine="540"/>
        <w:jc w:val="both"/>
      </w:pPr>
      <w:r>
        <w:t>22. В случае установления Комиссией факта совершения лицом, замещающим государственную должность Республики Бурятия,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14:paraId="6D26946C" w14:textId="77777777" w:rsidR="00A729D2" w:rsidRDefault="00A729D2">
      <w:pPr>
        <w:pStyle w:val="ConsPlusNormal"/>
        <w:spacing w:before="280"/>
        <w:ind w:firstLine="540"/>
        <w:jc w:val="both"/>
      </w:pPr>
      <w:r>
        <w:t>23. Член Комиссии, не согласный с принятым решением, вправе в письменном виде изложить свое особое мнение, которое подлежит обязательному приобщению к протоколу заседания Комиссии и с которым должно быть ознакомлено лицо, замещающее государственную должность Республики Бурятия.</w:t>
      </w:r>
    </w:p>
    <w:p w14:paraId="7C18F442" w14:textId="77777777" w:rsidR="00A729D2" w:rsidRDefault="00A729D2">
      <w:pPr>
        <w:pStyle w:val="ConsPlusNormal"/>
        <w:spacing w:before="280"/>
        <w:ind w:firstLine="540"/>
        <w:jc w:val="both"/>
      </w:pPr>
      <w:r>
        <w:t>24. Выписка из решения Комиссии, заверенная подписью секретаря Комиссии, официальным письмом направляется лицу, замещающему государственную должность Республики Бурятия, в отношении которого рассматривался вопрос, а также должностному лицу (в государственный орган Республики Бурятия), уполномоченному на его назначение (избрание, утверждение), в течение трех дней после проведения заседания Комиссии. Выписка приобщается к личному делу лица, в отношении которого рассмотрен вопрос о соблюдении требований к должностному поведению и (или) требований об урегулировании конфликта интересов.</w:t>
      </w:r>
    </w:p>
    <w:p w14:paraId="645F8016" w14:textId="77777777" w:rsidR="00A729D2" w:rsidRDefault="00A729D2">
      <w:pPr>
        <w:pStyle w:val="ConsPlusNormal"/>
        <w:spacing w:before="280"/>
        <w:ind w:firstLine="540"/>
        <w:jc w:val="both"/>
      </w:pPr>
      <w:r>
        <w:lastRenderedPageBreak/>
        <w:t>25. Решение Комиссии может быть обжаловано в порядке, установленном федеральным законодательством.</w:t>
      </w:r>
    </w:p>
    <w:p w14:paraId="3EC1AC6D" w14:textId="77777777" w:rsidR="00A729D2" w:rsidRDefault="00A729D2">
      <w:pPr>
        <w:pStyle w:val="ConsPlusNormal"/>
        <w:jc w:val="both"/>
      </w:pPr>
    </w:p>
    <w:p w14:paraId="2700A2AC" w14:textId="77777777" w:rsidR="00A729D2" w:rsidRDefault="00A729D2">
      <w:pPr>
        <w:pStyle w:val="ConsPlusTitle"/>
        <w:jc w:val="center"/>
        <w:outlineLvl w:val="1"/>
      </w:pPr>
      <w:r>
        <w:t>IV. Организация деятельности Комиссии</w:t>
      </w:r>
    </w:p>
    <w:p w14:paraId="5E6D687D" w14:textId="77777777" w:rsidR="00A729D2" w:rsidRDefault="00A729D2">
      <w:pPr>
        <w:pStyle w:val="ConsPlusNormal"/>
        <w:jc w:val="center"/>
      </w:pPr>
    </w:p>
    <w:p w14:paraId="264E729B" w14:textId="77777777" w:rsidR="00A729D2" w:rsidRDefault="00A729D2">
      <w:pPr>
        <w:pStyle w:val="ConsPlusNormal"/>
        <w:jc w:val="center"/>
      </w:pPr>
      <w:r>
        <w:t xml:space="preserve">(в ред. </w:t>
      </w:r>
      <w:hyperlink r:id="rId84">
        <w:r>
          <w:rPr>
            <w:color w:val="0000FF"/>
          </w:rPr>
          <w:t>Указа</w:t>
        </w:r>
      </w:hyperlink>
      <w:r>
        <w:t xml:space="preserve"> Главы РБ от 19.07.2016 N 134)</w:t>
      </w:r>
    </w:p>
    <w:p w14:paraId="2A8F6D11" w14:textId="77777777" w:rsidR="00A729D2" w:rsidRDefault="00A729D2">
      <w:pPr>
        <w:pStyle w:val="ConsPlusNormal"/>
        <w:jc w:val="both"/>
      </w:pPr>
    </w:p>
    <w:p w14:paraId="5B57E6F6" w14:textId="77777777" w:rsidR="00A729D2" w:rsidRDefault="00A729D2">
      <w:pPr>
        <w:pStyle w:val="ConsPlusNormal"/>
        <w:ind w:firstLine="540"/>
        <w:jc w:val="both"/>
      </w:pPr>
      <w:r>
        <w:t>26. Работой Комиссии руководит председатель Комиссии или по его поручению один из заместителей председателя Комиссии.</w:t>
      </w:r>
    </w:p>
    <w:p w14:paraId="564457A3" w14:textId="77777777" w:rsidR="00A729D2" w:rsidRDefault="00A729D2">
      <w:pPr>
        <w:pStyle w:val="ConsPlusNormal"/>
        <w:jc w:val="both"/>
      </w:pPr>
      <w:r>
        <w:t xml:space="preserve">(п. 26 в ред. </w:t>
      </w:r>
      <w:hyperlink r:id="rId85">
        <w:r>
          <w:rPr>
            <w:color w:val="0000FF"/>
          </w:rPr>
          <w:t>Указа</w:t>
        </w:r>
      </w:hyperlink>
      <w:r>
        <w:t xml:space="preserve"> Главы РБ от 22.03.2021 N 84)</w:t>
      </w:r>
    </w:p>
    <w:p w14:paraId="16E2F41D" w14:textId="77777777" w:rsidR="00A729D2" w:rsidRDefault="00A729D2">
      <w:pPr>
        <w:pStyle w:val="ConsPlusNormal"/>
        <w:spacing w:before="280"/>
        <w:ind w:firstLine="540"/>
        <w:jc w:val="both"/>
      </w:pPr>
      <w:r>
        <w:t>27. Заседание Комиссии правомочно при участии в нем не менее половины от общего числа членов Комиссии.</w:t>
      </w:r>
    </w:p>
    <w:p w14:paraId="1BBBC598" w14:textId="77777777" w:rsidR="00A729D2" w:rsidRDefault="00A729D2">
      <w:pPr>
        <w:pStyle w:val="ConsPlusNormal"/>
        <w:spacing w:before="280"/>
        <w:ind w:firstLine="540"/>
        <w:jc w:val="both"/>
      </w:pPr>
      <w:r>
        <w:t>28. Заседания Комиссии проводятся, как правило, один раз в квартал.</w:t>
      </w:r>
    </w:p>
    <w:p w14:paraId="0D980F85" w14:textId="77777777" w:rsidR="00A729D2" w:rsidRDefault="00A729D2">
      <w:pPr>
        <w:pStyle w:val="ConsPlusNormal"/>
        <w:spacing w:before="280"/>
        <w:ind w:firstLine="540"/>
        <w:jc w:val="both"/>
      </w:pPr>
      <w:r>
        <w:t>29. Внеочередные заседания Комиссии могут проводиться по инициативе председателя Комиссии, заместителей председателя Комиссии, членов Комиссии по согласованию с председателем или одним из заместителей председателя Комиссии по представлению секретаря Комиссии.</w:t>
      </w:r>
    </w:p>
    <w:p w14:paraId="1D9816BE" w14:textId="77777777" w:rsidR="00A729D2" w:rsidRDefault="00A729D2">
      <w:pPr>
        <w:pStyle w:val="ConsPlusNormal"/>
        <w:jc w:val="both"/>
      </w:pPr>
      <w:r>
        <w:t xml:space="preserve">(п. 29 в ред. </w:t>
      </w:r>
      <w:hyperlink r:id="rId86">
        <w:r>
          <w:rPr>
            <w:color w:val="0000FF"/>
          </w:rPr>
          <w:t>Указа</w:t>
        </w:r>
      </w:hyperlink>
      <w:r>
        <w:t xml:space="preserve"> Главы РБ от 22.03.2021 N 84)</w:t>
      </w:r>
    </w:p>
    <w:p w14:paraId="6EAD3E0E" w14:textId="77777777" w:rsidR="00A729D2" w:rsidRDefault="00A729D2">
      <w:pPr>
        <w:pStyle w:val="ConsPlusNormal"/>
        <w:spacing w:before="280"/>
        <w:ind w:firstLine="540"/>
        <w:jc w:val="both"/>
      </w:pPr>
      <w:r>
        <w:t>30.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одним из заместителей председателя Комиссии может быть принято решение о проведении закрытого заседания Комиссии, на котором присутствуют только члены Комиссии и приглашенные на заседание лица.</w:t>
      </w:r>
    </w:p>
    <w:p w14:paraId="0732806C" w14:textId="77777777" w:rsidR="00A729D2" w:rsidRDefault="00A729D2">
      <w:pPr>
        <w:pStyle w:val="ConsPlusNormal"/>
        <w:jc w:val="both"/>
      </w:pPr>
      <w:r>
        <w:t xml:space="preserve">(п. 30 в ред. </w:t>
      </w:r>
      <w:hyperlink r:id="rId87">
        <w:r>
          <w:rPr>
            <w:color w:val="0000FF"/>
          </w:rPr>
          <w:t>Указа</w:t>
        </w:r>
      </w:hyperlink>
      <w:r>
        <w:t xml:space="preserve"> Главы РБ от 22.03.2021 N 84)</w:t>
      </w:r>
    </w:p>
    <w:p w14:paraId="377560EA" w14:textId="77777777" w:rsidR="00A729D2" w:rsidRDefault="00A729D2">
      <w:pPr>
        <w:pStyle w:val="ConsPlusNormal"/>
        <w:spacing w:before="280"/>
        <w:ind w:firstLine="540"/>
        <w:jc w:val="both"/>
      </w:pPr>
      <w:r>
        <w:t>31. Председатель Комиссии:</w:t>
      </w:r>
    </w:p>
    <w:p w14:paraId="2D13B4E5" w14:textId="77777777" w:rsidR="00A729D2" w:rsidRDefault="00A729D2">
      <w:pPr>
        <w:pStyle w:val="ConsPlusNormal"/>
        <w:spacing w:before="280"/>
        <w:ind w:firstLine="540"/>
        <w:jc w:val="both"/>
      </w:pPr>
      <w:r>
        <w:t>а) осуществляет общее руководство деятельностью Комиссии;</w:t>
      </w:r>
    </w:p>
    <w:p w14:paraId="680F7E65" w14:textId="77777777" w:rsidR="00A729D2" w:rsidRDefault="00A729D2">
      <w:pPr>
        <w:pStyle w:val="ConsPlusNormal"/>
        <w:spacing w:before="280"/>
        <w:ind w:firstLine="540"/>
        <w:jc w:val="both"/>
      </w:pPr>
      <w:r>
        <w:t>б) утверждает план работы Комиссии (ежегодный план);</w:t>
      </w:r>
    </w:p>
    <w:p w14:paraId="3570D44A" w14:textId="77777777" w:rsidR="00A729D2" w:rsidRDefault="00A729D2">
      <w:pPr>
        <w:pStyle w:val="ConsPlusNormal"/>
        <w:spacing w:before="280"/>
        <w:ind w:firstLine="540"/>
        <w:jc w:val="both"/>
      </w:pPr>
      <w:r>
        <w:t>в) утверждает повестку дня очередного заседания Комиссии;</w:t>
      </w:r>
    </w:p>
    <w:p w14:paraId="448CEE6E" w14:textId="77777777" w:rsidR="00A729D2" w:rsidRDefault="00A729D2">
      <w:pPr>
        <w:pStyle w:val="ConsPlusNormal"/>
        <w:spacing w:before="280"/>
        <w:ind w:firstLine="540"/>
        <w:jc w:val="both"/>
      </w:pPr>
      <w:r>
        <w:t>г) дает поручения в рамках своих полномочий членам Комиссии;</w:t>
      </w:r>
    </w:p>
    <w:p w14:paraId="6DA3B9BD" w14:textId="77777777" w:rsidR="00A729D2" w:rsidRDefault="00A729D2">
      <w:pPr>
        <w:pStyle w:val="ConsPlusNormal"/>
        <w:spacing w:before="280"/>
        <w:ind w:firstLine="540"/>
        <w:jc w:val="both"/>
      </w:pPr>
      <w:r>
        <w:t>д) представляет Комиссию в отношениях с федеральными государственными органами, исполнительными органами государственной власти и органами местного самоуправления, организациями и гражданами по вопросам, относящимся к компетенции Комиссии.</w:t>
      </w:r>
    </w:p>
    <w:p w14:paraId="3D198850" w14:textId="77777777" w:rsidR="00A729D2" w:rsidRDefault="00A729D2">
      <w:pPr>
        <w:pStyle w:val="ConsPlusNormal"/>
        <w:spacing w:before="280"/>
        <w:ind w:firstLine="540"/>
        <w:jc w:val="both"/>
      </w:pPr>
      <w:r>
        <w:lastRenderedPageBreak/>
        <w:t>32. Заседание и принятые решения Комиссии оформляются протоколом. Протокол утверждается председателем Комиссии.</w:t>
      </w:r>
    </w:p>
    <w:p w14:paraId="178F3A42" w14:textId="77777777" w:rsidR="00A729D2" w:rsidRDefault="00A729D2">
      <w:pPr>
        <w:pStyle w:val="ConsPlusNormal"/>
        <w:spacing w:before="280"/>
        <w:ind w:firstLine="540"/>
        <w:jc w:val="both"/>
      </w:pPr>
      <w:r>
        <w:t>33.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Главы Республики Бурятия и Правительства Республики Бурятия.</w:t>
      </w:r>
    </w:p>
    <w:p w14:paraId="6CBABD9B" w14:textId="77777777" w:rsidR="00A729D2" w:rsidRDefault="00A729D2">
      <w:pPr>
        <w:pStyle w:val="ConsPlusNormal"/>
        <w:spacing w:before="280"/>
        <w:ind w:firstLine="540"/>
        <w:jc w:val="both"/>
      </w:pPr>
      <w:r>
        <w:t>34. Секретарь Комиссии:</w:t>
      </w:r>
    </w:p>
    <w:p w14:paraId="5308D606" w14:textId="77777777" w:rsidR="00A729D2" w:rsidRDefault="00A729D2">
      <w:pPr>
        <w:pStyle w:val="ConsPlusNormal"/>
        <w:spacing w:before="28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1507819E" w14:textId="77777777" w:rsidR="00A729D2" w:rsidRDefault="00A729D2">
      <w:pPr>
        <w:pStyle w:val="ConsPlusNormal"/>
        <w:spacing w:before="280"/>
        <w:ind w:firstLine="540"/>
        <w:jc w:val="both"/>
      </w:pPr>
      <w:r>
        <w:t>б) информирует членов Комиссии, приглашенных на заседание лиц, иных лиц о месте, времени проведения и повестке дня заседания Комиссии, обеспечивает их необходимыми материалами;</w:t>
      </w:r>
    </w:p>
    <w:p w14:paraId="5C045147" w14:textId="77777777" w:rsidR="00A729D2" w:rsidRDefault="00A729D2">
      <w:pPr>
        <w:pStyle w:val="ConsPlusNormal"/>
        <w:spacing w:before="280"/>
        <w:ind w:firstLine="540"/>
        <w:jc w:val="both"/>
      </w:pPr>
      <w:r>
        <w:t>в) оформляет протоколы заседаний Комиссии;</w:t>
      </w:r>
    </w:p>
    <w:p w14:paraId="2CAF0A8E" w14:textId="77777777" w:rsidR="00A729D2" w:rsidRDefault="00A729D2">
      <w:pPr>
        <w:pStyle w:val="ConsPlusNormal"/>
        <w:spacing w:before="280"/>
        <w:ind w:firstLine="540"/>
        <w:jc w:val="both"/>
      </w:pPr>
      <w:r>
        <w:t>г) организует выполнение поручений председателя Комиссии, данных по результатам заседаний Комиссии.</w:t>
      </w:r>
    </w:p>
    <w:p w14:paraId="5234A36E" w14:textId="77777777" w:rsidR="00A729D2" w:rsidRDefault="00A729D2">
      <w:pPr>
        <w:pStyle w:val="ConsPlusNormal"/>
        <w:spacing w:before="280"/>
        <w:ind w:firstLine="540"/>
        <w:jc w:val="both"/>
      </w:pPr>
      <w:r>
        <w:t>35.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486E957E" w14:textId="77777777" w:rsidR="00A729D2" w:rsidRDefault="00A729D2">
      <w:pPr>
        <w:pStyle w:val="ConsPlusNormal"/>
        <w:spacing w:before="280"/>
        <w:ind w:firstLine="540"/>
        <w:jc w:val="both"/>
      </w:pPr>
      <w:r>
        <w:t>36. Глава Республики Бурятия при рассмотрении протокола заседания Комиссии вправе учесть в пределах своей компетенции содержащиеся в нем рекомендации при принятии решения о применении мер ответственности, предусмотренных федеральным законодательством, а также по иным вопросам организации противодействия коррупции.</w:t>
      </w:r>
    </w:p>
    <w:p w14:paraId="5569D724" w14:textId="77777777" w:rsidR="00A729D2" w:rsidRDefault="00A729D2">
      <w:pPr>
        <w:pStyle w:val="ConsPlusNormal"/>
        <w:spacing w:before="280"/>
        <w:ind w:firstLine="540"/>
        <w:jc w:val="both"/>
      </w:pPr>
      <w:r>
        <w:t>37. Решения Комиссии принимаются простым большинством голосов присутствующих на заседании членов Комиссии. Решения носят рекомендательный характер и учитываются органами государственной власти Республики Бурятия, иными государственными органами Республики Бурятия при осуществлении ими мер по противодействию коррупции в Республике Бурятия.</w:t>
      </w:r>
    </w:p>
    <w:p w14:paraId="586F6E26" w14:textId="77777777" w:rsidR="00A729D2" w:rsidRDefault="00A729D2">
      <w:pPr>
        <w:pStyle w:val="ConsPlusNormal"/>
        <w:jc w:val="both"/>
      </w:pPr>
    </w:p>
    <w:p w14:paraId="45E17B20" w14:textId="77777777" w:rsidR="00A729D2" w:rsidRDefault="00A729D2">
      <w:pPr>
        <w:pStyle w:val="ConsPlusNormal"/>
        <w:jc w:val="both"/>
      </w:pPr>
    </w:p>
    <w:p w14:paraId="763D53DD" w14:textId="77777777" w:rsidR="00A729D2" w:rsidRDefault="00A729D2">
      <w:pPr>
        <w:pStyle w:val="ConsPlusNormal"/>
        <w:pBdr>
          <w:bottom w:val="single" w:sz="6" w:space="0" w:color="auto"/>
        </w:pBdr>
        <w:spacing w:before="100" w:after="100"/>
        <w:jc w:val="both"/>
        <w:rPr>
          <w:sz w:val="2"/>
          <w:szCs w:val="2"/>
        </w:rPr>
      </w:pPr>
    </w:p>
    <w:p w14:paraId="1DF6A0D9" w14:textId="77777777" w:rsidR="00F12C76" w:rsidRDefault="00F12C76" w:rsidP="006C0B77">
      <w:pPr>
        <w:spacing w:after="0"/>
        <w:ind w:firstLine="709"/>
        <w:jc w:val="both"/>
      </w:pPr>
    </w:p>
    <w:sectPr w:rsidR="00F12C76" w:rsidSect="000409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D2"/>
    <w:rsid w:val="001B5129"/>
    <w:rsid w:val="00235017"/>
    <w:rsid w:val="002A60CB"/>
    <w:rsid w:val="004F0A8C"/>
    <w:rsid w:val="006C0B77"/>
    <w:rsid w:val="008242FF"/>
    <w:rsid w:val="00870751"/>
    <w:rsid w:val="00922C48"/>
    <w:rsid w:val="00A57694"/>
    <w:rsid w:val="00A729D2"/>
    <w:rsid w:val="00B915B7"/>
    <w:rsid w:val="00EA59DF"/>
    <w:rsid w:val="00EE4070"/>
    <w:rsid w:val="00F12C76"/>
    <w:rsid w:val="00F16F22"/>
    <w:rsid w:val="00FF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2F6"/>
  <w15:chartTrackingRefBased/>
  <w15:docId w15:val="{3C5B7EE1-BEE2-4618-A68F-2BFB6A1E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9D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A729D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A729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5&amp;n=51614&amp;dst=100007" TargetMode="External"/><Relationship Id="rId18" Type="http://schemas.openxmlformats.org/officeDocument/2006/relationships/hyperlink" Target="https://login.consultant.ru/link/?req=doc&amp;base=RLAW355&amp;n=58273&amp;dst=100007" TargetMode="External"/><Relationship Id="rId26" Type="http://schemas.openxmlformats.org/officeDocument/2006/relationships/hyperlink" Target="https://login.consultant.ru/link/?req=doc&amp;base=RLAW355&amp;n=78138&amp;dst=100007" TargetMode="External"/><Relationship Id="rId39" Type="http://schemas.openxmlformats.org/officeDocument/2006/relationships/hyperlink" Target="https://login.consultant.ru/link/?req=doc&amp;base=RLAW355&amp;n=68191&amp;dst=100008" TargetMode="External"/><Relationship Id="rId21" Type="http://schemas.openxmlformats.org/officeDocument/2006/relationships/hyperlink" Target="https://login.consultant.ru/link/?req=doc&amp;base=RLAW355&amp;n=60410&amp;dst=100007" TargetMode="External"/><Relationship Id="rId34" Type="http://schemas.openxmlformats.org/officeDocument/2006/relationships/hyperlink" Target="https://login.consultant.ru/link/?req=doc&amp;base=RLAW355&amp;n=39391&amp;dst=100030" TargetMode="External"/><Relationship Id="rId42" Type="http://schemas.openxmlformats.org/officeDocument/2006/relationships/hyperlink" Target="https://login.consultant.ru/link/?req=doc&amp;base=RLAW355&amp;n=81793&amp;dst=100007" TargetMode="External"/><Relationship Id="rId47" Type="http://schemas.openxmlformats.org/officeDocument/2006/relationships/hyperlink" Target="https://login.consultant.ru/link/?req=doc&amp;base=RLAW355&amp;n=79981&amp;dst=100010" TargetMode="External"/><Relationship Id="rId50" Type="http://schemas.openxmlformats.org/officeDocument/2006/relationships/hyperlink" Target="https://login.consultant.ru/link/?req=doc&amp;base=RLAW355&amp;n=68191&amp;dst=100018" TargetMode="External"/><Relationship Id="rId55" Type="http://schemas.openxmlformats.org/officeDocument/2006/relationships/hyperlink" Target="https://login.consultant.ru/link/?req=doc&amp;base=RLAW355&amp;n=41508&amp;dst=100035" TargetMode="External"/><Relationship Id="rId63" Type="http://schemas.openxmlformats.org/officeDocument/2006/relationships/hyperlink" Target="https://login.consultant.ru/link/?req=doc&amp;base=RLAW355&amp;n=86873" TargetMode="External"/><Relationship Id="rId68" Type="http://schemas.openxmlformats.org/officeDocument/2006/relationships/hyperlink" Target="https://login.consultant.ru/link/?req=doc&amp;base=RLAW355&amp;n=56290&amp;dst=100010" TargetMode="External"/><Relationship Id="rId76" Type="http://schemas.openxmlformats.org/officeDocument/2006/relationships/hyperlink" Target="https://login.consultant.ru/link/?req=doc&amp;base=RLAW355&amp;n=84855&amp;dst=100044" TargetMode="External"/><Relationship Id="rId84" Type="http://schemas.openxmlformats.org/officeDocument/2006/relationships/hyperlink" Target="https://login.consultant.ru/link/?req=doc&amp;base=RLAW355&amp;n=79981&amp;dst=100019" TargetMode="External"/><Relationship Id="rId89" Type="http://schemas.openxmlformats.org/officeDocument/2006/relationships/theme" Target="theme/theme1.xml"/><Relationship Id="rId7" Type="http://schemas.openxmlformats.org/officeDocument/2006/relationships/hyperlink" Target="https://login.consultant.ru/link/?req=doc&amp;base=RLAW355&amp;n=43744&amp;dst=100007" TargetMode="External"/><Relationship Id="rId71" Type="http://schemas.openxmlformats.org/officeDocument/2006/relationships/hyperlink" Target="https://login.consultant.ru/link/?req=doc&amp;base=LAW&amp;n=482878&amp;dst=339" TargetMode="External"/><Relationship Id="rId2" Type="http://schemas.openxmlformats.org/officeDocument/2006/relationships/settings" Target="settings.xml"/><Relationship Id="rId16" Type="http://schemas.openxmlformats.org/officeDocument/2006/relationships/hyperlink" Target="https://login.consultant.ru/link/?req=doc&amp;base=RLAW355&amp;n=55453&amp;dst=100007" TargetMode="External"/><Relationship Id="rId29" Type="http://schemas.openxmlformats.org/officeDocument/2006/relationships/hyperlink" Target="https://login.consultant.ru/link/?req=doc&amp;base=RLAW355&amp;n=86716&amp;dst=100007" TargetMode="External"/><Relationship Id="rId11" Type="http://schemas.openxmlformats.org/officeDocument/2006/relationships/hyperlink" Target="https://login.consultant.ru/link/?req=doc&amp;base=RLAW355&amp;n=49302&amp;dst=100016" TargetMode="External"/><Relationship Id="rId24" Type="http://schemas.openxmlformats.org/officeDocument/2006/relationships/hyperlink" Target="https://login.consultant.ru/link/?req=doc&amp;base=RLAW355&amp;n=68191&amp;dst=100007" TargetMode="External"/><Relationship Id="rId32" Type="http://schemas.openxmlformats.org/officeDocument/2006/relationships/hyperlink" Target="https://login.consultant.ru/link/?req=doc&amp;base=RLAW355&amp;n=38202" TargetMode="External"/><Relationship Id="rId37" Type="http://schemas.openxmlformats.org/officeDocument/2006/relationships/hyperlink" Target="https://login.consultant.ru/link/?req=doc&amp;base=RLAW355&amp;n=39391&amp;dst=100119" TargetMode="External"/><Relationship Id="rId40" Type="http://schemas.openxmlformats.org/officeDocument/2006/relationships/hyperlink" Target="https://login.consultant.ru/link/?req=doc&amp;base=RLAW355&amp;n=73410&amp;dst=100007" TargetMode="External"/><Relationship Id="rId45" Type="http://schemas.openxmlformats.org/officeDocument/2006/relationships/hyperlink" Target="https://login.consultant.ru/link/?req=doc&amp;base=RLAW355&amp;n=41508&amp;dst=100034" TargetMode="Externa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RLAW355&amp;n=41508&amp;dst=100040" TargetMode="External"/><Relationship Id="rId66" Type="http://schemas.openxmlformats.org/officeDocument/2006/relationships/hyperlink" Target="https://login.consultant.ru/link/?req=doc&amp;base=RLAW355&amp;n=84896&amp;dst=100014" TargetMode="External"/><Relationship Id="rId74" Type="http://schemas.openxmlformats.org/officeDocument/2006/relationships/hyperlink" Target="https://login.consultant.ru/link/?req=doc&amp;base=RLAW355&amp;n=79981&amp;dst=100011" TargetMode="External"/><Relationship Id="rId79" Type="http://schemas.openxmlformats.org/officeDocument/2006/relationships/hyperlink" Target="https://login.consultant.ru/link/?req=doc&amp;base=LAW&amp;n=442435&amp;dst=100128" TargetMode="External"/><Relationship Id="rId87" Type="http://schemas.openxmlformats.org/officeDocument/2006/relationships/hyperlink" Target="https://login.consultant.ru/link/?req=doc&amp;base=RLAW355&amp;n=68191&amp;dst=100023" TargetMode="External"/><Relationship Id="rId5" Type="http://schemas.openxmlformats.org/officeDocument/2006/relationships/hyperlink" Target="https://login.consultant.ru/link/?req=doc&amp;base=RLAW355&amp;n=41508&amp;dst=100032" TargetMode="External"/><Relationship Id="rId61" Type="http://schemas.openxmlformats.org/officeDocument/2006/relationships/hyperlink" Target="https://login.consultant.ru/link/?req=doc&amp;base=LAW&amp;n=482878" TargetMode="External"/><Relationship Id="rId82" Type="http://schemas.openxmlformats.org/officeDocument/2006/relationships/hyperlink" Target="https://login.consultant.ru/link/?req=doc&amp;base=LAW&amp;n=451740" TargetMode="External"/><Relationship Id="rId19" Type="http://schemas.openxmlformats.org/officeDocument/2006/relationships/hyperlink" Target="https://login.consultant.ru/link/?req=doc&amp;base=RLAW355&amp;n=59017&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46338&amp;dst=100007" TargetMode="External"/><Relationship Id="rId14" Type="http://schemas.openxmlformats.org/officeDocument/2006/relationships/hyperlink" Target="https://login.consultant.ru/link/?req=doc&amp;base=RLAW355&amp;n=53073&amp;dst=100007" TargetMode="External"/><Relationship Id="rId22" Type="http://schemas.openxmlformats.org/officeDocument/2006/relationships/hyperlink" Target="https://login.consultant.ru/link/?req=doc&amp;base=RLAW355&amp;n=63106&amp;dst=100007" TargetMode="External"/><Relationship Id="rId27" Type="http://schemas.openxmlformats.org/officeDocument/2006/relationships/hyperlink" Target="https://login.consultant.ru/link/?req=doc&amp;base=RLAW355&amp;n=81793&amp;dst=100007" TargetMode="External"/><Relationship Id="rId30" Type="http://schemas.openxmlformats.org/officeDocument/2006/relationships/hyperlink" Target="https://login.consultant.ru/link/?req=doc&amp;base=RLAW355&amp;n=86999&amp;dst=100007" TargetMode="External"/><Relationship Id="rId35" Type="http://schemas.openxmlformats.org/officeDocument/2006/relationships/hyperlink" Target="https://login.consultant.ru/link/?req=doc&amp;base=RLAW355&amp;n=39391&amp;dst=100116" TargetMode="External"/><Relationship Id="rId43" Type="http://schemas.openxmlformats.org/officeDocument/2006/relationships/hyperlink" Target="https://login.consultant.ru/link/?req=doc&amp;base=RLAW355&amp;n=86716&amp;dst=100007" TargetMode="External"/><Relationship Id="rId48" Type="http://schemas.openxmlformats.org/officeDocument/2006/relationships/hyperlink" Target="https://login.consultant.ru/link/?req=doc&amp;base=RLAW355&amp;n=56290&amp;dst=100007" TargetMode="External"/><Relationship Id="rId56" Type="http://schemas.openxmlformats.org/officeDocument/2006/relationships/hyperlink" Target="https://login.consultant.ru/link/?req=doc&amp;base=RLAW355&amp;n=84855&amp;dst=100035" TargetMode="External"/><Relationship Id="rId64" Type="http://schemas.openxmlformats.org/officeDocument/2006/relationships/hyperlink" Target="https://login.consultant.ru/link/?req=doc&amp;base=LAW&amp;n=482878&amp;dst=180" TargetMode="External"/><Relationship Id="rId69" Type="http://schemas.openxmlformats.org/officeDocument/2006/relationships/hyperlink" Target="https://login.consultant.ru/link/?req=doc&amp;base=RLAW355&amp;n=78138&amp;dst=100016" TargetMode="External"/><Relationship Id="rId77" Type="http://schemas.openxmlformats.org/officeDocument/2006/relationships/hyperlink" Target="https://login.consultant.ru/link/?req=doc&amp;base=RLAW355&amp;n=79981&amp;dst=100013" TargetMode="External"/><Relationship Id="rId8" Type="http://schemas.openxmlformats.org/officeDocument/2006/relationships/hyperlink" Target="https://login.consultant.ru/link/?req=doc&amp;base=RLAW355&amp;n=79981&amp;dst=100008" TargetMode="External"/><Relationship Id="rId51" Type="http://schemas.openxmlformats.org/officeDocument/2006/relationships/hyperlink" Target="https://login.consultant.ru/link/?req=doc&amp;base=RLAW355&amp;n=78138&amp;dst=100016" TargetMode="External"/><Relationship Id="rId72" Type="http://schemas.openxmlformats.org/officeDocument/2006/relationships/hyperlink" Target="https://login.consultant.ru/link/?req=doc&amp;base=RLAW355&amp;n=84855&amp;dst=100038" TargetMode="External"/><Relationship Id="rId80" Type="http://schemas.openxmlformats.org/officeDocument/2006/relationships/hyperlink" Target="https://login.consultant.ru/link/?req=doc&amp;base=RLAW355&amp;n=84855&amp;dst=100045" TargetMode="External"/><Relationship Id="rId85" Type="http://schemas.openxmlformats.org/officeDocument/2006/relationships/hyperlink" Target="https://login.consultant.ru/link/?req=doc&amp;base=RLAW355&amp;n=68191&amp;dst=100019" TargetMode="External"/><Relationship Id="rId3" Type="http://schemas.openxmlformats.org/officeDocument/2006/relationships/webSettings" Target="webSettings.xml"/><Relationship Id="rId12" Type="http://schemas.openxmlformats.org/officeDocument/2006/relationships/hyperlink" Target="https://login.consultant.ru/link/?req=doc&amp;base=RLAW355&amp;n=49945&amp;dst=100007" TargetMode="External"/><Relationship Id="rId17" Type="http://schemas.openxmlformats.org/officeDocument/2006/relationships/hyperlink" Target="https://login.consultant.ru/link/?req=doc&amp;base=RLAW355&amp;n=56290&amp;dst=100007" TargetMode="External"/><Relationship Id="rId25" Type="http://schemas.openxmlformats.org/officeDocument/2006/relationships/hyperlink" Target="https://login.consultant.ru/link/?req=doc&amp;base=RLAW355&amp;n=73410&amp;dst=100007" TargetMode="External"/><Relationship Id="rId33" Type="http://schemas.openxmlformats.org/officeDocument/2006/relationships/hyperlink" Target="https://login.consultant.ru/link/?req=doc&amp;base=RLAW355&amp;n=38176" TargetMode="External"/><Relationship Id="rId38" Type="http://schemas.openxmlformats.org/officeDocument/2006/relationships/hyperlink" Target="https://login.consultant.ru/link/?req=doc&amp;base=RLAW355&amp;n=65230&amp;dst=100007" TargetMode="External"/><Relationship Id="rId46" Type="http://schemas.openxmlformats.org/officeDocument/2006/relationships/hyperlink" Target="https://login.consultant.ru/link/?req=doc&amp;base=RLAW355&amp;n=43744&amp;dst=100011" TargetMode="External"/><Relationship Id="rId59" Type="http://schemas.openxmlformats.org/officeDocument/2006/relationships/hyperlink" Target="https://login.consultant.ru/link/?req=doc&amp;base=RLAW355&amp;n=41508&amp;dst=100041" TargetMode="External"/><Relationship Id="rId67" Type="http://schemas.openxmlformats.org/officeDocument/2006/relationships/hyperlink" Target="https://login.consultant.ru/link/?req=doc&amp;base=RLAW355&amp;n=43744&amp;dst=100012" TargetMode="External"/><Relationship Id="rId20" Type="http://schemas.openxmlformats.org/officeDocument/2006/relationships/hyperlink" Target="https://login.consultant.ru/link/?req=doc&amp;base=RLAW355&amp;n=59288&amp;dst=100026" TargetMode="External"/><Relationship Id="rId41" Type="http://schemas.openxmlformats.org/officeDocument/2006/relationships/hyperlink" Target="https://login.consultant.ru/link/?req=doc&amp;base=RLAW355&amp;n=78138&amp;dst=100008" TargetMode="External"/><Relationship Id="rId54" Type="http://schemas.openxmlformats.org/officeDocument/2006/relationships/hyperlink" Target="https://login.consultant.ru/link/?req=doc&amp;base=RLAW355&amp;n=85191" TargetMode="External"/><Relationship Id="rId62" Type="http://schemas.openxmlformats.org/officeDocument/2006/relationships/hyperlink" Target="https://login.consultant.ru/link/?req=doc&amp;base=RLAW355&amp;n=84855&amp;dst=100036" TargetMode="External"/><Relationship Id="rId70" Type="http://schemas.openxmlformats.org/officeDocument/2006/relationships/hyperlink" Target="https://login.consultant.ru/link/?req=doc&amp;base=RLAW355&amp;n=84896&amp;dst=100014" TargetMode="External"/><Relationship Id="rId75" Type="http://schemas.openxmlformats.org/officeDocument/2006/relationships/hyperlink" Target="https://login.consultant.ru/link/?req=doc&amp;base=RLAW355&amp;n=84855&amp;dst=100040" TargetMode="External"/><Relationship Id="rId83" Type="http://schemas.openxmlformats.org/officeDocument/2006/relationships/hyperlink" Target="https://login.consultant.ru/link/?req=doc&amp;base=RLAW355&amp;n=79981&amp;dst=10001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55&amp;n=43338&amp;dst=100023" TargetMode="External"/><Relationship Id="rId15" Type="http://schemas.openxmlformats.org/officeDocument/2006/relationships/hyperlink" Target="https://login.consultant.ru/link/?req=doc&amp;base=RLAW355&amp;n=55228&amp;dst=100007" TargetMode="External"/><Relationship Id="rId23" Type="http://schemas.openxmlformats.org/officeDocument/2006/relationships/hyperlink" Target="https://login.consultant.ru/link/?req=doc&amp;base=RLAW355&amp;n=65230&amp;dst=100007" TargetMode="External"/><Relationship Id="rId28" Type="http://schemas.openxmlformats.org/officeDocument/2006/relationships/hyperlink" Target="https://login.consultant.ru/link/?req=doc&amp;base=RLAW355&amp;n=84855&amp;dst=100034" TargetMode="External"/><Relationship Id="rId36" Type="http://schemas.openxmlformats.org/officeDocument/2006/relationships/hyperlink" Target="https://login.consultant.ru/link/?req=doc&amp;base=RLAW355&amp;n=39391&amp;dst=100118" TargetMode="External"/><Relationship Id="rId49" Type="http://schemas.openxmlformats.org/officeDocument/2006/relationships/hyperlink" Target="https://login.consultant.ru/link/?req=doc&amp;base=RLAW355&amp;n=59288&amp;dst=100026" TargetMode="External"/><Relationship Id="rId57" Type="http://schemas.openxmlformats.org/officeDocument/2006/relationships/hyperlink" Target="https://login.consultant.ru/link/?req=doc&amp;base=RLAW355&amp;n=41508&amp;dst=100036" TargetMode="External"/><Relationship Id="rId10" Type="http://schemas.openxmlformats.org/officeDocument/2006/relationships/hyperlink" Target="https://login.consultant.ru/link/?req=doc&amp;base=RLAW355&amp;n=48468&amp;dst=100007" TargetMode="External"/><Relationship Id="rId31" Type="http://schemas.openxmlformats.org/officeDocument/2006/relationships/hyperlink" Target="https://login.consultant.ru/link/?req=doc&amp;base=LAW&amp;n=183023&amp;dst=100029" TargetMode="External"/><Relationship Id="rId44" Type="http://schemas.openxmlformats.org/officeDocument/2006/relationships/hyperlink" Target="https://login.consultant.ru/link/?req=doc&amp;base=RLAW355&amp;n=86999&amp;dst=100007" TargetMode="External"/><Relationship Id="rId52" Type="http://schemas.openxmlformats.org/officeDocument/2006/relationships/hyperlink" Target="https://login.consultant.ru/link/?req=doc&amp;base=RLAW355&amp;n=84855&amp;dst=100034" TargetMode="External"/><Relationship Id="rId60" Type="http://schemas.openxmlformats.org/officeDocument/2006/relationships/hyperlink" Target="https://login.consultant.ru/link/?req=doc&amp;base=RLAW355&amp;n=41508&amp;dst=100043" TargetMode="External"/><Relationship Id="rId65" Type="http://schemas.openxmlformats.org/officeDocument/2006/relationships/hyperlink" Target="https://login.consultant.ru/link/?req=doc&amp;base=RLAW355&amp;n=56290&amp;dst=100008" TargetMode="External"/><Relationship Id="rId73" Type="http://schemas.openxmlformats.org/officeDocument/2006/relationships/hyperlink" Target="https://login.consultant.ru/link/?req=doc&amp;base=LAW&amp;n=451740" TargetMode="External"/><Relationship Id="rId78" Type="http://schemas.openxmlformats.org/officeDocument/2006/relationships/hyperlink" Target="https://login.consultant.ru/link/?req=doc&amp;base=LAW&amp;n=442435&amp;dst=100128" TargetMode="External"/><Relationship Id="rId81"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RLAW355&amp;n=68191&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6572</Words>
  <Characters>37463</Characters>
  <Application>Microsoft Office Word</Application>
  <DocSecurity>0</DocSecurity>
  <Lines>312</Lines>
  <Paragraphs>87</Paragraphs>
  <ScaleCrop>false</ScaleCrop>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2025-02-17T03:43:00Z</dcterms:created>
  <dcterms:modified xsi:type="dcterms:W3CDTF">2025-02-17T03:44:00Z</dcterms:modified>
</cp:coreProperties>
</file>