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3DC" w14:textId="35D30D6E" w:rsidR="006F5C61" w:rsidRPr="008B6EAD" w:rsidRDefault="006F5C61" w:rsidP="006F5C61">
      <w:pPr>
        <w:pStyle w:val="ConsPlusTitlePage"/>
        <w:jc w:val="right"/>
        <w:rPr>
          <w:rFonts w:ascii="Times New Roman" w:hAnsi="Times New Roman" w:cs="Times New Roman"/>
          <w:sz w:val="28"/>
        </w:rPr>
      </w:pPr>
    </w:p>
    <w:p w14:paraId="4F66C3D1" w14:textId="77777777" w:rsidR="006F5C61" w:rsidRDefault="006F5C61" w:rsidP="006F5C61">
      <w:pPr>
        <w:pStyle w:val="ConsPlusTitlePage"/>
        <w:jc w:val="right"/>
      </w:pPr>
    </w:p>
    <w:tbl>
      <w:tblPr>
        <w:tblpPr w:leftFromText="180" w:rightFromText="180" w:vertAnchor="text" w:horzAnchor="margin" w:tblpY="-19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6F5C61" w:rsidRPr="001F3444" w14:paraId="52B41200" w14:textId="77777777" w:rsidTr="00377FAC">
        <w:tc>
          <w:tcPr>
            <w:tcW w:w="4111" w:type="dxa"/>
          </w:tcPr>
          <w:p w14:paraId="3472FB0C" w14:textId="77777777" w:rsidR="006F5C61" w:rsidRPr="007B1266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5D832" w14:textId="77777777" w:rsidR="006F5C61" w:rsidRPr="006F5C61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13D206" w14:textId="77777777" w:rsidR="006F5C61" w:rsidRPr="006F5C61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6D248B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Районный Совет депутатов</w:t>
            </w:r>
          </w:p>
          <w:p w14:paraId="281FC5C9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65F368F7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460EA75E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3B37A09C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DE35D8" wp14:editId="66C460F4">
                  <wp:extent cx="600075" cy="790575"/>
                  <wp:effectExtent l="0" t="0" r="0" b="0"/>
                  <wp:docPr id="2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01943E2" w14:textId="77777777" w:rsidR="006F5C61" w:rsidRPr="001F3444" w:rsidRDefault="006F5C61" w:rsidP="006F5C6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E0C51" w14:textId="77777777" w:rsidR="006F5C61" w:rsidRPr="001F3444" w:rsidRDefault="006F5C61" w:rsidP="006F5C61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3B69C1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F54BAEC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аймаг</w:t>
            </w:r>
            <w:proofErr w:type="spellEnd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5093D736" w14:textId="77777777" w:rsidR="006F5C61" w:rsidRPr="001F3444" w:rsidRDefault="006F5C61" w:rsidP="006F5C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нютагай</w:t>
            </w:r>
            <w:proofErr w:type="spellEnd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34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1A77A7C6" w14:textId="77777777" w:rsidR="00871014" w:rsidRPr="00871014" w:rsidRDefault="00871014" w:rsidP="00871014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7B6C1352" w14:textId="77777777" w:rsidR="00871014" w:rsidRPr="00871014" w:rsidRDefault="00871014" w:rsidP="00871014">
      <w:pPr>
        <w:pBdr>
          <w:top w:val="single" w:sz="12" w:space="12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sz w:val="28"/>
          <w:szCs w:val="28"/>
        </w:rPr>
        <w:t>восьмой очередной сессии седьмого созыва</w:t>
      </w:r>
    </w:p>
    <w:p w14:paraId="7C2E1A0F" w14:textId="08D17811" w:rsidR="00871014" w:rsidRPr="00871014" w:rsidRDefault="00871014" w:rsidP="00871014">
      <w:pPr>
        <w:pBdr>
          <w:top w:val="single" w:sz="12" w:space="12" w:color="auto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bCs/>
          <w:sz w:val="28"/>
          <w:szCs w:val="28"/>
        </w:rPr>
        <w:t>«30» апреля 2025 г.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41</w:t>
      </w:r>
      <w:r w:rsidRPr="00871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1014">
        <w:rPr>
          <w:rFonts w:ascii="Times New Roman" w:eastAsia="Times New Roman" w:hAnsi="Times New Roman" w:cs="Times New Roman"/>
          <w:sz w:val="28"/>
          <w:szCs w:val="28"/>
        </w:rPr>
        <w:t>Гусиноозерск</w:t>
      </w:r>
    </w:p>
    <w:p w14:paraId="524FDB1A" w14:textId="77777777" w:rsidR="006F5C61" w:rsidRPr="001F3444" w:rsidRDefault="006F5C61" w:rsidP="006F5C61">
      <w:pPr>
        <w:spacing w:line="240" w:lineRule="auto"/>
        <w:ind w:right="411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C954A50" w14:textId="4F0BA145" w:rsidR="006F5C61" w:rsidRPr="00B72EAE" w:rsidRDefault="006F5C61" w:rsidP="00871014">
      <w:pPr>
        <w:spacing w:line="240" w:lineRule="auto"/>
        <w:ind w:right="4678"/>
        <w:contextualSpacing/>
        <w:rPr>
          <w:rFonts w:ascii="Times New Roman" w:hAnsi="Times New Roman" w:cs="Times New Roman"/>
          <w:sz w:val="20"/>
          <w:szCs w:val="20"/>
        </w:rPr>
      </w:pPr>
      <w:r w:rsidRPr="00B72EAE">
        <w:rPr>
          <w:rFonts w:ascii="Times New Roman" w:hAnsi="Times New Roman" w:cs="Times New Roman"/>
          <w:sz w:val="20"/>
          <w:szCs w:val="20"/>
        </w:rPr>
        <w:t xml:space="preserve">О </w:t>
      </w:r>
      <w:r w:rsidR="00357E8A" w:rsidRPr="00B72EAE">
        <w:rPr>
          <w:rFonts w:ascii="Times New Roman" w:hAnsi="Times New Roman" w:cs="Times New Roman"/>
          <w:sz w:val="20"/>
          <w:szCs w:val="20"/>
        </w:rPr>
        <w:t>Порядке проведения конкурсного отбора инициативных проектов, выдвигаемых для получения финансовой поддержки из республиканского бюджета</w:t>
      </w:r>
      <w:r w:rsidR="0010650C">
        <w:rPr>
          <w:rFonts w:ascii="Times New Roman" w:hAnsi="Times New Roman" w:cs="Times New Roman"/>
          <w:sz w:val="20"/>
          <w:szCs w:val="20"/>
        </w:rPr>
        <w:t xml:space="preserve"> </w:t>
      </w:r>
      <w:r w:rsidR="001A1E57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«Селенгинский район» </w:t>
      </w:r>
    </w:p>
    <w:p w14:paraId="6650BF0B" w14:textId="77777777" w:rsidR="006F5C61" w:rsidRPr="008C3B49" w:rsidRDefault="006F5C61" w:rsidP="006F5C61">
      <w:pPr>
        <w:pStyle w:val="ConsPlusTitlePage"/>
        <w:jc w:val="right"/>
        <w:rPr>
          <w:highlight w:val="green"/>
        </w:rPr>
      </w:pPr>
    </w:p>
    <w:p w14:paraId="42BDFCFC" w14:textId="77777777" w:rsidR="006F5C61" w:rsidRPr="00C46F1C" w:rsidRDefault="006F5C61" w:rsidP="008710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EAE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06.10.2003 № 131-ФЗ «</w:t>
      </w:r>
      <w:r w:rsidRPr="00C46F1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постановлением Правительства Республики Бурятия от 27.12.2024 № 785 «О порядке рассмотрения и конкурсного отбора инициативных проектов, выдвигаемых для получения финансовой поддержки из республиканского бюджета», постановлением  Правительства Республики Бурятия от 20.01.2025 № 30 «Об утверждении Методики распределения и Правил предоставления иных межбюджетных трансфертов из республиканского бюджета бюджетам муниципальных районов в Республике Бурятия (муниципальных округов Республики Бурятия) на реализацию инициативных проектов», руководствуясь  Уставом муниципального образования «Селенгинский район»,</w:t>
      </w:r>
      <w:r w:rsidRPr="00C4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Совет депутатов муниципального образования «Селенгинский район»</w:t>
      </w:r>
    </w:p>
    <w:p w14:paraId="0D9F3048" w14:textId="77777777" w:rsidR="006F5C61" w:rsidRPr="00C46F1C" w:rsidRDefault="006F5C61" w:rsidP="0087101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F1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F0C00BD" w14:textId="72D191E8" w:rsidR="006F5C61" w:rsidRPr="00C46F1C" w:rsidRDefault="006F5C61" w:rsidP="0087101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1. </w:t>
      </w:r>
      <w:r w:rsidR="00542885" w:rsidRPr="00C46F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50A8" w:rsidRPr="00C46F1C">
        <w:rPr>
          <w:rFonts w:ascii="Times New Roman" w:hAnsi="Times New Roman" w:cs="Times New Roman"/>
          <w:sz w:val="28"/>
          <w:szCs w:val="28"/>
        </w:rPr>
        <w:t>Порядок проведения конкурсного отбора инициативных проектов, выдвигаемых для получения финансовой поддержки из республиканского бюджета</w:t>
      </w:r>
      <w:r w:rsidR="008B01D7">
        <w:rPr>
          <w:rFonts w:ascii="Times New Roman" w:hAnsi="Times New Roman" w:cs="Times New Roman"/>
          <w:sz w:val="28"/>
          <w:szCs w:val="28"/>
        </w:rPr>
        <w:t>,</w:t>
      </w:r>
      <w:r w:rsidR="008B01D7" w:rsidRPr="008B01D7">
        <w:t xml:space="preserve"> </w:t>
      </w:r>
      <w:r w:rsidR="001A1E57" w:rsidRPr="001A1E5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«Селенгинский район» </w:t>
      </w:r>
      <w:r w:rsidR="007450A8" w:rsidRPr="00C46F1C">
        <w:rPr>
          <w:rFonts w:ascii="Times New Roman" w:hAnsi="Times New Roman" w:cs="Times New Roman"/>
          <w:sz w:val="28"/>
          <w:szCs w:val="28"/>
        </w:rPr>
        <w:t>(прилагается);</w:t>
      </w:r>
    </w:p>
    <w:p w14:paraId="7A85308B" w14:textId="77777777" w:rsidR="007450A8" w:rsidRPr="00C46F1C" w:rsidRDefault="007450A8" w:rsidP="0087101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2. Признать утратившим силу решение районного Совета депутатов муниципального образования «Селенгинский район» от 14.05.2021 № 131 «Об утверждении Порядка выдвижения, внесения, обсуждения, рассмотрения инициативных проектов, а также проведения их конкурсного отбора в МО «Селенгинский район»;</w:t>
      </w:r>
    </w:p>
    <w:p w14:paraId="62A43530" w14:textId="77777777" w:rsidR="006F5C61" w:rsidRPr="00C46F1C" w:rsidRDefault="00A90C7D" w:rsidP="00871014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3</w:t>
      </w:r>
      <w:r w:rsidR="006F5C61" w:rsidRPr="00C46F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обнародования.</w:t>
      </w:r>
    </w:p>
    <w:p w14:paraId="021271D7" w14:textId="391CC4A1" w:rsidR="004D5F24" w:rsidRDefault="00A90C7D" w:rsidP="00871014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4D5F24">
        <w:rPr>
          <w:rFonts w:ascii="Times New Roman" w:hAnsi="Times New Roman" w:cs="Times New Roman"/>
          <w:sz w:val="28"/>
          <w:szCs w:val="28"/>
        </w:rPr>
        <w:t xml:space="preserve"> 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D5F24">
        <w:rPr>
          <w:rFonts w:ascii="Times New Roman" w:hAnsi="Times New Roman" w:cs="Times New Roman"/>
          <w:sz w:val="28"/>
          <w:szCs w:val="28"/>
        </w:rPr>
        <w:t xml:space="preserve">  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D5F24">
        <w:rPr>
          <w:rFonts w:ascii="Times New Roman" w:hAnsi="Times New Roman" w:cs="Times New Roman"/>
          <w:sz w:val="28"/>
          <w:szCs w:val="28"/>
        </w:rPr>
        <w:t xml:space="preserve">  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на </w:t>
      </w:r>
      <w:r w:rsidR="004D5F24">
        <w:rPr>
          <w:rFonts w:ascii="Times New Roman" w:hAnsi="Times New Roman" w:cs="Times New Roman"/>
          <w:sz w:val="28"/>
          <w:szCs w:val="28"/>
        </w:rPr>
        <w:t xml:space="preserve">  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D5F24">
        <w:rPr>
          <w:rFonts w:ascii="Times New Roman" w:hAnsi="Times New Roman" w:cs="Times New Roman"/>
          <w:sz w:val="28"/>
          <w:szCs w:val="28"/>
        </w:rPr>
        <w:t xml:space="preserve"> 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D5F24">
        <w:rPr>
          <w:rFonts w:ascii="Times New Roman" w:hAnsi="Times New Roman" w:cs="Times New Roman"/>
          <w:sz w:val="28"/>
          <w:szCs w:val="28"/>
        </w:rPr>
        <w:t xml:space="preserve"> </w:t>
      </w:r>
      <w:r w:rsidR="006F5C61" w:rsidRPr="00C46F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D5F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732BA13" w14:textId="77777777" w:rsidR="004D5F24" w:rsidRDefault="004D5F24" w:rsidP="0087101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D854F" w14:textId="77777777" w:rsidR="004D5F24" w:rsidRDefault="004D5F24" w:rsidP="0087101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95378" w14:textId="10191BD5" w:rsidR="006F5C61" w:rsidRPr="00C46F1C" w:rsidRDefault="006F5C61" w:rsidP="0087101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образования «Селенгинский район» в информационно-телекоммуникационной сети «Интернет».</w:t>
      </w:r>
    </w:p>
    <w:p w14:paraId="2524050D" w14:textId="77777777" w:rsidR="006F5C61" w:rsidRPr="00C46F1C" w:rsidRDefault="006F5C61" w:rsidP="00357E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2911F" w14:textId="77777777" w:rsidR="006F5C61" w:rsidRPr="00C46F1C" w:rsidRDefault="006F5C61" w:rsidP="00357E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F1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1BE64474" w14:textId="0BE448FD" w:rsidR="006F5C61" w:rsidRPr="00C46F1C" w:rsidRDefault="006F5C61" w:rsidP="00357E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F1C">
        <w:rPr>
          <w:rFonts w:ascii="Times New Roman" w:hAnsi="Times New Roman" w:cs="Times New Roman"/>
          <w:b/>
          <w:sz w:val="28"/>
          <w:szCs w:val="28"/>
        </w:rPr>
        <w:t>«Селенгинский район»</w:t>
      </w:r>
      <w:r w:rsidRPr="00C46F1C">
        <w:rPr>
          <w:rFonts w:ascii="Times New Roman" w:hAnsi="Times New Roman" w:cs="Times New Roman"/>
          <w:b/>
          <w:sz w:val="28"/>
          <w:szCs w:val="28"/>
        </w:rPr>
        <w:tab/>
      </w:r>
      <w:r w:rsidRPr="00C46F1C">
        <w:rPr>
          <w:rFonts w:ascii="Times New Roman" w:hAnsi="Times New Roman" w:cs="Times New Roman"/>
          <w:b/>
          <w:sz w:val="28"/>
          <w:szCs w:val="28"/>
        </w:rPr>
        <w:tab/>
      </w:r>
      <w:r w:rsidRPr="00C46F1C">
        <w:rPr>
          <w:rFonts w:ascii="Times New Roman" w:hAnsi="Times New Roman" w:cs="Times New Roman"/>
          <w:b/>
          <w:sz w:val="28"/>
          <w:szCs w:val="28"/>
        </w:rPr>
        <w:tab/>
      </w:r>
      <w:r w:rsidRPr="00C46F1C">
        <w:rPr>
          <w:rFonts w:ascii="Times New Roman" w:hAnsi="Times New Roman" w:cs="Times New Roman"/>
          <w:b/>
          <w:sz w:val="28"/>
          <w:szCs w:val="28"/>
        </w:rPr>
        <w:tab/>
      </w:r>
      <w:r w:rsidRPr="00C46F1C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D9795C" w:rsidRPr="00C4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0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795C" w:rsidRPr="00C4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F1C">
        <w:rPr>
          <w:rFonts w:ascii="Times New Roman" w:hAnsi="Times New Roman" w:cs="Times New Roman"/>
          <w:b/>
          <w:sz w:val="28"/>
          <w:szCs w:val="28"/>
        </w:rPr>
        <w:t>С.Д. Гармаев</w:t>
      </w:r>
    </w:p>
    <w:p w14:paraId="6BDCE915" w14:textId="77777777" w:rsidR="006F5C61" w:rsidRPr="00C46F1C" w:rsidRDefault="006F5C61" w:rsidP="00357E8A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E6CDC2" w14:textId="77777777" w:rsidR="006F5C61" w:rsidRPr="00C46F1C" w:rsidRDefault="006F5C61" w:rsidP="00357E8A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районного </w:t>
      </w:r>
    </w:p>
    <w:p w14:paraId="75703A27" w14:textId="77777777" w:rsidR="006F5C61" w:rsidRPr="00C46F1C" w:rsidRDefault="006F5C61" w:rsidP="00357E8A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муниципального </w:t>
      </w:r>
    </w:p>
    <w:p w14:paraId="6D73F096" w14:textId="2CE9C354" w:rsidR="006F5C61" w:rsidRPr="00C46F1C" w:rsidRDefault="006F5C61" w:rsidP="00357E8A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«Селенгинский район»                                            </w:t>
      </w:r>
      <w:r w:rsidR="0087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C46F1C">
        <w:rPr>
          <w:rFonts w:ascii="Times New Roman" w:hAnsi="Times New Roman" w:cs="Times New Roman"/>
          <w:b/>
          <w:color w:val="000000"/>
          <w:sz w:val="28"/>
          <w:szCs w:val="28"/>
        </w:rPr>
        <w:t>А.М. Балдаков</w:t>
      </w:r>
    </w:p>
    <w:p w14:paraId="13E1A59A" w14:textId="77777777" w:rsidR="006F5C61" w:rsidRPr="00C46F1C" w:rsidRDefault="006F5C61" w:rsidP="006F5C61">
      <w:pPr>
        <w:pStyle w:val="ConsPlusTitlePage"/>
        <w:jc w:val="right"/>
      </w:pPr>
    </w:p>
    <w:p w14:paraId="529AC934" w14:textId="77777777" w:rsidR="006F5C61" w:rsidRPr="00C46F1C" w:rsidRDefault="006F5C61" w:rsidP="004828F6">
      <w:pPr>
        <w:pStyle w:val="ConsPlusTitlePage"/>
        <w:jc w:val="right"/>
      </w:pPr>
    </w:p>
    <w:p w14:paraId="1725BBF1" w14:textId="77777777" w:rsidR="006F5C61" w:rsidRPr="00C46F1C" w:rsidRDefault="006F5C61" w:rsidP="004828F6">
      <w:pPr>
        <w:pStyle w:val="ConsPlusTitlePage"/>
        <w:jc w:val="right"/>
      </w:pPr>
    </w:p>
    <w:p w14:paraId="1DA7BD2F" w14:textId="77777777" w:rsidR="00D9795C" w:rsidRPr="00C46F1C" w:rsidRDefault="00D9795C" w:rsidP="004828F6">
      <w:pPr>
        <w:pStyle w:val="ConsPlusTitlePage"/>
        <w:jc w:val="right"/>
      </w:pPr>
    </w:p>
    <w:p w14:paraId="47116321" w14:textId="77777777" w:rsidR="00D9795C" w:rsidRPr="00C46F1C" w:rsidRDefault="00D9795C" w:rsidP="004828F6">
      <w:pPr>
        <w:pStyle w:val="ConsPlusTitlePage"/>
        <w:jc w:val="right"/>
      </w:pPr>
    </w:p>
    <w:p w14:paraId="0114C587" w14:textId="77777777" w:rsidR="00D9795C" w:rsidRPr="00C46F1C" w:rsidRDefault="00D9795C" w:rsidP="004828F6">
      <w:pPr>
        <w:pStyle w:val="ConsPlusTitlePage"/>
        <w:jc w:val="right"/>
      </w:pPr>
    </w:p>
    <w:p w14:paraId="14EA8C09" w14:textId="77777777" w:rsidR="00D9795C" w:rsidRPr="00C46F1C" w:rsidRDefault="00D9795C" w:rsidP="004828F6">
      <w:pPr>
        <w:pStyle w:val="ConsPlusTitlePage"/>
        <w:jc w:val="right"/>
      </w:pPr>
    </w:p>
    <w:p w14:paraId="050AED65" w14:textId="77777777" w:rsidR="00D9795C" w:rsidRPr="00C46F1C" w:rsidRDefault="00D9795C" w:rsidP="004828F6">
      <w:pPr>
        <w:pStyle w:val="ConsPlusTitlePage"/>
        <w:jc w:val="right"/>
      </w:pPr>
    </w:p>
    <w:p w14:paraId="0F41FC8C" w14:textId="77777777" w:rsidR="00D9795C" w:rsidRPr="00C46F1C" w:rsidRDefault="00D9795C" w:rsidP="004828F6">
      <w:pPr>
        <w:pStyle w:val="ConsPlusTitlePage"/>
        <w:jc w:val="right"/>
      </w:pPr>
    </w:p>
    <w:p w14:paraId="71822F35" w14:textId="77777777" w:rsidR="00D9795C" w:rsidRPr="00C46F1C" w:rsidRDefault="00D9795C" w:rsidP="004828F6">
      <w:pPr>
        <w:pStyle w:val="ConsPlusTitlePage"/>
        <w:jc w:val="right"/>
      </w:pPr>
    </w:p>
    <w:p w14:paraId="2A59EA1F" w14:textId="77777777" w:rsidR="00D9795C" w:rsidRPr="00C46F1C" w:rsidRDefault="00D9795C" w:rsidP="004828F6">
      <w:pPr>
        <w:pStyle w:val="ConsPlusTitlePage"/>
        <w:jc w:val="right"/>
      </w:pPr>
    </w:p>
    <w:p w14:paraId="56776BAC" w14:textId="77777777" w:rsidR="00D9795C" w:rsidRPr="00C46F1C" w:rsidRDefault="00D9795C" w:rsidP="004828F6">
      <w:pPr>
        <w:pStyle w:val="ConsPlusTitlePage"/>
        <w:jc w:val="right"/>
      </w:pPr>
    </w:p>
    <w:p w14:paraId="3E6A791B" w14:textId="77777777" w:rsidR="00D9795C" w:rsidRPr="00C46F1C" w:rsidRDefault="00D9795C" w:rsidP="004828F6">
      <w:pPr>
        <w:pStyle w:val="ConsPlusTitlePage"/>
        <w:jc w:val="right"/>
      </w:pPr>
    </w:p>
    <w:p w14:paraId="15B4CF90" w14:textId="77777777" w:rsidR="00D9795C" w:rsidRPr="00C46F1C" w:rsidRDefault="00D9795C" w:rsidP="004828F6">
      <w:pPr>
        <w:pStyle w:val="ConsPlusTitlePage"/>
        <w:jc w:val="right"/>
      </w:pPr>
    </w:p>
    <w:p w14:paraId="548B771E" w14:textId="77777777" w:rsidR="00D9795C" w:rsidRPr="00C46F1C" w:rsidRDefault="00D9795C" w:rsidP="004828F6">
      <w:pPr>
        <w:pStyle w:val="ConsPlusTitlePage"/>
        <w:jc w:val="right"/>
      </w:pPr>
    </w:p>
    <w:p w14:paraId="05658F65" w14:textId="77777777" w:rsidR="00D9795C" w:rsidRPr="00C46F1C" w:rsidRDefault="00D9795C" w:rsidP="004828F6">
      <w:pPr>
        <w:pStyle w:val="ConsPlusTitlePage"/>
        <w:jc w:val="right"/>
      </w:pPr>
    </w:p>
    <w:p w14:paraId="243AD2D6" w14:textId="77777777" w:rsidR="00D9795C" w:rsidRPr="00C46F1C" w:rsidRDefault="00D9795C" w:rsidP="004828F6">
      <w:pPr>
        <w:pStyle w:val="ConsPlusTitlePage"/>
        <w:jc w:val="right"/>
      </w:pPr>
    </w:p>
    <w:p w14:paraId="7FB7179B" w14:textId="77777777" w:rsidR="00D9795C" w:rsidRPr="00C46F1C" w:rsidRDefault="00D9795C" w:rsidP="004828F6">
      <w:pPr>
        <w:pStyle w:val="ConsPlusTitlePage"/>
        <w:jc w:val="right"/>
      </w:pPr>
    </w:p>
    <w:p w14:paraId="2E119A88" w14:textId="77777777" w:rsidR="00D9795C" w:rsidRPr="00C46F1C" w:rsidRDefault="00D9795C" w:rsidP="004828F6">
      <w:pPr>
        <w:pStyle w:val="ConsPlusTitlePage"/>
        <w:jc w:val="right"/>
      </w:pPr>
    </w:p>
    <w:p w14:paraId="74622BBE" w14:textId="77777777" w:rsidR="00D9795C" w:rsidRPr="00C46F1C" w:rsidRDefault="00D9795C" w:rsidP="004828F6">
      <w:pPr>
        <w:pStyle w:val="ConsPlusTitlePage"/>
        <w:jc w:val="right"/>
      </w:pPr>
    </w:p>
    <w:p w14:paraId="75351E24" w14:textId="77777777" w:rsidR="00D9795C" w:rsidRPr="00C46F1C" w:rsidRDefault="00D9795C" w:rsidP="004828F6">
      <w:pPr>
        <w:pStyle w:val="ConsPlusTitlePage"/>
        <w:jc w:val="right"/>
      </w:pPr>
    </w:p>
    <w:p w14:paraId="11D250AE" w14:textId="77777777" w:rsidR="00D9795C" w:rsidRPr="00C46F1C" w:rsidRDefault="00D9795C" w:rsidP="004828F6">
      <w:pPr>
        <w:pStyle w:val="ConsPlusTitlePage"/>
        <w:jc w:val="right"/>
      </w:pPr>
    </w:p>
    <w:p w14:paraId="4C6DD197" w14:textId="77777777" w:rsidR="00D9795C" w:rsidRPr="00C46F1C" w:rsidRDefault="00D9795C" w:rsidP="004828F6">
      <w:pPr>
        <w:pStyle w:val="ConsPlusTitlePage"/>
        <w:jc w:val="right"/>
      </w:pPr>
    </w:p>
    <w:p w14:paraId="2C0E7868" w14:textId="77777777" w:rsidR="00D9795C" w:rsidRPr="00C46F1C" w:rsidRDefault="00D9795C" w:rsidP="004828F6">
      <w:pPr>
        <w:pStyle w:val="ConsPlusTitlePage"/>
        <w:jc w:val="right"/>
      </w:pPr>
    </w:p>
    <w:p w14:paraId="422DEC7F" w14:textId="77777777" w:rsidR="00D9795C" w:rsidRPr="00C46F1C" w:rsidRDefault="00D9795C" w:rsidP="004828F6">
      <w:pPr>
        <w:pStyle w:val="ConsPlusTitlePage"/>
        <w:jc w:val="right"/>
      </w:pPr>
    </w:p>
    <w:p w14:paraId="76D69F3F" w14:textId="77777777" w:rsidR="00D9795C" w:rsidRPr="00C46F1C" w:rsidRDefault="00D9795C" w:rsidP="004828F6">
      <w:pPr>
        <w:pStyle w:val="ConsPlusTitlePage"/>
        <w:jc w:val="right"/>
      </w:pPr>
    </w:p>
    <w:p w14:paraId="22A82F4C" w14:textId="77777777" w:rsidR="00D9795C" w:rsidRPr="00C46F1C" w:rsidRDefault="00D9795C" w:rsidP="004828F6">
      <w:pPr>
        <w:pStyle w:val="ConsPlusTitlePage"/>
        <w:jc w:val="right"/>
      </w:pPr>
    </w:p>
    <w:p w14:paraId="292B3061" w14:textId="77777777" w:rsidR="00D9795C" w:rsidRPr="00C46F1C" w:rsidRDefault="00D9795C" w:rsidP="004828F6">
      <w:pPr>
        <w:pStyle w:val="ConsPlusTitlePage"/>
        <w:jc w:val="right"/>
      </w:pPr>
    </w:p>
    <w:p w14:paraId="78EBD4CC" w14:textId="77777777" w:rsidR="00D9795C" w:rsidRPr="00C46F1C" w:rsidRDefault="00D9795C" w:rsidP="004828F6">
      <w:pPr>
        <w:pStyle w:val="ConsPlusTitlePage"/>
        <w:jc w:val="right"/>
      </w:pPr>
    </w:p>
    <w:p w14:paraId="0A4F94F7" w14:textId="77777777" w:rsidR="00D9795C" w:rsidRPr="00C46F1C" w:rsidRDefault="00D9795C" w:rsidP="004828F6">
      <w:pPr>
        <w:pStyle w:val="ConsPlusTitlePage"/>
        <w:jc w:val="right"/>
      </w:pPr>
    </w:p>
    <w:p w14:paraId="2A128F24" w14:textId="77777777" w:rsidR="00D9795C" w:rsidRPr="00C46F1C" w:rsidRDefault="00D9795C" w:rsidP="004828F6">
      <w:pPr>
        <w:pStyle w:val="ConsPlusTitlePage"/>
        <w:jc w:val="right"/>
      </w:pPr>
    </w:p>
    <w:p w14:paraId="250A0F87" w14:textId="77777777" w:rsidR="00D9795C" w:rsidRPr="00C46F1C" w:rsidRDefault="00D9795C" w:rsidP="004828F6">
      <w:pPr>
        <w:pStyle w:val="ConsPlusTitlePage"/>
        <w:jc w:val="right"/>
      </w:pPr>
    </w:p>
    <w:p w14:paraId="0E027168" w14:textId="77777777" w:rsidR="00D9795C" w:rsidRPr="00C46F1C" w:rsidRDefault="00D9795C" w:rsidP="004828F6">
      <w:pPr>
        <w:pStyle w:val="ConsPlusTitlePage"/>
        <w:jc w:val="right"/>
      </w:pPr>
    </w:p>
    <w:p w14:paraId="0EC56193" w14:textId="77777777" w:rsidR="00D9795C" w:rsidRPr="00C46F1C" w:rsidRDefault="00D9795C" w:rsidP="004828F6">
      <w:pPr>
        <w:pStyle w:val="ConsPlusTitlePage"/>
        <w:jc w:val="right"/>
      </w:pPr>
    </w:p>
    <w:p w14:paraId="453D001F" w14:textId="77777777" w:rsidR="00D9795C" w:rsidRPr="00C46F1C" w:rsidRDefault="00D9795C" w:rsidP="004828F6">
      <w:pPr>
        <w:pStyle w:val="ConsPlusTitlePage"/>
        <w:jc w:val="right"/>
      </w:pPr>
    </w:p>
    <w:p w14:paraId="503A762F" w14:textId="77777777" w:rsidR="00D9795C" w:rsidRPr="00C46F1C" w:rsidRDefault="00D9795C" w:rsidP="004828F6">
      <w:pPr>
        <w:pStyle w:val="ConsPlusTitlePage"/>
        <w:jc w:val="right"/>
      </w:pPr>
    </w:p>
    <w:p w14:paraId="6DD4C981" w14:textId="77777777" w:rsidR="00D9795C" w:rsidRPr="00C46F1C" w:rsidRDefault="00D9795C" w:rsidP="004828F6">
      <w:pPr>
        <w:pStyle w:val="ConsPlusTitlePage"/>
        <w:jc w:val="right"/>
      </w:pPr>
    </w:p>
    <w:p w14:paraId="1743514D" w14:textId="77777777" w:rsidR="00D9795C" w:rsidRPr="00C46F1C" w:rsidRDefault="00D9795C" w:rsidP="004828F6">
      <w:pPr>
        <w:pStyle w:val="ConsPlusTitlePage"/>
        <w:jc w:val="right"/>
      </w:pPr>
    </w:p>
    <w:p w14:paraId="0C92BF22" w14:textId="77777777" w:rsidR="00D9795C" w:rsidRPr="00C46F1C" w:rsidRDefault="00D9795C" w:rsidP="004828F6">
      <w:pPr>
        <w:pStyle w:val="ConsPlusTitlePage"/>
        <w:jc w:val="right"/>
      </w:pPr>
    </w:p>
    <w:p w14:paraId="74BB2BC1" w14:textId="60A784A5" w:rsidR="00D9795C" w:rsidRDefault="00D9795C" w:rsidP="004828F6">
      <w:pPr>
        <w:pStyle w:val="ConsPlusTitlePage"/>
        <w:jc w:val="right"/>
      </w:pPr>
    </w:p>
    <w:p w14:paraId="1598A335" w14:textId="1BB9E5FF" w:rsidR="00BD4A58" w:rsidRDefault="00BD4A58" w:rsidP="004828F6">
      <w:pPr>
        <w:pStyle w:val="ConsPlusTitlePage"/>
        <w:jc w:val="right"/>
      </w:pPr>
    </w:p>
    <w:p w14:paraId="45B934E3" w14:textId="6D2ECCB7" w:rsidR="00BD4A58" w:rsidRDefault="00BD4A58" w:rsidP="004828F6">
      <w:pPr>
        <w:pStyle w:val="ConsPlusTitlePage"/>
        <w:jc w:val="right"/>
      </w:pPr>
    </w:p>
    <w:p w14:paraId="37708A08" w14:textId="736C30FE" w:rsidR="00BD4A58" w:rsidRDefault="00BD4A58" w:rsidP="004828F6">
      <w:pPr>
        <w:pStyle w:val="ConsPlusTitlePage"/>
        <w:jc w:val="right"/>
      </w:pPr>
    </w:p>
    <w:p w14:paraId="18A0632E" w14:textId="5C09AC8F" w:rsidR="00BD4A58" w:rsidRDefault="00BD4A58" w:rsidP="004828F6">
      <w:pPr>
        <w:pStyle w:val="ConsPlusTitlePage"/>
        <w:jc w:val="right"/>
      </w:pPr>
    </w:p>
    <w:p w14:paraId="7A2DC369" w14:textId="48AE8EB3" w:rsidR="00BD4A58" w:rsidRDefault="00BD4A58" w:rsidP="004828F6">
      <w:pPr>
        <w:pStyle w:val="ConsPlusTitlePage"/>
        <w:jc w:val="right"/>
      </w:pPr>
    </w:p>
    <w:p w14:paraId="6BA55718" w14:textId="410B2D67" w:rsidR="00BD4A58" w:rsidRDefault="00BD4A58" w:rsidP="004828F6">
      <w:pPr>
        <w:pStyle w:val="ConsPlusTitlePage"/>
        <w:jc w:val="right"/>
      </w:pPr>
    </w:p>
    <w:p w14:paraId="48246AD6" w14:textId="0F799263" w:rsidR="0007649A" w:rsidRPr="00C46F1C" w:rsidRDefault="00023CAD" w:rsidP="007C351E">
      <w:pPr>
        <w:pStyle w:val="ConsPlusTitlePage"/>
        <w:jc w:val="right"/>
      </w:pPr>
      <w:r w:rsidRPr="00C46F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5E87" w:rsidRPr="00C46F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49A" w:rsidRPr="00C46F1C">
        <w:br/>
      </w:r>
      <w:r w:rsidR="00804B9F" w:rsidRPr="00C46F1C">
        <w:rPr>
          <w:rFonts w:ascii="Times New Roman" w:hAnsi="Times New Roman" w:cs="Times New Roman"/>
          <w:szCs w:val="22"/>
        </w:rPr>
        <w:t>Пр</w:t>
      </w:r>
      <w:r w:rsidR="0007649A" w:rsidRPr="00C46F1C">
        <w:rPr>
          <w:rFonts w:ascii="Times New Roman" w:hAnsi="Times New Roman" w:cs="Times New Roman"/>
          <w:szCs w:val="22"/>
        </w:rPr>
        <w:t>иложение</w:t>
      </w:r>
    </w:p>
    <w:p w14:paraId="38237F31" w14:textId="7923DD9B" w:rsidR="0007649A" w:rsidRPr="00C46F1C" w:rsidRDefault="00076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F1C">
        <w:rPr>
          <w:rFonts w:ascii="Times New Roman" w:hAnsi="Times New Roman" w:cs="Times New Roman"/>
          <w:szCs w:val="22"/>
        </w:rPr>
        <w:t>к решению</w:t>
      </w:r>
      <w:r w:rsidR="005E041C">
        <w:rPr>
          <w:rFonts w:ascii="Times New Roman" w:hAnsi="Times New Roman" w:cs="Times New Roman"/>
          <w:szCs w:val="22"/>
        </w:rPr>
        <w:t xml:space="preserve"> районного</w:t>
      </w:r>
      <w:r w:rsidRPr="00C46F1C">
        <w:rPr>
          <w:rFonts w:ascii="Times New Roman" w:hAnsi="Times New Roman" w:cs="Times New Roman"/>
          <w:szCs w:val="22"/>
        </w:rPr>
        <w:t xml:space="preserve"> Совета депутатов</w:t>
      </w:r>
    </w:p>
    <w:p w14:paraId="44D34069" w14:textId="77777777" w:rsidR="0007649A" w:rsidRPr="00C46F1C" w:rsidRDefault="0007649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F1C">
        <w:rPr>
          <w:rFonts w:ascii="Times New Roman" w:hAnsi="Times New Roman" w:cs="Times New Roman"/>
          <w:szCs w:val="22"/>
        </w:rPr>
        <w:t>МО «</w:t>
      </w:r>
      <w:r w:rsidR="009207C6" w:rsidRPr="00C46F1C">
        <w:rPr>
          <w:rFonts w:ascii="Times New Roman" w:hAnsi="Times New Roman" w:cs="Times New Roman"/>
          <w:szCs w:val="22"/>
        </w:rPr>
        <w:t>Селенгинский район</w:t>
      </w:r>
      <w:r w:rsidRPr="00C46F1C">
        <w:rPr>
          <w:rFonts w:ascii="Times New Roman" w:hAnsi="Times New Roman" w:cs="Times New Roman"/>
          <w:szCs w:val="22"/>
        </w:rPr>
        <w:t>»</w:t>
      </w:r>
    </w:p>
    <w:p w14:paraId="71576728" w14:textId="22CB918F" w:rsidR="0007649A" w:rsidRPr="00C46F1C" w:rsidRDefault="0009640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46F1C">
        <w:rPr>
          <w:rFonts w:ascii="Times New Roman" w:hAnsi="Times New Roman" w:cs="Times New Roman"/>
          <w:szCs w:val="22"/>
        </w:rPr>
        <w:t xml:space="preserve">от </w:t>
      </w:r>
      <w:r w:rsidR="00A826A1" w:rsidRPr="00C46F1C">
        <w:rPr>
          <w:rFonts w:ascii="Times New Roman" w:hAnsi="Times New Roman" w:cs="Times New Roman"/>
          <w:szCs w:val="22"/>
        </w:rPr>
        <w:t>«</w:t>
      </w:r>
      <w:r w:rsidR="005E041C">
        <w:rPr>
          <w:rFonts w:ascii="Times New Roman" w:hAnsi="Times New Roman" w:cs="Times New Roman"/>
          <w:szCs w:val="22"/>
        </w:rPr>
        <w:t>30</w:t>
      </w:r>
      <w:r w:rsidR="00A826A1" w:rsidRPr="00C46F1C">
        <w:rPr>
          <w:rFonts w:ascii="Times New Roman" w:hAnsi="Times New Roman" w:cs="Times New Roman"/>
          <w:szCs w:val="22"/>
        </w:rPr>
        <w:t>»</w:t>
      </w:r>
      <w:r w:rsidR="005E041C">
        <w:rPr>
          <w:rFonts w:ascii="Times New Roman" w:hAnsi="Times New Roman" w:cs="Times New Roman"/>
          <w:szCs w:val="22"/>
        </w:rPr>
        <w:t xml:space="preserve"> апреля</w:t>
      </w:r>
      <w:r w:rsidRPr="00C46F1C">
        <w:rPr>
          <w:rFonts w:ascii="Times New Roman" w:hAnsi="Times New Roman" w:cs="Times New Roman"/>
          <w:szCs w:val="22"/>
        </w:rPr>
        <w:t xml:space="preserve"> </w:t>
      </w:r>
      <w:r w:rsidR="0007649A" w:rsidRPr="00C46F1C">
        <w:rPr>
          <w:rFonts w:ascii="Times New Roman" w:hAnsi="Times New Roman" w:cs="Times New Roman"/>
          <w:szCs w:val="22"/>
        </w:rPr>
        <w:t>202</w:t>
      </w:r>
      <w:r w:rsidR="00A826A1" w:rsidRPr="00C46F1C">
        <w:rPr>
          <w:rFonts w:ascii="Times New Roman" w:hAnsi="Times New Roman" w:cs="Times New Roman"/>
          <w:szCs w:val="22"/>
        </w:rPr>
        <w:t>5</w:t>
      </w:r>
      <w:r w:rsidR="0007649A" w:rsidRPr="00C46F1C">
        <w:rPr>
          <w:rFonts w:ascii="Times New Roman" w:hAnsi="Times New Roman" w:cs="Times New Roman"/>
          <w:szCs w:val="22"/>
        </w:rPr>
        <w:t xml:space="preserve"> года</w:t>
      </w:r>
      <w:r w:rsidR="005E041C">
        <w:rPr>
          <w:rFonts w:ascii="Times New Roman" w:hAnsi="Times New Roman" w:cs="Times New Roman"/>
          <w:szCs w:val="22"/>
        </w:rPr>
        <w:t xml:space="preserve"> </w:t>
      </w:r>
      <w:r w:rsidR="0007649A" w:rsidRPr="00C46F1C">
        <w:rPr>
          <w:rFonts w:ascii="Times New Roman" w:hAnsi="Times New Roman" w:cs="Times New Roman"/>
          <w:szCs w:val="22"/>
        </w:rPr>
        <w:t xml:space="preserve"> № </w:t>
      </w:r>
      <w:r w:rsidR="005E041C">
        <w:rPr>
          <w:rFonts w:ascii="Times New Roman" w:hAnsi="Times New Roman" w:cs="Times New Roman"/>
          <w:szCs w:val="22"/>
        </w:rPr>
        <w:t xml:space="preserve"> 41</w:t>
      </w:r>
    </w:p>
    <w:p w14:paraId="411D6C22" w14:textId="77777777" w:rsidR="0007649A" w:rsidRPr="00C46F1C" w:rsidRDefault="00076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CA1EE8" w14:textId="77777777" w:rsidR="00804EF3" w:rsidRPr="00C46F1C" w:rsidRDefault="00804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14:paraId="051079DC" w14:textId="77777777" w:rsidR="00804EF3" w:rsidRPr="00C46F1C" w:rsidRDefault="009E62A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5" w:history="1">
        <w:r w:rsidR="00804EF3" w:rsidRPr="00C46F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04EF3" w:rsidRPr="00C4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1F9CA6" w14:textId="5D7C172C" w:rsidR="00804EF3" w:rsidRPr="00C46F1C" w:rsidRDefault="00804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конкурсного отбора </w:t>
      </w:r>
      <w:r w:rsidR="00900913" w:rsidRPr="00C46F1C">
        <w:rPr>
          <w:rFonts w:ascii="Times New Roman" w:hAnsi="Times New Roman" w:cs="Times New Roman"/>
          <w:bCs/>
          <w:sz w:val="28"/>
          <w:szCs w:val="28"/>
        </w:rPr>
        <w:t xml:space="preserve">инициативных проектов, </w:t>
      </w:r>
      <w:r w:rsidR="00900913" w:rsidRPr="00C46F1C">
        <w:rPr>
          <w:rFonts w:ascii="Times New Roman" w:hAnsi="Times New Roman" w:cs="Times New Roman"/>
          <w:color w:val="000000" w:themeColor="text1"/>
          <w:sz w:val="28"/>
          <w:szCs w:val="28"/>
        </w:rPr>
        <w:t>выдвигаемых для получения финансовой поддержки из республиканского бюджета</w:t>
      </w:r>
      <w:r w:rsidR="001A1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E57" w:rsidRPr="001A1E57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образовании «Селенгинский район»</w:t>
      </w:r>
      <w:r w:rsidR="001A1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C98132" w14:textId="77777777" w:rsidR="0007649A" w:rsidRPr="00C46F1C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E1C6D" w14:textId="77777777" w:rsidR="0007649A" w:rsidRPr="00C46F1C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Раздел 1. О</w:t>
      </w:r>
      <w:r w:rsidR="00E32796" w:rsidRPr="00C46F1C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57456374" w14:textId="77777777" w:rsidR="0007649A" w:rsidRPr="00C46F1C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97088" w14:textId="3D037BE6" w:rsidR="007A2A53" w:rsidRPr="007A2A53" w:rsidRDefault="009B416E" w:rsidP="009B416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ab/>
      </w:r>
      <w:r w:rsidRPr="001A1E57">
        <w:rPr>
          <w:rFonts w:ascii="Times New Roman" w:hAnsi="Times New Roman" w:cs="Times New Roman"/>
          <w:sz w:val="28"/>
          <w:szCs w:val="28"/>
        </w:rPr>
        <w:t xml:space="preserve">1.1. </w:t>
      </w:r>
      <w:r w:rsidR="001A1E57" w:rsidRPr="001A1E57">
        <w:rPr>
          <w:rFonts w:ascii="Times New Roman" w:hAnsi="Times New Roman" w:cs="Times New Roman"/>
          <w:sz w:val="28"/>
          <w:szCs w:val="28"/>
        </w:rPr>
        <w:t>Настоящий</w:t>
      </w:r>
      <w:r w:rsidR="001A1E57">
        <w:rPr>
          <w:rFonts w:ascii="Times New Roman" w:hAnsi="Times New Roman" w:cs="Times New Roman"/>
          <w:sz w:val="28"/>
          <w:szCs w:val="28"/>
        </w:rPr>
        <w:t xml:space="preserve"> Порядок проведения конкурсного отбора инициативных проектов, выдвигаемых для получения финансовой поддержки из республиканского бюджета в муниципальном образовании «Селенгинский район» (далее - Порядок) устанавливает общие положения, а также проведение их конкурсного отбора в МО «Селенгинский район».</w:t>
      </w:r>
    </w:p>
    <w:p w14:paraId="0FCF09DB" w14:textId="77777777" w:rsidR="0007649A" w:rsidRPr="00C46F1C" w:rsidRDefault="009B416E" w:rsidP="00F453C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1.2.</w:t>
      </w:r>
      <w:r w:rsidR="00205C38" w:rsidRPr="00C46F1C">
        <w:rPr>
          <w:rFonts w:ascii="Times New Roman" w:hAnsi="Times New Roman" w:cs="Times New Roman"/>
          <w:sz w:val="28"/>
          <w:szCs w:val="28"/>
        </w:rPr>
        <w:t xml:space="preserve"> </w:t>
      </w:r>
      <w:r w:rsidR="0007649A" w:rsidRPr="00C46F1C">
        <w:rPr>
          <w:rFonts w:ascii="Times New Roman" w:hAnsi="Times New Roman" w:cs="Times New Roman"/>
          <w:sz w:val="28"/>
          <w:szCs w:val="28"/>
        </w:rPr>
        <w:t>Основные понятия, используемые для целей настоящего Порядка:</w:t>
      </w:r>
    </w:p>
    <w:p w14:paraId="14B9DE45" w14:textId="77777777" w:rsidR="0007649A" w:rsidRPr="00C46F1C" w:rsidRDefault="0007649A" w:rsidP="00446D7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</w:t>
      </w:r>
      <w:r w:rsidR="001B7D0C" w:rsidRPr="00C46F1C">
        <w:rPr>
          <w:rFonts w:ascii="Times New Roman" w:hAnsi="Times New Roman" w:cs="Times New Roman"/>
          <w:sz w:val="28"/>
          <w:szCs w:val="28"/>
        </w:rPr>
        <w:t xml:space="preserve"> </w:t>
      </w:r>
      <w:r w:rsidRPr="00C46F1C">
        <w:rPr>
          <w:rFonts w:ascii="Times New Roman" w:hAnsi="Times New Roman" w:cs="Times New Roman"/>
          <w:sz w:val="28"/>
          <w:szCs w:val="28"/>
        </w:rPr>
        <w:t>МО «</w:t>
      </w:r>
      <w:r w:rsidR="00832121" w:rsidRPr="00C46F1C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F1C">
        <w:rPr>
          <w:rFonts w:ascii="Times New Roman" w:hAnsi="Times New Roman" w:cs="Times New Roman"/>
          <w:sz w:val="28"/>
          <w:szCs w:val="28"/>
        </w:rPr>
        <w:t>» мероприятий, имеющих приоритетное значение для жителей МО «</w:t>
      </w:r>
      <w:r w:rsidR="00832121" w:rsidRPr="00C46F1C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F1C">
        <w:rPr>
          <w:rFonts w:ascii="Times New Roman" w:hAnsi="Times New Roman" w:cs="Times New Roman"/>
          <w:sz w:val="28"/>
          <w:szCs w:val="28"/>
        </w:rPr>
        <w:t>», по решению вопросов местного значения или иных вопросов, право решения</w:t>
      </w:r>
      <w:r w:rsidR="00A828D5" w:rsidRPr="00C46F1C">
        <w:rPr>
          <w:rFonts w:ascii="Times New Roman" w:hAnsi="Times New Roman" w:cs="Times New Roman"/>
          <w:sz w:val="28"/>
          <w:szCs w:val="28"/>
        </w:rPr>
        <w:t>,</w:t>
      </w:r>
      <w:r w:rsidRPr="00C46F1C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МО «</w:t>
      </w:r>
      <w:r w:rsidR="00832121" w:rsidRPr="00C46F1C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F1C">
        <w:rPr>
          <w:rFonts w:ascii="Times New Roman" w:hAnsi="Times New Roman" w:cs="Times New Roman"/>
          <w:sz w:val="28"/>
          <w:szCs w:val="28"/>
        </w:rPr>
        <w:t>».</w:t>
      </w:r>
    </w:p>
    <w:p w14:paraId="3990AA06" w14:textId="77777777" w:rsidR="00443057" w:rsidRPr="00C46F1C" w:rsidRDefault="0007649A" w:rsidP="00446D7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2) инициативные платежи - </w:t>
      </w:r>
      <w:r w:rsidR="00443057" w:rsidRPr="00C46F1C">
        <w:rPr>
          <w:rFonts w:ascii="Times New Roman" w:hAnsi="Times New Roman" w:cs="Times New Roman"/>
          <w:sz w:val="28"/>
          <w:szCs w:val="28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" w:history="1">
        <w:r w:rsidR="00443057" w:rsidRPr="00C46F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43057" w:rsidRPr="00C46F1C">
        <w:rPr>
          <w:rFonts w:ascii="Times New Roman" w:hAnsi="Times New Roman" w:cs="Times New Roman"/>
          <w:sz w:val="28"/>
          <w:szCs w:val="28"/>
        </w:rPr>
        <w:t xml:space="preserve"> Российской Федерации в местный бюджет поселения в целях реализации конкретных инициативных проектов;</w:t>
      </w:r>
    </w:p>
    <w:p w14:paraId="7DD7816A" w14:textId="77777777" w:rsidR="0007649A" w:rsidRPr="00C46F1C" w:rsidRDefault="0007649A" w:rsidP="00446D7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3) </w:t>
      </w:r>
      <w:r w:rsidR="007D6E6E" w:rsidRPr="00C46F1C">
        <w:rPr>
          <w:rFonts w:ascii="Times New Roman" w:hAnsi="Times New Roman" w:cs="Times New Roman"/>
          <w:sz w:val="28"/>
          <w:szCs w:val="28"/>
        </w:rPr>
        <w:t>муниципальная конкурсная</w:t>
      </w:r>
      <w:r w:rsidRPr="00C46F1C">
        <w:rPr>
          <w:rFonts w:ascii="Times New Roman" w:hAnsi="Times New Roman" w:cs="Times New Roman"/>
          <w:sz w:val="28"/>
          <w:szCs w:val="28"/>
        </w:rPr>
        <w:t xml:space="preserve"> комиссия - постоянно действующий коллегиальный орган администрации МО «</w:t>
      </w:r>
      <w:r w:rsidR="00832121" w:rsidRPr="00C46F1C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C46F1C">
        <w:rPr>
          <w:rFonts w:ascii="Times New Roman" w:hAnsi="Times New Roman" w:cs="Times New Roman"/>
          <w:sz w:val="28"/>
          <w:szCs w:val="28"/>
        </w:rPr>
        <w:t>», созданный в целях проведения конкурсного отбора инициативных проектов;</w:t>
      </w:r>
    </w:p>
    <w:p w14:paraId="4F8CCC86" w14:textId="77777777" w:rsidR="00E9679A" w:rsidRPr="00C46F1C" w:rsidRDefault="00090120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4) инициаторы проекта</w:t>
      </w:r>
      <w:r w:rsidR="00E9679A" w:rsidRPr="00C46F1C">
        <w:rPr>
          <w:rFonts w:ascii="Times New Roman" w:hAnsi="Times New Roman" w:cs="Times New Roman"/>
          <w:sz w:val="28"/>
          <w:szCs w:val="28"/>
        </w:rPr>
        <w:t>:</w:t>
      </w:r>
    </w:p>
    <w:p w14:paraId="678F04D2" w14:textId="77777777" w:rsidR="00E9679A" w:rsidRPr="00C46F1C" w:rsidRDefault="00E9679A" w:rsidP="00E96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- инициативные группы численностью не менее десяти граждан, достигших шестнадцатилетнего возраста и проживающих на территории МО «Селенгинский район»;</w:t>
      </w:r>
    </w:p>
    <w:p w14:paraId="74B8EBD0" w14:textId="77777777" w:rsidR="009B416E" w:rsidRPr="00C46F1C" w:rsidRDefault="00E9679A" w:rsidP="009B4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</w:t>
      </w:r>
      <w:r w:rsidR="009B416E" w:rsidRPr="00C46F1C">
        <w:rPr>
          <w:rFonts w:ascii="Times New Roman" w:hAnsi="Times New Roman" w:cs="Times New Roman"/>
          <w:sz w:val="28"/>
          <w:szCs w:val="28"/>
        </w:rPr>
        <w:t>МО «Селенгинский район»;</w:t>
      </w:r>
    </w:p>
    <w:p w14:paraId="753B909B" w14:textId="5A054465" w:rsidR="009B416E" w:rsidRPr="00C46F1C" w:rsidRDefault="009B416E" w:rsidP="009B4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>- старосты сельских населенных пунктов, входящих в состав Селенгинского района.</w:t>
      </w:r>
    </w:p>
    <w:p w14:paraId="092788DE" w14:textId="4A18A2EB" w:rsidR="00090120" w:rsidRPr="00C46F1C" w:rsidRDefault="0007649A" w:rsidP="00446D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5) уполномоченный орган </w:t>
      </w:r>
      <w:r w:rsidR="00090120" w:rsidRPr="00C46F1C">
        <w:rPr>
          <w:rFonts w:ascii="Times New Roman" w:hAnsi="Times New Roman" w:cs="Times New Roman"/>
          <w:sz w:val="28"/>
          <w:szCs w:val="28"/>
        </w:rPr>
        <w:t>–</w:t>
      </w:r>
      <w:r w:rsidRPr="00C46F1C">
        <w:rPr>
          <w:rFonts w:ascii="Times New Roman" w:hAnsi="Times New Roman" w:cs="Times New Roman"/>
          <w:sz w:val="28"/>
          <w:szCs w:val="28"/>
        </w:rPr>
        <w:t xml:space="preserve"> </w:t>
      </w:r>
      <w:r w:rsidR="009F59B4">
        <w:rPr>
          <w:rFonts w:ascii="Times New Roman" w:hAnsi="Times New Roman" w:cs="Times New Roman"/>
          <w:sz w:val="28"/>
          <w:szCs w:val="28"/>
        </w:rPr>
        <w:t>К</w:t>
      </w:r>
      <w:r w:rsidR="00090120" w:rsidRPr="00C46F1C">
        <w:rPr>
          <w:rFonts w:ascii="Times New Roman" w:hAnsi="Times New Roman" w:cs="Times New Roman"/>
          <w:sz w:val="28"/>
          <w:szCs w:val="28"/>
        </w:rPr>
        <w:t>омитет по организационно-правовой работе Администрации МО «Селенгинский район»</w:t>
      </w:r>
      <w:r w:rsidR="00296897">
        <w:rPr>
          <w:rFonts w:ascii="Times New Roman" w:hAnsi="Times New Roman" w:cs="Times New Roman"/>
          <w:sz w:val="28"/>
          <w:szCs w:val="28"/>
        </w:rPr>
        <w:t xml:space="preserve"> при координации</w:t>
      </w:r>
      <w:r w:rsidR="009F59B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296897">
        <w:rPr>
          <w:rFonts w:ascii="Times New Roman" w:hAnsi="Times New Roman" w:cs="Times New Roman"/>
          <w:sz w:val="28"/>
          <w:szCs w:val="28"/>
        </w:rPr>
        <w:t>а</w:t>
      </w:r>
      <w:r w:rsidR="009F59B4">
        <w:rPr>
          <w:rFonts w:ascii="Times New Roman" w:hAnsi="Times New Roman" w:cs="Times New Roman"/>
          <w:sz w:val="28"/>
          <w:szCs w:val="28"/>
        </w:rPr>
        <w:t xml:space="preserve"> по планированию, экономическому развитию и туризму Администрации МО </w:t>
      </w:r>
      <w:r w:rsidR="009F59B4">
        <w:rPr>
          <w:rFonts w:ascii="Times New Roman" w:hAnsi="Times New Roman" w:cs="Times New Roman"/>
          <w:sz w:val="28"/>
          <w:szCs w:val="28"/>
        </w:rPr>
        <w:lastRenderedPageBreak/>
        <w:t xml:space="preserve">«Селенгинский район», </w:t>
      </w:r>
      <w:r w:rsidR="00090120" w:rsidRPr="00C46F1C">
        <w:rPr>
          <w:rFonts w:ascii="Times New Roman" w:hAnsi="Times New Roman" w:cs="Times New Roman"/>
          <w:sz w:val="28"/>
          <w:szCs w:val="28"/>
        </w:rPr>
        <w:t>осуществляющ</w:t>
      </w:r>
      <w:r w:rsidR="009B416E" w:rsidRPr="00C46F1C">
        <w:rPr>
          <w:rFonts w:ascii="Times New Roman" w:hAnsi="Times New Roman" w:cs="Times New Roman"/>
          <w:sz w:val="28"/>
          <w:szCs w:val="28"/>
        </w:rPr>
        <w:t>и</w:t>
      </w:r>
      <w:r w:rsidR="00A227C8">
        <w:rPr>
          <w:rFonts w:ascii="Times New Roman" w:hAnsi="Times New Roman" w:cs="Times New Roman"/>
          <w:sz w:val="28"/>
          <w:szCs w:val="28"/>
        </w:rPr>
        <w:t>й</w:t>
      </w:r>
      <w:r w:rsidR="00090120" w:rsidRPr="00C46F1C">
        <w:rPr>
          <w:rFonts w:ascii="Times New Roman" w:hAnsi="Times New Roman" w:cs="Times New Roman"/>
          <w:sz w:val="28"/>
          <w:szCs w:val="28"/>
        </w:rPr>
        <w:t xml:space="preserve"> организацию работы по проведению конкурсного отбора</w:t>
      </w:r>
      <w:r w:rsidR="00E033EE" w:rsidRPr="00C46F1C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F453C8" w:rsidRPr="00C46F1C">
        <w:rPr>
          <w:rFonts w:ascii="Times New Roman" w:hAnsi="Times New Roman" w:cs="Times New Roman"/>
          <w:sz w:val="28"/>
          <w:szCs w:val="28"/>
        </w:rPr>
        <w:t>.</w:t>
      </w:r>
    </w:p>
    <w:p w14:paraId="4CBA582E" w14:textId="77777777" w:rsidR="0007649A" w:rsidRPr="00C46F1C" w:rsidRDefault="00F453C8" w:rsidP="007200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1.3. К конкурсному отбору муниципальной конкурсной комиссией допускаются </w:t>
      </w:r>
      <w:r w:rsidR="00D3234C" w:rsidRPr="00C46F1C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Pr="00C46F1C">
        <w:rPr>
          <w:rFonts w:ascii="Times New Roman" w:hAnsi="Times New Roman" w:cs="Times New Roman"/>
          <w:sz w:val="28"/>
          <w:szCs w:val="28"/>
        </w:rPr>
        <w:t>проекты</w:t>
      </w:r>
      <w:r w:rsidR="00D3234C" w:rsidRPr="00C46F1C">
        <w:rPr>
          <w:rFonts w:ascii="Times New Roman" w:hAnsi="Times New Roman" w:cs="Times New Roman"/>
          <w:sz w:val="28"/>
          <w:szCs w:val="28"/>
        </w:rPr>
        <w:t xml:space="preserve">, </w:t>
      </w:r>
      <w:r w:rsidR="008C3B49" w:rsidRPr="00C46F1C">
        <w:rPr>
          <w:rFonts w:ascii="Times New Roman" w:hAnsi="Times New Roman" w:cs="Times New Roman"/>
          <w:sz w:val="28"/>
          <w:szCs w:val="28"/>
        </w:rPr>
        <w:t xml:space="preserve">в отношении которых принято решение о допуске к конкурсному отбору, </w:t>
      </w:r>
      <w:r w:rsidR="00D3234C" w:rsidRPr="00C46F1C">
        <w:rPr>
          <w:rFonts w:ascii="Times New Roman" w:hAnsi="Times New Roman" w:cs="Times New Roman"/>
          <w:sz w:val="28"/>
          <w:szCs w:val="28"/>
        </w:rPr>
        <w:t>направленные Администрациями городского и сельских поселений МО «Селенгинский район».</w:t>
      </w:r>
    </w:p>
    <w:p w14:paraId="23D5CB02" w14:textId="77777777" w:rsidR="00702668" w:rsidRPr="00C46F1C" w:rsidRDefault="00702668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</w:p>
    <w:p w14:paraId="5BD9CD96" w14:textId="77777777" w:rsidR="0007649A" w:rsidRPr="00C46F1C" w:rsidRDefault="0007649A" w:rsidP="00CE64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41E30" w:rsidRPr="00C46F1C">
        <w:rPr>
          <w:rFonts w:ascii="Times New Roman" w:hAnsi="Times New Roman" w:cs="Times New Roman"/>
          <w:sz w:val="28"/>
          <w:szCs w:val="28"/>
        </w:rPr>
        <w:t>2</w:t>
      </w:r>
      <w:r w:rsidRPr="00C46F1C">
        <w:rPr>
          <w:rFonts w:ascii="Times New Roman" w:hAnsi="Times New Roman" w:cs="Times New Roman"/>
          <w:sz w:val="28"/>
          <w:szCs w:val="28"/>
        </w:rPr>
        <w:t xml:space="preserve">. </w:t>
      </w:r>
      <w:r w:rsidR="00D41E30" w:rsidRPr="00C46F1C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C46F1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</w:p>
    <w:p w14:paraId="4DB0E6BB" w14:textId="77777777" w:rsidR="007200C6" w:rsidRPr="00C46F1C" w:rsidRDefault="007200C6" w:rsidP="00CE64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907BB6" w14:textId="77777777" w:rsidR="00CE643F" w:rsidRPr="00C46F1C" w:rsidRDefault="00CE643F" w:rsidP="00CE643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2.1. Для организации и проведения конкурсного отбора </w:t>
      </w:r>
      <w:r w:rsidR="00FB1F0C" w:rsidRPr="00C46F1C">
        <w:rPr>
          <w:rFonts w:ascii="Times New Roman" w:hAnsi="Times New Roman" w:cs="Times New Roman"/>
          <w:b w:val="0"/>
          <w:bCs/>
          <w:sz w:val="28"/>
          <w:szCs w:val="28"/>
        </w:rPr>
        <w:t>уполномоченный орган</w:t>
      </w: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3FE6BE8C" w14:textId="77777777" w:rsidR="00CE643F" w:rsidRPr="00C46F1C" w:rsidRDefault="00CE643F" w:rsidP="00CE643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- определяет дату</w:t>
      </w:r>
      <w:r w:rsidR="007D6E6E" w:rsidRPr="00C46F1C">
        <w:rPr>
          <w:rFonts w:ascii="Times New Roman" w:hAnsi="Times New Roman" w:cs="Times New Roman"/>
          <w:b w:val="0"/>
          <w:bCs/>
          <w:sz w:val="28"/>
          <w:szCs w:val="28"/>
        </w:rPr>
        <w:t>, время и место</w:t>
      </w: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проведения конкурсного отбора</w:t>
      </w:r>
      <w:r w:rsidR="00A82B7A" w:rsidRPr="00C46F1C">
        <w:rPr>
          <w:rFonts w:ascii="Times New Roman" w:hAnsi="Times New Roman" w:cs="Times New Roman"/>
          <w:b w:val="0"/>
          <w:bCs/>
          <w:sz w:val="28"/>
          <w:szCs w:val="28"/>
        </w:rPr>
        <w:t>. При этом информирует инициаторов проекта не позднее 10 календарных дней до даты проведения конкурсного отбора</w:t>
      </w: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228DB00" w14:textId="77777777" w:rsidR="00CE643F" w:rsidRPr="00C46F1C" w:rsidRDefault="00CE643F" w:rsidP="00CE643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- подготавливает извещение о проведении конкурсного отбора, дате начала и окончания приема заявок на участие в конкурсном отборе инициативных проектов </w:t>
      </w:r>
      <w:r w:rsidR="00223978"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конкурсной </w:t>
      </w: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комиссией (далее - заявка) и размещает соответствующее сообщение в информационно-телекоммуникационной сети «Интернет» на официальном сайте Администрации МО «Селенгинский район»;</w:t>
      </w:r>
    </w:p>
    <w:p w14:paraId="4466562F" w14:textId="77777777" w:rsidR="00CE643F" w:rsidRPr="00C46F1C" w:rsidRDefault="00CE643F" w:rsidP="00CE643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- обеспечивает прием, учет и хранение поступивших от участников конкурсного отбора заявок;</w:t>
      </w:r>
    </w:p>
    <w:p w14:paraId="250511FB" w14:textId="77777777" w:rsidR="00CE643F" w:rsidRPr="00C46F1C" w:rsidRDefault="00CE643F" w:rsidP="00CE643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- осуществляет техническое обеспечение деятельности </w:t>
      </w:r>
      <w:r w:rsidR="00223978"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конкурсной </w:t>
      </w: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комиссии;</w:t>
      </w:r>
    </w:p>
    <w:p w14:paraId="4E8F99E8" w14:textId="77777777" w:rsidR="00CE643F" w:rsidRPr="00C46F1C" w:rsidRDefault="00CE643F" w:rsidP="00CE643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- организует заседание </w:t>
      </w:r>
      <w:r w:rsidR="00223978"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конкурсной </w:t>
      </w: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комиссии;</w:t>
      </w:r>
    </w:p>
    <w:p w14:paraId="76103D4F" w14:textId="77777777" w:rsidR="00CE643F" w:rsidRPr="00C46F1C" w:rsidRDefault="00CE643F" w:rsidP="00C0375E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>- доводит до сведения участников конкурсного отбора его результаты.</w:t>
      </w:r>
    </w:p>
    <w:p w14:paraId="680CEC58" w14:textId="5403FE99" w:rsidR="00CE643F" w:rsidRPr="00030AFF" w:rsidRDefault="00C0375E" w:rsidP="00DD412F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2.2. </w:t>
      </w:r>
      <w:r w:rsidR="00DD412F" w:rsidRPr="00C46F1C">
        <w:rPr>
          <w:rFonts w:ascii="Times New Roman" w:hAnsi="Times New Roman" w:cs="Times New Roman"/>
          <w:b w:val="0"/>
          <w:bCs/>
          <w:sz w:val="28"/>
          <w:szCs w:val="28"/>
        </w:rPr>
        <w:t xml:space="preserve">Завершение конкурсного </w:t>
      </w:r>
      <w:r w:rsidR="00DD412F" w:rsidRPr="00030AFF">
        <w:rPr>
          <w:rFonts w:ascii="Times New Roman" w:hAnsi="Times New Roman" w:cs="Times New Roman"/>
          <w:b w:val="0"/>
          <w:bCs/>
          <w:sz w:val="28"/>
          <w:szCs w:val="28"/>
        </w:rPr>
        <w:t xml:space="preserve">отбора и принятие решения по результатам отбора комиссией осуществляется до 1 мая 2025 года, по инициативным проектам, реализуемым в 2025 году, в 2026 году и последующих годах – до 1 </w:t>
      </w:r>
      <w:r w:rsidR="00155709" w:rsidRPr="00030AFF">
        <w:rPr>
          <w:rFonts w:ascii="Times New Roman" w:hAnsi="Times New Roman" w:cs="Times New Roman"/>
          <w:b w:val="0"/>
          <w:bCs/>
          <w:sz w:val="28"/>
          <w:szCs w:val="28"/>
        </w:rPr>
        <w:t>февраля</w:t>
      </w:r>
      <w:r w:rsidR="00DD412F" w:rsidRPr="00030AFF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14:paraId="52D3D47E" w14:textId="32A426BB" w:rsidR="005A6A0A" w:rsidRPr="00030AFF" w:rsidRDefault="00113913" w:rsidP="00113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2.3. Проведение конкурсного отбора осуществляется муниципальной конкурсной комиссией (далее - комиссия). </w:t>
      </w:r>
      <w:r w:rsidR="005A6A0A" w:rsidRPr="00030AFF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  <w:r w:rsidRPr="00030AFF">
        <w:rPr>
          <w:rFonts w:ascii="Times New Roman" w:hAnsi="Times New Roman" w:cs="Times New Roman"/>
          <w:sz w:val="28"/>
          <w:szCs w:val="28"/>
        </w:rPr>
        <w:t xml:space="preserve">муниципальной конкурсной комиссии </w:t>
      </w:r>
      <w:r w:rsidR="005A6A0A" w:rsidRPr="00030AFF">
        <w:rPr>
          <w:rFonts w:ascii="Times New Roman" w:hAnsi="Times New Roman" w:cs="Times New Roman"/>
          <w:sz w:val="28"/>
          <w:szCs w:val="28"/>
        </w:rPr>
        <w:t>определяется приложением 2 к настоящему Порядку.</w:t>
      </w:r>
    </w:p>
    <w:p w14:paraId="238BCE86" w14:textId="77777777" w:rsidR="0007649A" w:rsidRPr="00030AFF" w:rsidRDefault="004F0969" w:rsidP="00C17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</w:t>
      </w:r>
      <w:r w:rsidR="00F05306" w:rsidRPr="00030AFF">
        <w:rPr>
          <w:rFonts w:ascii="Times New Roman" w:hAnsi="Times New Roman" w:cs="Times New Roman"/>
          <w:sz w:val="28"/>
          <w:szCs w:val="28"/>
        </w:rPr>
        <w:t>.</w:t>
      </w:r>
      <w:r w:rsidRPr="00030AFF">
        <w:rPr>
          <w:rFonts w:ascii="Times New Roman" w:hAnsi="Times New Roman" w:cs="Times New Roman"/>
          <w:sz w:val="28"/>
          <w:szCs w:val="28"/>
        </w:rPr>
        <w:t>4</w:t>
      </w:r>
      <w:r w:rsidR="00F05306" w:rsidRPr="00030AFF">
        <w:rPr>
          <w:rFonts w:ascii="Times New Roman" w:hAnsi="Times New Roman" w:cs="Times New Roman"/>
          <w:sz w:val="28"/>
          <w:szCs w:val="28"/>
        </w:rPr>
        <w:t>.</w:t>
      </w:r>
      <w:r w:rsidR="00113913" w:rsidRPr="00030AFF">
        <w:rPr>
          <w:rFonts w:ascii="Times New Roman" w:hAnsi="Times New Roman" w:cs="Times New Roman"/>
          <w:sz w:val="28"/>
          <w:szCs w:val="28"/>
        </w:rPr>
        <w:t xml:space="preserve"> 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Отбор инициативных проектов осуществляется в соответствии с методикой и критериями оценки инициативных проектов, установленными </w:t>
      </w:r>
      <w:hyperlink w:anchor="P118" w:history="1">
        <w:r w:rsidR="0007649A" w:rsidRPr="00030A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разделом </w:t>
        </w:r>
      </w:hyperlink>
      <w:r w:rsidR="00C17F51" w:rsidRPr="00030A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57EC1F9" w14:textId="77777777" w:rsidR="0007649A" w:rsidRPr="00030AFF" w:rsidRDefault="004F0969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2.5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. </w:t>
      </w:r>
      <w:r w:rsidR="00C17F51" w:rsidRPr="00030AFF">
        <w:rPr>
          <w:rFonts w:ascii="Times New Roman" w:hAnsi="Times New Roman" w:cs="Times New Roman"/>
          <w:sz w:val="28"/>
          <w:szCs w:val="28"/>
        </w:rPr>
        <w:t>К</w:t>
      </w:r>
      <w:r w:rsidR="0007649A" w:rsidRPr="00030AFF">
        <w:rPr>
          <w:rFonts w:ascii="Times New Roman" w:hAnsi="Times New Roman" w:cs="Times New Roman"/>
          <w:sz w:val="28"/>
          <w:szCs w:val="28"/>
        </w:rPr>
        <w:t>омиссия по результатам рассмотрения инициативного проекта принимает одно из следующих решений:</w:t>
      </w:r>
    </w:p>
    <w:p w14:paraId="2AE43863" w14:textId="77777777" w:rsidR="0007649A" w:rsidRPr="00030AFF" w:rsidRDefault="0033257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- </w:t>
      </w:r>
      <w:r w:rsidR="0007649A" w:rsidRPr="00030AFF">
        <w:rPr>
          <w:rFonts w:ascii="Times New Roman" w:hAnsi="Times New Roman" w:cs="Times New Roman"/>
          <w:sz w:val="28"/>
          <w:szCs w:val="28"/>
        </w:rPr>
        <w:t>признать инициативный проект прошедшим конкурсный;</w:t>
      </w:r>
    </w:p>
    <w:p w14:paraId="1053FA05" w14:textId="77777777" w:rsidR="0007649A" w:rsidRPr="00030AFF" w:rsidRDefault="0033257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- </w:t>
      </w:r>
      <w:r w:rsidR="0007649A" w:rsidRPr="00030AFF">
        <w:rPr>
          <w:rFonts w:ascii="Times New Roman" w:hAnsi="Times New Roman" w:cs="Times New Roman"/>
          <w:sz w:val="28"/>
          <w:szCs w:val="28"/>
        </w:rPr>
        <w:t>признать инициативный проект не прошедшим конкурсный отбор.</w:t>
      </w:r>
    </w:p>
    <w:p w14:paraId="00AB534F" w14:textId="77777777" w:rsidR="0007649A" w:rsidRPr="00030AFF" w:rsidRDefault="004F0969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2.6</w:t>
      </w:r>
      <w:r w:rsidR="0007649A" w:rsidRPr="00030AFF">
        <w:rPr>
          <w:rFonts w:ascii="Times New Roman" w:hAnsi="Times New Roman" w:cs="Times New Roman"/>
          <w:sz w:val="28"/>
          <w:szCs w:val="28"/>
        </w:rPr>
        <w:t>. Решение комисси</w:t>
      </w:r>
      <w:r w:rsidR="00C17F51" w:rsidRPr="00030AFF">
        <w:rPr>
          <w:rFonts w:ascii="Times New Roman" w:hAnsi="Times New Roman" w:cs="Times New Roman"/>
          <w:sz w:val="28"/>
          <w:szCs w:val="28"/>
        </w:rPr>
        <w:t>и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 принимается по каждому представленному инициативному проекту.</w:t>
      </w:r>
    </w:p>
    <w:p w14:paraId="47A7A7BC" w14:textId="60440226" w:rsidR="0059215D" w:rsidRPr="00030AFF" w:rsidRDefault="0059215D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2.7. Перечень инициативных проектов, прошедших конкурсный отбор, утверждается уполномоченным органом не позднее 3-х рабочих дней со дня представления комиссией протокола заседания и проекта муниципального правового акта администрации МО «Селенгинский район» об утверждении перечня инициативных проектов, прошедших конкурсный отбор.</w:t>
      </w:r>
    </w:p>
    <w:p w14:paraId="2C136231" w14:textId="00E56E84" w:rsidR="003B630B" w:rsidRPr="00030AFF" w:rsidRDefault="003B630B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2.8. </w:t>
      </w:r>
      <w:r w:rsidR="005C7152" w:rsidRPr="00030AFF">
        <w:rPr>
          <w:rFonts w:ascii="Times New Roman" w:hAnsi="Times New Roman" w:cs="Times New Roman"/>
          <w:sz w:val="28"/>
          <w:szCs w:val="28"/>
        </w:rPr>
        <w:t xml:space="preserve">Муниципальный правовой акт администрации МО «Селенгинский район» об утверждении перечня инициативных проектов, прошедших конкурсный отбор </w:t>
      </w:r>
      <w:r w:rsidR="005C7152" w:rsidRPr="00030AF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</w:t>
      </w:r>
      <w:r w:rsidR="00FB4BAA" w:rsidRPr="00030AFF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«Селенгинский район» в течение 1-го рабочего дня.</w:t>
      </w:r>
    </w:p>
    <w:p w14:paraId="05DAAD52" w14:textId="62FDF30F" w:rsidR="00702668" w:rsidRPr="00030AFF" w:rsidRDefault="00FB4BA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2.9. Перечень инициативных проектов, не прошедших конкурсный отбор подлежит размещению на официальном сайте администрации МО «Селенгинский район» в течение 1-го рабочего дня со дня утверждения Муниципальн</w:t>
      </w:r>
      <w:r w:rsidR="00E52DCE" w:rsidRPr="00030AFF">
        <w:rPr>
          <w:rFonts w:ascii="Times New Roman" w:hAnsi="Times New Roman" w:cs="Times New Roman"/>
          <w:sz w:val="28"/>
          <w:szCs w:val="28"/>
        </w:rPr>
        <w:t>ого</w:t>
      </w:r>
      <w:r w:rsidRPr="00030AFF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E52DCE" w:rsidRPr="00030AFF">
        <w:rPr>
          <w:rFonts w:ascii="Times New Roman" w:hAnsi="Times New Roman" w:cs="Times New Roman"/>
          <w:sz w:val="28"/>
          <w:szCs w:val="28"/>
        </w:rPr>
        <w:t>го</w:t>
      </w:r>
      <w:r w:rsidRPr="00030AFF">
        <w:rPr>
          <w:rFonts w:ascii="Times New Roman" w:hAnsi="Times New Roman" w:cs="Times New Roman"/>
          <w:sz w:val="28"/>
          <w:szCs w:val="28"/>
        </w:rPr>
        <w:t xml:space="preserve"> акт администрации МО «Селенгинский район» об утверждении перечня инициативных проектов, прошедших конкурсный отбор.</w:t>
      </w:r>
    </w:p>
    <w:p w14:paraId="3395409E" w14:textId="77777777" w:rsidR="00FB4BAA" w:rsidRPr="00030AFF" w:rsidRDefault="00FB4BAA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37CF73" w14:textId="77777777" w:rsidR="0007649A" w:rsidRPr="00030AFF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030AF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C734B" w:rsidRPr="00030AFF">
        <w:rPr>
          <w:rFonts w:ascii="Times New Roman" w:hAnsi="Times New Roman" w:cs="Times New Roman"/>
          <w:sz w:val="28"/>
          <w:szCs w:val="28"/>
        </w:rPr>
        <w:t>3</w:t>
      </w:r>
      <w:r w:rsidRPr="00030AFF">
        <w:rPr>
          <w:rFonts w:ascii="Times New Roman" w:hAnsi="Times New Roman" w:cs="Times New Roman"/>
          <w:sz w:val="28"/>
          <w:szCs w:val="28"/>
        </w:rPr>
        <w:t>. МЕТОДИКА И КРИТЕРИИ ОЦЕНКИ ИНИЦИАТИВНЫХ ПРОЕКТОВ</w:t>
      </w:r>
    </w:p>
    <w:p w14:paraId="451E2C25" w14:textId="77777777" w:rsidR="0007649A" w:rsidRPr="00030AF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905837" w14:textId="77777777" w:rsidR="0007649A" w:rsidRPr="00030AFF" w:rsidRDefault="00EC734B" w:rsidP="00EC7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3.1. </w:t>
      </w:r>
      <w:r w:rsidR="0007649A" w:rsidRPr="00030AFF">
        <w:rPr>
          <w:rFonts w:ascii="Times New Roman" w:hAnsi="Times New Roman" w:cs="Times New Roman"/>
          <w:sz w:val="28"/>
          <w:szCs w:val="28"/>
        </w:rPr>
        <w:t>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14:paraId="0995087B" w14:textId="77777777" w:rsidR="00975ACD" w:rsidRPr="00030AFF" w:rsidRDefault="00EC734B" w:rsidP="00975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</w:t>
      </w:r>
      <w:r w:rsidR="00F619F0" w:rsidRPr="00030AFF">
        <w:rPr>
          <w:rFonts w:ascii="Times New Roman" w:hAnsi="Times New Roman" w:cs="Times New Roman"/>
          <w:sz w:val="28"/>
          <w:szCs w:val="28"/>
        </w:rPr>
        <w:t>.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2. </w:t>
      </w:r>
      <w:r w:rsidR="0007649A" w:rsidRPr="0003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hyperlink w:anchor="P299" w:history="1">
        <w:r w:rsidR="0007649A" w:rsidRPr="00030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07649A" w:rsidRPr="00030AFF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и их балльное значение устанавливается приложением </w:t>
      </w:r>
      <w:r w:rsidR="005A6A0A" w:rsidRPr="00030AFF">
        <w:rPr>
          <w:rFonts w:ascii="Times New Roman" w:hAnsi="Times New Roman" w:cs="Times New Roman"/>
          <w:sz w:val="28"/>
          <w:szCs w:val="28"/>
        </w:rPr>
        <w:t>3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57309A3" w14:textId="77777777" w:rsidR="00975ACD" w:rsidRPr="00030AFF" w:rsidRDefault="00975ACD" w:rsidP="00975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3.3. Оценка инициативного проекта по каждому критерию определяется по балльной системе. </w:t>
      </w:r>
    </w:p>
    <w:p w14:paraId="19457979" w14:textId="77777777" w:rsidR="0007649A" w:rsidRPr="00030AFF" w:rsidRDefault="00953A78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</w:t>
      </w:r>
      <w:r w:rsidR="00F619F0" w:rsidRPr="00030AFF">
        <w:rPr>
          <w:rFonts w:ascii="Times New Roman" w:hAnsi="Times New Roman" w:cs="Times New Roman"/>
          <w:sz w:val="28"/>
          <w:szCs w:val="28"/>
        </w:rPr>
        <w:t>.</w:t>
      </w:r>
      <w:r w:rsidR="0001087C" w:rsidRPr="00030AFF">
        <w:rPr>
          <w:rFonts w:ascii="Times New Roman" w:hAnsi="Times New Roman" w:cs="Times New Roman"/>
          <w:sz w:val="28"/>
          <w:szCs w:val="28"/>
        </w:rPr>
        <w:t>4</w:t>
      </w:r>
      <w:r w:rsidR="0007649A" w:rsidRPr="00030AFF">
        <w:rPr>
          <w:rFonts w:ascii="Times New Roman" w:hAnsi="Times New Roman" w:cs="Times New Roman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14:paraId="1951E6D5" w14:textId="77777777" w:rsidR="00953A78" w:rsidRPr="00030AFF" w:rsidRDefault="00953A78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3.5. По результатам конкурсного отбора комиссией формируется рейтинговая таблица инициативных проектов (далее – рейтинговая таблица) в порядке убывания присвоенных им баллов и с учетом очередности внесения инициативных проектов в администрацию МО «Селенгинский район», а также общего объема бюджетных ассигнований на реализацию инициативных проектов.</w:t>
      </w:r>
    </w:p>
    <w:p w14:paraId="761144FB" w14:textId="77777777" w:rsidR="008540E6" w:rsidRPr="00030AFF" w:rsidRDefault="008540E6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3.6. Инициативный проект считается прошедшим конкурсный отбор, если он набрал наибольшее количество баллов по сравнению с другими инициативными проектами.</w:t>
      </w:r>
    </w:p>
    <w:p w14:paraId="0F903597" w14:textId="77777777" w:rsidR="00115F62" w:rsidRPr="00030AFF" w:rsidRDefault="00115F62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3.7. По решению комиссии, при наличии средств местного бюджета, необходимых для реализации инициативных проектов, согласно рейтинговой таблице, прошедшими конкурсный отбор могут быть признаны несколько инициативных проектов</w:t>
      </w:r>
      <w:r w:rsidR="00D21C70" w:rsidRPr="00030AFF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 по сравнению с другими инициативными проектами.</w:t>
      </w:r>
    </w:p>
    <w:p w14:paraId="2A64A49E" w14:textId="77777777" w:rsidR="008540E6" w:rsidRPr="00030AFF" w:rsidRDefault="008540E6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3.</w:t>
      </w:r>
      <w:r w:rsidR="00B26F0F" w:rsidRPr="00030AFF">
        <w:rPr>
          <w:rFonts w:ascii="Times New Roman" w:hAnsi="Times New Roman" w:cs="Times New Roman"/>
          <w:sz w:val="28"/>
          <w:szCs w:val="28"/>
        </w:rPr>
        <w:t>8</w:t>
      </w:r>
      <w:r w:rsidRPr="00030AFF">
        <w:rPr>
          <w:rFonts w:ascii="Times New Roman" w:hAnsi="Times New Roman" w:cs="Times New Roman"/>
          <w:sz w:val="28"/>
          <w:szCs w:val="28"/>
        </w:rPr>
        <w:t xml:space="preserve">. 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местного бюджета </w:t>
      </w:r>
      <w:r w:rsidR="003B7859" w:rsidRPr="00030AFF">
        <w:rPr>
          <w:rFonts w:ascii="Times New Roman" w:hAnsi="Times New Roman" w:cs="Times New Roman"/>
          <w:sz w:val="28"/>
          <w:szCs w:val="28"/>
        </w:rPr>
        <w:t xml:space="preserve">МО «Селенгинский район» </w:t>
      </w:r>
      <w:r w:rsidRPr="00030AFF">
        <w:rPr>
          <w:rFonts w:ascii="Times New Roman" w:hAnsi="Times New Roman" w:cs="Times New Roman"/>
          <w:sz w:val="28"/>
          <w:szCs w:val="28"/>
        </w:rPr>
        <w:t xml:space="preserve">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администрацию </w:t>
      </w:r>
      <w:r w:rsidR="003B7859" w:rsidRPr="00030AFF">
        <w:rPr>
          <w:rFonts w:ascii="Times New Roman" w:hAnsi="Times New Roman" w:cs="Times New Roman"/>
          <w:sz w:val="28"/>
          <w:szCs w:val="28"/>
        </w:rPr>
        <w:t>МО «Селенгинский район» р</w:t>
      </w:r>
      <w:r w:rsidRPr="00030AFF">
        <w:rPr>
          <w:rFonts w:ascii="Times New Roman" w:hAnsi="Times New Roman" w:cs="Times New Roman"/>
          <w:sz w:val="28"/>
          <w:szCs w:val="28"/>
        </w:rPr>
        <w:t>анее другого (других) инициативного проекта (инициативных проектов), набравшего (набравших) такое же количество баллов.</w:t>
      </w:r>
    </w:p>
    <w:p w14:paraId="720C152A" w14:textId="77777777" w:rsidR="003B7859" w:rsidRPr="00030AFF" w:rsidRDefault="003B7859" w:rsidP="003B7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3.</w:t>
      </w:r>
      <w:r w:rsidR="000E5DC0" w:rsidRPr="00030AFF">
        <w:rPr>
          <w:rFonts w:ascii="Times New Roman" w:hAnsi="Times New Roman" w:cs="Times New Roman"/>
          <w:sz w:val="28"/>
          <w:szCs w:val="28"/>
        </w:rPr>
        <w:t>9</w:t>
      </w:r>
      <w:r w:rsidRPr="00030AFF">
        <w:rPr>
          <w:rFonts w:ascii="Times New Roman" w:hAnsi="Times New Roman" w:cs="Times New Roman"/>
          <w:sz w:val="28"/>
          <w:szCs w:val="28"/>
        </w:rPr>
        <w:t>. В случае, если на реализацию i-го инициативного проекта недостаточно бюджетных ассигнований в бюджете МО «Селенгинский район», то прошедшим конкурсный отбор признается инициативный проект, объем средств на реализацию которого соответствует остатку бюджетных ассигнований, исходя из утвержденной рейтинговой таблицы.</w:t>
      </w:r>
    </w:p>
    <w:p w14:paraId="5494EF4E" w14:textId="77777777" w:rsidR="003B7859" w:rsidRPr="00030AFF" w:rsidRDefault="003B7859" w:rsidP="003B7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В случае отсутствия инициативного проекта, указанного в абзаце первом пункта </w:t>
      </w:r>
      <w:r w:rsidRPr="00030AF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B3E2F" w:rsidRPr="00030AFF">
        <w:rPr>
          <w:rFonts w:ascii="Times New Roman" w:hAnsi="Times New Roman" w:cs="Times New Roman"/>
          <w:sz w:val="28"/>
          <w:szCs w:val="28"/>
        </w:rPr>
        <w:t>9</w:t>
      </w:r>
      <w:r w:rsidRPr="00030AFF">
        <w:rPr>
          <w:rFonts w:ascii="Times New Roman" w:hAnsi="Times New Roman" w:cs="Times New Roman"/>
          <w:sz w:val="28"/>
          <w:szCs w:val="28"/>
        </w:rPr>
        <w:t xml:space="preserve"> настоящего Порядка, нераспределенный остаток межбюджетных трансфертов подлежит возврату в республиканский бюджет в соответствии с методикой распределения и правилами их предоставления, утвержденными Правительством Республики Бурятия.</w:t>
      </w:r>
    </w:p>
    <w:p w14:paraId="70AD77B2" w14:textId="77777777" w:rsidR="00700E3F" w:rsidRPr="00030AFF" w:rsidRDefault="00700E3F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D5EB3D" w14:textId="77777777" w:rsidR="0007649A" w:rsidRPr="00030AFF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84EFF" w:rsidRPr="00030AFF">
        <w:rPr>
          <w:rFonts w:ascii="Times New Roman" w:hAnsi="Times New Roman" w:cs="Times New Roman"/>
          <w:sz w:val="28"/>
          <w:szCs w:val="28"/>
        </w:rPr>
        <w:t>4</w:t>
      </w:r>
      <w:r w:rsidRPr="00030AFF">
        <w:rPr>
          <w:rFonts w:ascii="Times New Roman" w:hAnsi="Times New Roman" w:cs="Times New Roman"/>
          <w:sz w:val="28"/>
          <w:szCs w:val="28"/>
        </w:rPr>
        <w:t>. ПОРЯДОК РЕАЛИЗАЦИИ ИНИЦИАТИВНЫХ ПРОЕКТОВ</w:t>
      </w:r>
    </w:p>
    <w:p w14:paraId="2EAE5B81" w14:textId="77777777" w:rsidR="0056132F" w:rsidRPr="00030AFF" w:rsidRDefault="0056132F" w:rsidP="006D0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F91D41" w14:textId="77777777" w:rsidR="00784EFF" w:rsidRPr="00030AFF" w:rsidRDefault="00784EFF" w:rsidP="00784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</w:t>
      </w:r>
      <w:r w:rsidR="0056132F" w:rsidRPr="00030AFF">
        <w:rPr>
          <w:rFonts w:ascii="Times New Roman" w:hAnsi="Times New Roman" w:cs="Times New Roman"/>
          <w:sz w:val="28"/>
          <w:szCs w:val="28"/>
        </w:rPr>
        <w:t>.</w:t>
      </w:r>
      <w:r w:rsidR="006D089C" w:rsidRPr="00030AFF">
        <w:rPr>
          <w:rFonts w:ascii="Times New Roman" w:hAnsi="Times New Roman" w:cs="Times New Roman"/>
          <w:sz w:val="28"/>
          <w:szCs w:val="28"/>
        </w:rPr>
        <w:t>1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. Реализация инициативных проектов осуществляется на условиях софинансирования за счет средств </w:t>
      </w:r>
      <w:r w:rsidR="00C641E0" w:rsidRPr="00030AFF">
        <w:rPr>
          <w:rFonts w:ascii="Times New Roman" w:hAnsi="Times New Roman" w:cs="Times New Roman"/>
          <w:sz w:val="28"/>
          <w:szCs w:val="28"/>
        </w:rPr>
        <w:t xml:space="preserve">республиканского бюджета, предоставленных в целях финансового обеспечения соответствующих расходных обязательств поселения в соответствии с бюджетным законодательством Российской Федерации, </w:t>
      </w:r>
      <w:r w:rsidR="0007649A" w:rsidRPr="00030AFF">
        <w:rPr>
          <w:rFonts w:ascii="Times New Roman" w:hAnsi="Times New Roman" w:cs="Times New Roman"/>
          <w:sz w:val="28"/>
          <w:szCs w:val="28"/>
        </w:rPr>
        <w:t>бюджета МО «</w:t>
      </w:r>
      <w:r w:rsidR="00700E3F" w:rsidRPr="00030AF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030AFF">
        <w:rPr>
          <w:rFonts w:ascii="Times New Roman" w:hAnsi="Times New Roman" w:cs="Times New Roman"/>
          <w:sz w:val="28"/>
          <w:szCs w:val="28"/>
        </w:rPr>
        <w:t>», инициативных платежей в объеме,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14:paraId="7CE44C0F" w14:textId="77777777" w:rsidR="00784EFF" w:rsidRPr="00030AFF" w:rsidRDefault="00784EFF" w:rsidP="00784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4.2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. Инициатор проекта до начала его реализации за счет средств </w:t>
      </w:r>
      <w:r w:rsidR="00C641E0" w:rsidRPr="00030AFF">
        <w:rPr>
          <w:rFonts w:ascii="Times New Roman" w:hAnsi="Times New Roman" w:cs="Times New Roman"/>
          <w:sz w:val="28"/>
          <w:szCs w:val="28"/>
        </w:rPr>
        <w:t xml:space="preserve">республиканского бюджета и </w:t>
      </w:r>
      <w:r w:rsidR="0007649A" w:rsidRPr="00030AFF">
        <w:rPr>
          <w:rFonts w:ascii="Times New Roman" w:hAnsi="Times New Roman" w:cs="Times New Roman"/>
          <w:sz w:val="28"/>
          <w:szCs w:val="28"/>
        </w:rPr>
        <w:t>бюджета МО «</w:t>
      </w:r>
      <w:r w:rsidR="00700E3F" w:rsidRPr="00030AF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» обеспечивает внесение инициативных платежей в доход бюджета </w:t>
      </w:r>
      <w:r w:rsidR="007F769B" w:rsidRPr="00030A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7649A" w:rsidRPr="00030AFF">
        <w:rPr>
          <w:rFonts w:ascii="Times New Roman" w:hAnsi="Times New Roman" w:cs="Times New Roman"/>
          <w:sz w:val="28"/>
          <w:szCs w:val="28"/>
        </w:rPr>
        <w:t>на основании</w:t>
      </w:r>
      <w:r w:rsidR="00771316" w:rsidRPr="00030AFF">
        <w:rPr>
          <w:rFonts w:ascii="Times New Roman" w:hAnsi="Times New Roman" w:cs="Times New Roman"/>
          <w:sz w:val="28"/>
          <w:szCs w:val="28"/>
        </w:rPr>
        <w:t xml:space="preserve"> </w:t>
      </w:r>
      <w:r w:rsidR="00E149A5" w:rsidRPr="00030AFF">
        <w:rPr>
          <w:rFonts w:ascii="Times New Roman" w:hAnsi="Times New Roman" w:cs="Times New Roman"/>
          <w:sz w:val="28"/>
          <w:szCs w:val="28"/>
        </w:rPr>
        <w:t xml:space="preserve">договора пожертвования, заключенного с Администрацией </w:t>
      </w:r>
      <w:r w:rsidR="007F769B" w:rsidRPr="00030AFF">
        <w:rPr>
          <w:rFonts w:ascii="Times New Roman" w:hAnsi="Times New Roman" w:cs="Times New Roman"/>
          <w:sz w:val="28"/>
          <w:szCs w:val="28"/>
        </w:rPr>
        <w:t>поселения</w:t>
      </w:r>
      <w:r w:rsidR="00E149A5" w:rsidRPr="00030AFF">
        <w:rPr>
          <w:rFonts w:ascii="Times New Roman" w:hAnsi="Times New Roman" w:cs="Times New Roman"/>
          <w:sz w:val="28"/>
          <w:szCs w:val="28"/>
        </w:rPr>
        <w:t xml:space="preserve">, и (или) заключает с Администрацией </w:t>
      </w:r>
      <w:r w:rsidR="007F769B" w:rsidRPr="00030AFF">
        <w:rPr>
          <w:rFonts w:ascii="Times New Roman" w:hAnsi="Times New Roman" w:cs="Times New Roman"/>
          <w:sz w:val="28"/>
          <w:szCs w:val="28"/>
        </w:rPr>
        <w:t>поселения</w:t>
      </w:r>
      <w:r w:rsidR="00E149A5" w:rsidRPr="00030AFF">
        <w:rPr>
          <w:rFonts w:ascii="Times New Roman" w:hAnsi="Times New Roman" w:cs="Times New Roman"/>
          <w:sz w:val="28"/>
          <w:szCs w:val="28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14:paraId="5D46C89E" w14:textId="77777777" w:rsidR="00C018FE" w:rsidRPr="00030AFF" w:rsidRDefault="00C018FE" w:rsidP="00784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Инициативные платежи вносятся в местный бюджет поселения не позднее 10 рабочих дней со дня опубликования итогов конкурсного отбора (при условии признания инициативного проекта, прошедшим конкурсный отбор, с планируемым объемом инициативных платежей).</w:t>
      </w:r>
    </w:p>
    <w:p w14:paraId="7F8B4843" w14:textId="77777777" w:rsidR="0007649A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4.3</w:t>
      </w:r>
      <w:r w:rsidR="0007649A" w:rsidRPr="00030AFF">
        <w:rPr>
          <w:rFonts w:ascii="Times New Roman" w:hAnsi="Times New Roman" w:cs="Times New Roman"/>
          <w:sz w:val="28"/>
          <w:szCs w:val="28"/>
        </w:rPr>
        <w:t>. Учет инициативных платежей осуществляется отдельно по каждому проекту.</w:t>
      </w:r>
    </w:p>
    <w:p w14:paraId="1D601DA4" w14:textId="77777777" w:rsidR="00643C1C" w:rsidRPr="00030AFF" w:rsidRDefault="00784EFF" w:rsidP="0064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4.4</w:t>
      </w:r>
      <w:r w:rsidR="00643C1C" w:rsidRPr="00030AFF">
        <w:rPr>
          <w:rFonts w:ascii="Times New Roman" w:hAnsi="Times New Roman" w:cs="Times New Roman"/>
          <w:sz w:val="28"/>
          <w:szCs w:val="28"/>
        </w:rPr>
        <w:t>. В случае, если инициативный платеж на реализацию инициативного проекта, прошедшего муниципальный отбор, не перечислен в местный бюджет поселения в течение 10 рабочих дней со дня утверждения муниципального правового акта администрации МО «Селенгинский район» о перечне инициативных проектов, прошедших конкурсный отбор, прошедшим конкурсный отбор признается инициативный проект, следующий по списку согласно рейтинговой таблице.</w:t>
      </w:r>
    </w:p>
    <w:p w14:paraId="0B5DD441" w14:textId="77777777" w:rsidR="00C64A37" w:rsidRPr="00030AFF" w:rsidRDefault="00C64A37" w:rsidP="0064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Уполномоченный орган вносит соответствующие изменения в муниципальный правовой акт об утверждении перечня инициативных проектов, прошедших конкурсный отбор, не позднее 3-х рабочих дней со дня, следующего за днем наступления указанных в абзаце первом настоящего пункта обстоятельств.</w:t>
      </w:r>
    </w:p>
    <w:p w14:paraId="29A47384" w14:textId="77777777" w:rsidR="004664CB" w:rsidRPr="00030AFF" w:rsidRDefault="00784EFF" w:rsidP="0064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4.5</w:t>
      </w:r>
      <w:r w:rsidR="004664CB" w:rsidRPr="00030AFF">
        <w:rPr>
          <w:rFonts w:ascii="Times New Roman" w:hAnsi="Times New Roman" w:cs="Times New Roman"/>
          <w:sz w:val="28"/>
          <w:szCs w:val="28"/>
        </w:rPr>
        <w:t>. В случае, если при реализации инициативного проекта его стоимость увеличивается, то дополнительная потребность в финансовом обеспечении осуществляется за счет внебюджетных средств.</w:t>
      </w:r>
    </w:p>
    <w:p w14:paraId="24F067BF" w14:textId="77777777" w:rsidR="00643C1C" w:rsidRPr="00030AFF" w:rsidRDefault="00784EFF" w:rsidP="000C6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4.6</w:t>
      </w:r>
      <w:r w:rsidR="00755265" w:rsidRPr="00030AFF">
        <w:rPr>
          <w:rFonts w:ascii="Times New Roman" w:hAnsi="Times New Roman" w:cs="Times New Roman"/>
          <w:sz w:val="28"/>
          <w:szCs w:val="28"/>
        </w:rPr>
        <w:t xml:space="preserve">. 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услуг, местная администрация поселения вправе по согласованию с инициатором проекта принять решение об использовании </w:t>
      </w:r>
      <w:r w:rsidR="00755265" w:rsidRPr="00030AFF">
        <w:rPr>
          <w:rFonts w:ascii="Times New Roman" w:hAnsi="Times New Roman" w:cs="Times New Roman"/>
          <w:sz w:val="28"/>
          <w:szCs w:val="28"/>
        </w:rPr>
        <w:lastRenderedPageBreak/>
        <w:t>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 Порядок согласования использования указанных средств с инициаторами проектов устанавливается органом местного самоуправления поселения.</w:t>
      </w:r>
    </w:p>
    <w:p w14:paraId="35C8C73B" w14:textId="6282DF25" w:rsidR="0007649A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4.7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. Контроль за целевым расходованием аккумулированных инициативных платежей </w:t>
      </w:r>
      <w:r w:rsidR="005E7D5D" w:rsidRPr="00030AFF">
        <w:rPr>
          <w:rFonts w:ascii="Times New Roman" w:hAnsi="Times New Roman" w:cs="Times New Roman"/>
          <w:sz w:val="28"/>
          <w:szCs w:val="28"/>
        </w:rPr>
        <w:t xml:space="preserve">в части сельских поселений осуществляется Комитетом по финансам МО «Селенгинский район», в части городского поселения – Администрацией МО ГП «Город Гусиноозерск» </w:t>
      </w:r>
      <w:r w:rsidR="0007649A" w:rsidRPr="00030AF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728FE8CA" w14:textId="77777777" w:rsidR="0007649A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4.8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. Инициаторы проекта, другие граждане, проживающие на территории </w:t>
      </w:r>
      <w:r w:rsidR="00700E3F" w:rsidRPr="00030AFF">
        <w:rPr>
          <w:rFonts w:ascii="Times New Roman" w:hAnsi="Times New Roman" w:cs="Times New Roman"/>
          <w:sz w:val="28"/>
          <w:szCs w:val="28"/>
        </w:rPr>
        <w:t>Селенгинск</w:t>
      </w:r>
      <w:r w:rsidR="00604BD2" w:rsidRPr="00030AFF">
        <w:rPr>
          <w:rFonts w:ascii="Times New Roman" w:hAnsi="Times New Roman" w:cs="Times New Roman"/>
          <w:sz w:val="28"/>
          <w:szCs w:val="28"/>
        </w:rPr>
        <w:t>ого</w:t>
      </w:r>
      <w:r w:rsidR="00700E3F" w:rsidRPr="00030A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BD2" w:rsidRPr="00030AFF">
        <w:rPr>
          <w:rFonts w:ascii="Times New Roman" w:hAnsi="Times New Roman" w:cs="Times New Roman"/>
          <w:sz w:val="28"/>
          <w:szCs w:val="28"/>
        </w:rPr>
        <w:t>а</w:t>
      </w:r>
      <w:r w:rsidR="0007649A" w:rsidRPr="00030AFF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15E27CBB" w14:textId="4C36917A" w:rsidR="00C01E9A" w:rsidRPr="00030AFF" w:rsidRDefault="00784EFF" w:rsidP="00C01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4.9</w:t>
      </w:r>
      <w:r w:rsidR="00C01E9A" w:rsidRPr="00030AFF">
        <w:rPr>
          <w:rFonts w:ascii="Times New Roman" w:hAnsi="Times New Roman" w:cs="Times New Roman"/>
          <w:sz w:val="28"/>
          <w:szCs w:val="28"/>
        </w:rPr>
        <w:t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</w:t>
      </w:r>
      <w:r w:rsidR="00401F62" w:rsidRPr="00030AFF">
        <w:rPr>
          <w:rFonts w:ascii="Times New Roman" w:hAnsi="Times New Roman" w:cs="Times New Roman"/>
          <w:sz w:val="28"/>
          <w:szCs w:val="28"/>
        </w:rPr>
        <w:t xml:space="preserve"> Отделом информационного обеспечения МКУ «Управление по обеспечению деятельности» Администрации МО «Селенгинский район» </w:t>
      </w:r>
      <w:r w:rsidR="00C01E9A" w:rsidRPr="00030AF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поселения в информационно-телекоммуникационной сети «Интернет».</w:t>
      </w:r>
      <w:r w:rsidR="00C01E9A" w:rsidRPr="00030AFF">
        <w:t xml:space="preserve"> </w:t>
      </w:r>
      <w:r w:rsidR="00C01E9A" w:rsidRPr="00030AFF">
        <w:rPr>
          <w:rFonts w:ascii="Times New Roman" w:hAnsi="Times New Roman" w:cs="Times New Roman"/>
          <w:sz w:val="28"/>
          <w:szCs w:val="28"/>
        </w:rPr>
        <w:t>При этом, при отсутствии возможности размещения указанной информации на официальном сайте Администрации муниципального образования поселения,</w:t>
      </w:r>
      <w:r w:rsidR="00804E74" w:rsidRPr="00030AFF">
        <w:rPr>
          <w:rFonts w:ascii="Times New Roman" w:hAnsi="Times New Roman" w:cs="Times New Roman"/>
          <w:sz w:val="28"/>
          <w:szCs w:val="28"/>
        </w:rPr>
        <w:t xml:space="preserve"> </w:t>
      </w:r>
      <w:r w:rsidR="00C01E9A" w:rsidRPr="00030AFF">
        <w:rPr>
          <w:rFonts w:ascii="Times New Roman" w:hAnsi="Times New Roman" w:cs="Times New Roman"/>
          <w:sz w:val="28"/>
          <w:szCs w:val="28"/>
        </w:rPr>
        <w:t xml:space="preserve">указанная информация </w:t>
      </w:r>
      <w:r w:rsidR="007420BE" w:rsidRPr="00030AFF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804E74" w:rsidRPr="00030AFF">
        <w:rPr>
          <w:rFonts w:ascii="Times New Roman" w:hAnsi="Times New Roman" w:cs="Times New Roman"/>
          <w:sz w:val="28"/>
          <w:szCs w:val="28"/>
        </w:rPr>
        <w:t xml:space="preserve">Отделом информационного обеспечения МКУ «Управление по обеспечению деятельности» Администрации МО «Селенгинский район» </w:t>
      </w:r>
      <w:r w:rsidR="00C01E9A" w:rsidRPr="00030AFF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«Селенгинский район».</w:t>
      </w:r>
    </w:p>
    <w:p w14:paraId="2CD7C26A" w14:textId="77777777" w:rsidR="0007649A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4.10</w:t>
      </w:r>
      <w:r w:rsidR="0007649A" w:rsidRPr="00030AFF">
        <w:rPr>
          <w:rFonts w:ascii="Times New Roman" w:hAnsi="Times New Roman" w:cs="Times New Roman"/>
          <w:sz w:val="28"/>
          <w:szCs w:val="28"/>
        </w:rPr>
        <w:t>. Инициаторы проекта или их представители принимают обязательное участие в приемке результатов поставки товаров, выполнения работ, оказания услуг.</w:t>
      </w:r>
    </w:p>
    <w:p w14:paraId="6C4A23FD" w14:textId="77777777" w:rsidR="00E149A5" w:rsidRPr="00030AFF" w:rsidRDefault="00E149A5" w:rsidP="00E149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Приемка результатов поставки товаров, выполненных работ, оказания услуг производится инициаторами проекта (либо их представителями) и представителями </w:t>
      </w:r>
      <w:r w:rsidR="00397A0E" w:rsidRPr="00030A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поселений и уполномоченного органа </w:t>
      </w:r>
      <w:r w:rsidRPr="00030AFF">
        <w:rPr>
          <w:rFonts w:ascii="Times New Roman" w:hAnsi="Times New Roman" w:cs="Times New Roman"/>
          <w:sz w:val="28"/>
          <w:szCs w:val="28"/>
        </w:rPr>
        <w:t>Администрации МО «Селенгинский район»</w:t>
      </w:r>
      <w:r w:rsidR="00397A0E" w:rsidRPr="00030AFF">
        <w:rPr>
          <w:rFonts w:ascii="Times New Roman" w:hAnsi="Times New Roman" w:cs="Times New Roman"/>
          <w:sz w:val="28"/>
          <w:szCs w:val="28"/>
        </w:rPr>
        <w:t>.</w:t>
      </w:r>
    </w:p>
    <w:p w14:paraId="735385B0" w14:textId="77777777" w:rsidR="00E149A5" w:rsidRPr="00030AFF" w:rsidRDefault="00E149A5" w:rsidP="00E149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Члены комиссии имеют право на участие в приемке результатов поставки товаров, выполнения работ, оказания услуг. </w:t>
      </w:r>
    </w:p>
    <w:p w14:paraId="663C969D" w14:textId="77777777" w:rsidR="0007649A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4.11</w:t>
      </w:r>
      <w:r w:rsidR="000F724E" w:rsidRPr="00030AFF">
        <w:rPr>
          <w:rFonts w:ascii="Times New Roman" w:hAnsi="Times New Roman" w:cs="Times New Roman"/>
          <w:sz w:val="28"/>
          <w:szCs w:val="28"/>
        </w:rPr>
        <w:t xml:space="preserve">. </w:t>
      </w:r>
      <w:r w:rsidR="00E149A5" w:rsidRPr="00030AFF">
        <w:rPr>
          <w:rFonts w:ascii="Times New Roman" w:hAnsi="Times New Roman" w:cs="Times New Roman"/>
          <w:sz w:val="28"/>
          <w:szCs w:val="28"/>
        </w:rPr>
        <w:t>Инициатор проекта, ч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лены комиссии имеют право на доступ к информации о ходе </w:t>
      </w:r>
      <w:r w:rsidR="00E149A5" w:rsidRPr="00030AF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7649A" w:rsidRPr="00030AFF">
        <w:rPr>
          <w:rFonts w:ascii="Times New Roman" w:hAnsi="Times New Roman" w:cs="Times New Roman"/>
          <w:sz w:val="28"/>
          <w:szCs w:val="28"/>
        </w:rPr>
        <w:t>инициативного проекта.</w:t>
      </w:r>
    </w:p>
    <w:p w14:paraId="3D6AF19B" w14:textId="77777777" w:rsidR="002D5216" w:rsidRPr="00030AFF" w:rsidRDefault="00784EFF" w:rsidP="002D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4.12</w:t>
      </w:r>
      <w:r w:rsidR="002D5216" w:rsidRPr="00030AFF">
        <w:rPr>
          <w:rFonts w:ascii="Times New Roman" w:hAnsi="Times New Roman" w:cs="Times New Roman"/>
          <w:sz w:val="28"/>
          <w:szCs w:val="28"/>
        </w:rPr>
        <w:t xml:space="preserve">. Отчет Администрации муниципального образования поселения об итогах реализации инициативного проекта подлежит размещению на официальном сайте Администрации муниципального образования поселения в информационно-телекоммуникационной сети «Интернет» в течение 30 (тридцати) календарных дней со дня завершения реализации инициативного проекта. При этом, при отсутствии возможности размещения указанной информации на официальном сайте Администрации муниципального образования поселения, указанная информация направляется в Отдел информационного обеспечения МКУ «Управление по обеспечению деятельности» Администрации МО «Селенгинский район» для </w:t>
      </w:r>
      <w:r w:rsidR="002D5216" w:rsidRPr="00030AFF">
        <w:rPr>
          <w:rFonts w:ascii="Times New Roman" w:hAnsi="Times New Roman" w:cs="Times New Roman"/>
          <w:sz w:val="28"/>
          <w:szCs w:val="28"/>
        </w:rPr>
        <w:lastRenderedPageBreak/>
        <w:t>размещения на официальном сайте Администрации МО «Селенгинский район».</w:t>
      </w:r>
    </w:p>
    <w:p w14:paraId="4AC3A8B7" w14:textId="77777777" w:rsidR="002D5216" w:rsidRPr="00030AFF" w:rsidRDefault="002D5216" w:rsidP="002D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В сельском населенном пункте указанная информация может доводиться до сведения граждан старостой сельского населенного пункта. </w:t>
      </w:r>
    </w:p>
    <w:p w14:paraId="4F2C536A" w14:textId="77777777" w:rsidR="0007649A" w:rsidRPr="00030AF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88E8AA" w14:textId="77777777" w:rsidR="0007649A" w:rsidRPr="00030AFF" w:rsidRDefault="0007649A" w:rsidP="00446D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84EFF" w:rsidRPr="00030AFF">
        <w:rPr>
          <w:rFonts w:ascii="Times New Roman" w:hAnsi="Times New Roman" w:cs="Times New Roman"/>
          <w:sz w:val="28"/>
          <w:szCs w:val="28"/>
        </w:rPr>
        <w:t>5</w:t>
      </w:r>
      <w:r w:rsidRPr="00030AFF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</w:t>
      </w:r>
    </w:p>
    <w:p w14:paraId="0952B5D3" w14:textId="77777777" w:rsidR="0007649A" w:rsidRPr="00030AFF" w:rsidRDefault="0007649A" w:rsidP="00446D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ПЛАТЕЖЕЙ</w:t>
      </w:r>
    </w:p>
    <w:p w14:paraId="45162111" w14:textId="77777777" w:rsidR="0007649A" w:rsidRPr="00030AFF" w:rsidRDefault="0007649A" w:rsidP="0044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F529A" w14:textId="77777777" w:rsidR="00601B94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5</w:t>
      </w:r>
      <w:r w:rsidR="000F2DDB" w:rsidRPr="00030AFF">
        <w:rPr>
          <w:rFonts w:ascii="Times New Roman" w:hAnsi="Times New Roman" w:cs="Times New Roman"/>
          <w:sz w:val="28"/>
          <w:szCs w:val="28"/>
        </w:rPr>
        <w:t>.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</w:t>
      </w:r>
      <w:r w:rsidR="00601B94" w:rsidRPr="00030AFF">
        <w:rPr>
          <w:rFonts w:ascii="Times New Roman" w:hAnsi="Times New Roman" w:cs="Times New Roman"/>
          <w:sz w:val="28"/>
          <w:szCs w:val="28"/>
        </w:rPr>
        <w:t>лицам (в том числе</w:t>
      </w:r>
      <w:r w:rsidR="00F20245" w:rsidRPr="00030AFF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601B94" w:rsidRPr="00030AFF">
        <w:rPr>
          <w:rFonts w:ascii="Times New Roman" w:hAnsi="Times New Roman" w:cs="Times New Roman"/>
          <w:sz w:val="28"/>
          <w:szCs w:val="28"/>
        </w:rPr>
        <w:t>)</w:t>
      </w:r>
      <w:r w:rsidR="00F20245" w:rsidRPr="00030AFF">
        <w:rPr>
          <w:rFonts w:ascii="Times New Roman" w:hAnsi="Times New Roman" w:cs="Times New Roman"/>
          <w:sz w:val="28"/>
          <w:szCs w:val="28"/>
        </w:rPr>
        <w:t>, осуществившим их перечисление в местный бюджет, а межбюджетные трансферты подлежат возврату в бюджет МО «Селенгинский район» и республиканский бюджет пропорционально сумме финансирования в соответствии с утвержденной методикой распределения и правилами их предоставления.</w:t>
      </w:r>
    </w:p>
    <w:p w14:paraId="6A10DE72" w14:textId="32354A12" w:rsidR="00C82070" w:rsidRPr="00030AFF" w:rsidRDefault="00C82070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В случае, если по итогам реализации инициативного проекта образовался остаток, не использованный в целях его реализации, возврату подлежат пропорционально сумме финансирования</w:t>
      </w:r>
      <w:r w:rsidR="00133112" w:rsidRPr="00030AFF">
        <w:rPr>
          <w:rFonts w:ascii="Times New Roman" w:hAnsi="Times New Roman" w:cs="Times New Roman"/>
          <w:sz w:val="28"/>
          <w:szCs w:val="28"/>
        </w:rPr>
        <w:t>:</w:t>
      </w:r>
    </w:p>
    <w:p w14:paraId="5E50CFED" w14:textId="0545C37A" w:rsidR="00133112" w:rsidRPr="00030AFF" w:rsidRDefault="00133112" w:rsidP="0013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средства республиканского бюджета в соответствии с методикой распределения и правилами их предоставления, утвержденными Правительством Республики Бурятия;</w:t>
      </w:r>
    </w:p>
    <w:p w14:paraId="5D4597AE" w14:textId="6068C289" w:rsidR="00133112" w:rsidRPr="00030AFF" w:rsidRDefault="00133112" w:rsidP="0013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средства бюджета муниципального района в соответствии с утвержденными методикой распределения и правилами их предоставления;</w:t>
      </w:r>
    </w:p>
    <w:p w14:paraId="41675654" w14:textId="2DFBE9D9" w:rsidR="00133112" w:rsidRPr="00030AFF" w:rsidRDefault="00133112" w:rsidP="0013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инициативные платежи лицам (в том числе организациям), осуществившим их перечисление в местный бюджет поселения.</w:t>
      </w:r>
    </w:p>
    <w:p w14:paraId="2432A909" w14:textId="518FC55A" w:rsidR="00F20245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5</w:t>
      </w:r>
      <w:r w:rsidR="00B90CFD" w:rsidRPr="00030AFF">
        <w:rPr>
          <w:rFonts w:ascii="Times New Roman" w:hAnsi="Times New Roman" w:cs="Times New Roman"/>
          <w:sz w:val="28"/>
          <w:szCs w:val="28"/>
        </w:rPr>
        <w:t xml:space="preserve">.2. </w:t>
      </w:r>
      <w:r w:rsidR="00F20245" w:rsidRPr="00030AFF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реализуется в двух календарных годах, то остаток средств на конец финансового года по инициативным платежам физических лиц (в том числе организаций) остается на счете муниципального образования, а остатки средств республиканского бюджета и средств муниципального района возвращаются в соответствии с утвержденными методикой распределения и правилами их предоставления.  </w:t>
      </w:r>
    </w:p>
    <w:p w14:paraId="468B8E25" w14:textId="77777777" w:rsidR="0047491F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5</w:t>
      </w:r>
      <w:r w:rsidR="0047491F" w:rsidRPr="00030AFF">
        <w:rPr>
          <w:rFonts w:ascii="Times New Roman" w:hAnsi="Times New Roman" w:cs="Times New Roman"/>
          <w:sz w:val="28"/>
          <w:szCs w:val="28"/>
        </w:rPr>
        <w:t>.3.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14:paraId="72D8ED0B" w14:textId="77777777" w:rsidR="0007649A" w:rsidRPr="00030AFF" w:rsidRDefault="00784EFF" w:rsidP="00446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5</w:t>
      </w:r>
      <w:r w:rsidR="000F2DDB" w:rsidRPr="00030AFF">
        <w:rPr>
          <w:rFonts w:ascii="Times New Roman" w:hAnsi="Times New Roman" w:cs="Times New Roman"/>
          <w:sz w:val="28"/>
          <w:szCs w:val="28"/>
        </w:rPr>
        <w:t>.</w:t>
      </w:r>
      <w:r w:rsidR="00B90CFD" w:rsidRPr="00030AFF">
        <w:rPr>
          <w:rFonts w:ascii="Times New Roman" w:hAnsi="Times New Roman" w:cs="Times New Roman"/>
          <w:sz w:val="28"/>
          <w:szCs w:val="28"/>
        </w:rPr>
        <w:t>4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. Инициаторы проекта предоставляют заявление на возврат денежных средств с указанием банковских реквизитов в </w:t>
      </w:r>
      <w:r w:rsidR="000F2DDB" w:rsidRPr="00030AFF">
        <w:rPr>
          <w:rFonts w:ascii="Times New Roman" w:hAnsi="Times New Roman" w:cs="Times New Roman"/>
          <w:sz w:val="28"/>
          <w:szCs w:val="28"/>
        </w:rPr>
        <w:t>А</w:t>
      </w:r>
      <w:r w:rsidR="0007649A" w:rsidRPr="00030AFF">
        <w:rPr>
          <w:rFonts w:ascii="Times New Roman" w:hAnsi="Times New Roman" w:cs="Times New Roman"/>
          <w:sz w:val="28"/>
          <w:szCs w:val="28"/>
        </w:rPr>
        <w:t>дминистраци</w:t>
      </w:r>
      <w:r w:rsidR="00515F57" w:rsidRPr="00030AFF">
        <w:rPr>
          <w:rFonts w:ascii="Times New Roman" w:hAnsi="Times New Roman" w:cs="Times New Roman"/>
          <w:sz w:val="28"/>
          <w:szCs w:val="28"/>
        </w:rPr>
        <w:t>ю</w:t>
      </w:r>
      <w:r w:rsidR="00B90CFD" w:rsidRPr="00030AF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15F57" w:rsidRPr="00030AFF">
        <w:rPr>
          <w:rFonts w:ascii="Times New Roman" w:hAnsi="Times New Roman" w:cs="Times New Roman"/>
          <w:sz w:val="28"/>
          <w:szCs w:val="28"/>
        </w:rPr>
        <w:t>я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 МО «</w:t>
      </w:r>
      <w:r w:rsidR="00700E3F" w:rsidRPr="00030AF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030AFF">
        <w:rPr>
          <w:rFonts w:ascii="Times New Roman" w:hAnsi="Times New Roman" w:cs="Times New Roman"/>
          <w:sz w:val="28"/>
          <w:szCs w:val="28"/>
        </w:rPr>
        <w:t>», в целях возврата инициативных платежей.</w:t>
      </w:r>
    </w:p>
    <w:p w14:paraId="070AA367" w14:textId="77777777" w:rsidR="000F2DDB" w:rsidRPr="00030AFF" w:rsidRDefault="00784EFF" w:rsidP="000F2D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5</w:t>
      </w:r>
      <w:r w:rsidR="000F2DDB" w:rsidRPr="00030AFF">
        <w:rPr>
          <w:rFonts w:ascii="Times New Roman" w:hAnsi="Times New Roman" w:cs="Times New Roman"/>
          <w:sz w:val="28"/>
          <w:szCs w:val="28"/>
        </w:rPr>
        <w:t>.</w:t>
      </w:r>
      <w:r w:rsidR="00515F57" w:rsidRPr="00030AFF">
        <w:rPr>
          <w:rFonts w:ascii="Times New Roman" w:hAnsi="Times New Roman" w:cs="Times New Roman"/>
          <w:sz w:val="28"/>
          <w:szCs w:val="28"/>
        </w:rPr>
        <w:t>5</w:t>
      </w:r>
      <w:r w:rsidR="0007649A" w:rsidRPr="00030AFF">
        <w:rPr>
          <w:rFonts w:ascii="Times New Roman" w:hAnsi="Times New Roman" w:cs="Times New Roman"/>
          <w:sz w:val="28"/>
          <w:szCs w:val="28"/>
        </w:rPr>
        <w:t>.</w:t>
      </w:r>
      <w:r w:rsidR="00515F57" w:rsidRPr="00030AFF">
        <w:rPr>
          <w:rFonts w:ascii="Times New Roman" w:hAnsi="Times New Roman" w:cs="Times New Roman"/>
          <w:sz w:val="28"/>
          <w:szCs w:val="28"/>
        </w:rPr>
        <w:t xml:space="preserve"> </w:t>
      </w:r>
      <w:r w:rsidR="001929C2" w:rsidRPr="00030AFF">
        <w:rPr>
          <w:rFonts w:ascii="Times New Roman" w:hAnsi="Times New Roman" w:cs="Times New Roman"/>
          <w:sz w:val="28"/>
          <w:szCs w:val="28"/>
        </w:rPr>
        <w:t>Ад</w:t>
      </w:r>
      <w:r w:rsidR="0007649A" w:rsidRPr="00030AFF">
        <w:rPr>
          <w:rFonts w:ascii="Times New Roman" w:hAnsi="Times New Roman" w:cs="Times New Roman"/>
          <w:sz w:val="28"/>
          <w:szCs w:val="28"/>
        </w:rPr>
        <w:t>министраци</w:t>
      </w:r>
      <w:r w:rsidR="00515F57" w:rsidRPr="00030AFF">
        <w:rPr>
          <w:rFonts w:ascii="Times New Roman" w:hAnsi="Times New Roman" w:cs="Times New Roman"/>
          <w:sz w:val="28"/>
          <w:szCs w:val="28"/>
        </w:rPr>
        <w:t>я поселения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 МО «</w:t>
      </w:r>
      <w:r w:rsidR="00700E3F" w:rsidRPr="00030AFF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07649A" w:rsidRPr="00030AFF">
        <w:rPr>
          <w:rFonts w:ascii="Times New Roman" w:hAnsi="Times New Roman" w:cs="Times New Roman"/>
          <w:sz w:val="28"/>
          <w:szCs w:val="28"/>
        </w:rPr>
        <w:t xml:space="preserve">», </w:t>
      </w:r>
      <w:r w:rsidR="000F2DDB" w:rsidRPr="00030AFF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заявления осуществляет возврат денежных средств.</w:t>
      </w:r>
    </w:p>
    <w:p w14:paraId="3E2B692E" w14:textId="77777777" w:rsidR="0007649A" w:rsidRPr="00030AFF" w:rsidRDefault="0007649A" w:rsidP="000F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EDD7C" w14:textId="77777777" w:rsidR="0007649A" w:rsidRPr="00030AFF" w:rsidRDefault="0007649A" w:rsidP="00446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33945F" w14:textId="77777777" w:rsidR="00B81E7E" w:rsidRPr="00030AFF" w:rsidRDefault="00B81E7E" w:rsidP="00446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CFCE6F" w14:textId="77777777" w:rsidR="00804B9F" w:rsidRPr="00030AFF" w:rsidRDefault="00804B9F" w:rsidP="00446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2F74EE" w14:textId="77777777" w:rsidR="00804B9F" w:rsidRPr="00030AFF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5AAEC" w14:textId="77777777" w:rsidR="00804B9F" w:rsidRPr="00030AFF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9AFF1E" w14:textId="77777777" w:rsidR="00804B9F" w:rsidRPr="00030AFF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A0481" w14:textId="77777777" w:rsidR="00804B9F" w:rsidRPr="00030AFF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CBA434" w14:textId="77777777" w:rsidR="00804B9F" w:rsidRPr="00030AFF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B8FDCF" w14:textId="77777777" w:rsidR="00804B9F" w:rsidRPr="00030AFF" w:rsidRDefault="00804B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C2A0EB" w14:textId="77777777" w:rsidR="007B1266" w:rsidRPr="00030AFF" w:rsidRDefault="007B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275A9F" w14:textId="77777777" w:rsidR="0007649A" w:rsidRPr="00030AFF" w:rsidRDefault="009274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>П</w:t>
      </w:r>
      <w:r w:rsidR="0007649A" w:rsidRPr="00030AFF">
        <w:rPr>
          <w:rFonts w:ascii="Times New Roman" w:hAnsi="Times New Roman" w:cs="Times New Roman"/>
          <w:sz w:val="24"/>
          <w:szCs w:val="24"/>
        </w:rPr>
        <w:t>риложение 1</w:t>
      </w:r>
    </w:p>
    <w:p w14:paraId="26CC5DF4" w14:textId="77777777" w:rsidR="000F2DDB" w:rsidRPr="00030AFF" w:rsidRDefault="0007649A" w:rsidP="000F2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>к Порядку</w:t>
      </w:r>
      <w:r w:rsidR="000F2DDB" w:rsidRPr="00030AFF">
        <w:rPr>
          <w:rFonts w:ascii="Times New Roman" w:hAnsi="Times New Roman" w:cs="Times New Roman"/>
          <w:sz w:val="24"/>
          <w:szCs w:val="24"/>
        </w:rPr>
        <w:t xml:space="preserve"> выдвижения, внесения, обсуждения, </w:t>
      </w:r>
    </w:p>
    <w:p w14:paraId="093D2B77" w14:textId="77777777" w:rsidR="000F2DDB" w:rsidRPr="00030AFF" w:rsidRDefault="000F2DDB" w:rsidP="000F2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>рассмотрения инициативных проектов, а также</w:t>
      </w:r>
    </w:p>
    <w:p w14:paraId="0AB93532" w14:textId="77777777" w:rsidR="000F2DDB" w:rsidRPr="00030AFF" w:rsidRDefault="000F2DDB" w:rsidP="000F2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 проведения их конкурсного отбора в </w:t>
      </w:r>
    </w:p>
    <w:p w14:paraId="7E3A8525" w14:textId="77777777" w:rsidR="0007649A" w:rsidRPr="00030AFF" w:rsidRDefault="000F2DDB" w:rsidP="000F2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color w:val="000000" w:themeColor="text1"/>
          <w:sz w:val="24"/>
          <w:szCs w:val="24"/>
        </w:rPr>
        <w:t>МО «Селенгинский район»</w:t>
      </w:r>
    </w:p>
    <w:p w14:paraId="2612CF4F" w14:textId="77777777" w:rsidR="000F2DDB" w:rsidRPr="00030AFF" w:rsidRDefault="000F2DDB" w:rsidP="0019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9"/>
      <w:bookmarkEnd w:id="3"/>
    </w:p>
    <w:p w14:paraId="3AA7CEB5" w14:textId="77777777" w:rsidR="00AF0D6D" w:rsidRPr="00030AFF" w:rsidRDefault="00AF0D6D" w:rsidP="00AF0D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AFF">
        <w:rPr>
          <w:rFonts w:ascii="Times New Roman" w:hAnsi="Times New Roman" w:cs="Times New Roman"/>
          <w:b/>
          <w:bCs/>
          <w:sz w:val="28"/>
          <w:szCs w:val="28"/>
        </w:rPr>
        <w:t>Описание инициативного проекта</w:t>
      </w:r>
    </w:p>
    <w:p w14:paraId="52B1DAC2" w14:textId="77777777" w:rsidR="00AF0D6D" w:rsidRPr="00030AFF" w:rsidRDefault="00AF0D6D" w:rsidP="00AF0D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218A0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инициативного проекта: </w:t>
      </w:r>
    </w:p>
    <w:p w14:paraId="131764EE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14:paraId="0387B7C9" w14:textId="77777777" w:rsidR="00AF0D6D" w:rsidRPr="00030AFF" w:rsidRDefault="00AF0D6D" w:rsidP="00AF0D6D">
      <w:pPr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проекта указывается в соответствии с протоколом схода, собрания, ___________________________________________________________________________. </w:t>
      </w:r>
    </w:p>
    <w:p w14:paraId="08A24BC7" w14:textId="77777777" w:rsidR="00AF0D6D" w:rsidRPr="00030AFF" w:rsidRDefault="00AF0D6D" w:rsidP="00AF0D6D">
      <w:pPr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граждан, документом, подтверждающим мнение граждан, полученное путем опроса, сбора их подписей) </w:t>
      </w:r>
    </w:p>
    <w:p w14:paraId="5541B5C8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hAnsi="Times New Roman" w:cs="Times New Roman"/>
          <w:sz w:val="24"/>
          <w:szCs w:val="24"/>
        </w:rPr>
      </w:pPr>
    </w:p>
    <w:p w14:paraId="54E7A51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реализации инициативного проекта:</w:t>
      </w:r>
    </w:p>
    <w:p w14:paraId="55B5C26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F052E5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6A8F4B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(территория (наименование) муниципального образования или его часть, в</w:t>
      </w:r>
    </w:p>
    <w:p w14:paraId="4AC18618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которой будет реализовываться инициативный проект)</w:t>
      </w:r>
    </w:p>
    <w:p w14:paraId="7D4230B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C3AF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Объект общественной инфраструктуры, на развитие (создание) которого направлен инициативный проект:</w:t>
      </w:r>
    </w:p>
    <w:p w14:paraId="21E408B0" w14:textId="1DFE5E18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Тип объекта</w:t>
      </w:r>
      <w:r w:rsidR="001600B4"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Тип мероприятия</w:t>
      </w: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2E0202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40FD7C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D69B7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17868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(описывается тип объекта, на которой направлен инициативный проект</w:t>
      </w:r>
    </w:p>
    <w:p w14:paraId="23903EB6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(например, объект благоустройства; место массового отдыха населения; иной объект)</w:t>
      </w:r>
    </w:p>
    <w:p w14:paraId="6FC28DE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Адрес объекта (при наличии):</w:t>
      </w:r>
    </w:p>
    <w:p w14:paraId="15CAC33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EAEF469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E3302B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EBBBB28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7F00F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4.  Информация о вопросе местного значения, в рамках которого реализуется инициативный проект:</w:t>
      </w:r>
    </w:p>
    <w:p w14:paraId="6291331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76293D6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BCE6158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779365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5E152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проблемы, на решение которой направлен инициативный проект:</w:t>
      </w:r>
    </w:p>
    <w:p w14:paraId="2841F875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5E5690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FB5184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0730739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(суть проблемы, ее негативные социально-экономические последствия, степень</w:t>
      </w:r>
    </w:p>
    <w:p w14:paraId="37E9007B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неотложности решения и так далее)</w:t>
      </w:r>
    </w:p>
    <w:p w14:paraId="00C4424F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Обоснование предложений по разрешению указанной проблемы:</w:t>
      </w:r>
    </w:p>
    <w:p w14:paraId="0430791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2A21729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F5F60E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914A8A5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6CD62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</w:r>
    </w:p>
    <w:p w14:paraId="3C5203C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1683865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64856A2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03376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Ожидаемые результаты реализации инициативного проекта, в том числе: </w:t>
      </w:r>
    </w:p>
    <w:p w14:paraId="7432E89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Количество прямых </w:t>
      </w:r>
      <w:proofErr w:type="spellStart"/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человек, которые получат пользу от инициативного проекта непосредственно)</w:t>
      </w:r>
    </w:p>
    <w:p w14:paraId="6011E7EF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9FB9810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405684B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E7ECDD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Эффективность реализации инициативного проекта (описать как изменится ситуация для прямых </w:t>
      </w:r>
      <w:proofErr w:type="spellStart"/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реализации инициативного проекта)</w:t>
      </w:r>
    </w:p>
    <w:p w14:paraId="71ABFE68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4BD04B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D82B87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AEBAAB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1D1B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Мероприятия по обеспечению эксплуатации содержания объекта 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14:paraId="36D7A7D5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A4E795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F92963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59A778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7658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   Предварительный   расчет   необходимых   расходов   на   реализацию</w:t>
      </w:r>
    </w:p>
    <w:p w14:paraId="252DF74F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проекта:</w:t>
      </w:r>
    </w:p>
    <w:p w14:paraId="6F75455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F177C5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A8C625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6A63A32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(указываются: локальные сметы (сводный сметный расчет) на работы (услуги) в</w:t>
      </w:r>
    </w:p>
    <w:p w14:paraId="321335C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инициативного проекта; проектная документация на работы (услуги) в</w:t>
      </w:r>
    </w:p>
    <w:p w14:paraId="2602F42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проекта; прайс-листы и другая информация, подтверждающая стоимость</w:t>
      </w:r>
    </w:p>
    <w:p w14:paraId="5A5E36DE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материалов, оборудования, являющегося неотъемлемой частью выполняемого</w:t>
      </w:r>
    </w:p>
    <w:p w14:paraId="6B6BB84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инициативного проекта, работ (услуг)</w:t>
      </w:r>
    </w:p>
    <w:p w14:paraId="1E89E054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FAA4B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Планируемые сроки реализации инициативного проекта: ___________ .</w:t>
      </w:r>
    </w:p>
    <w:p w14:paraId="18E4C66E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B9D32DE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Планируемые источники финансирования проекта:</w:t>
      </w:r>
    </w:p>
    <w:p w14:paraId="78B53E5E" w14:textId="77777777" w:rsidR="00AF0D6D" w:rsidRPr="00030AFF" w:rsidRDefault="00AF0D6D" w:rsidP="00AF0D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128"/>
        <w:gridCol w:w="1601"/>
        <w:gridCol w:w="2244"/>
      </w:tblGrid>
      <w:tr w:rsidR="00AF0D6D" w:rsidRPr="00030AFF" w14:paraId="15C0E490" w14:textId="77777777" w:rsidTr="00B81231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6A68A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FE8DA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источника &lt;*&gt;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E28A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(рублей)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9ED4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общей сумме проекта (процентов) </w:t>
            </w:r>
          </w:p>
        </w:tc>
      </w:tr>
      <w:tr w:rsidR="00AF0D6D" w:rsidRPr="00030AFF" w14:paraId="444DA313" w14:textId="77777777" w:rsidTr="00B81231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2EF9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C4F3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3647C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2CA73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F0D6D" w:rsidRPr="00030AFF" w14:paraId="532CFB2A" w14:textId="77777777" w:rsidTr="00B81231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5EF22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E662" w14:textId="77777777" w:rsidR="00AF0D6D" w:rsidRPr="00030AFF" w:rsidRDefault="00AF0D6D" w:rsidP="00B8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иного межбюджетного трансферта из республиканского  бюджета Республики Бурятия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A2155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D8AA7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595B8C6A" w14:textId="77777777" w:rsidTr="00B81231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5392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F5AA" w14:textId="77777777" w:rsidR="00AF0D6D" w:rsidRPr="00030AFF" w:rsidRDefault="00AF0D6D" w:rsidP="00B8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 муниципального образования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2459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168A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6D" w:rsidRPr="00030AFF" w14:paraId="68181238" w14:textId="77777777" w:rsidTr="00B81231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6A802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824F9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физических лиц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52E7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37DE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0F99FFCE" w14:textId="77777777" w:rsidTr="00B81231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FCEA0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6B9A1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юридических лиц и индивидуальных предпринимателей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BFF5F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CDF4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4927D4CC" w14:textId="77777777" w:rsidTr="00B81231"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7468C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A31FE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9B89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81B8408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2A4EC49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 Вклад юридических лиц, индивидуальных предпринимателей (при наличии): &lt;*&gt;</w:t>
      </w:r>
    </w:p>
    <w:tbl>
      <w:tblPr>
        <w:tblW w:w="9072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6314"/>
        <w:gridCol w:w="1710"/>
      </w:tblGrid>
      <w:tr w:rsidR="00AF0D6D" w:rsidRPr="00030AFF" w14:paraId="7BBAE092" w14:textId="77777777" w:rsidTr="00B81231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9B45D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N </w:t>
            </w:r>
          </w:p>
          <w:p w14:paraId="5B5939C3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9CFDA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781C9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(рублей) </w:t>
            </w:r>
          </w:p>
        </w:tc>
      </w:tr>
      <w:tr w:rsidR="00AF0D6D" w:rsidRPr="00030AFF" w14:paraId="3B8722F7" w14:textId="77777777" w:rsidTr="00B81231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6381A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3090C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EF5C4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F0D6D" w:rsidRPr="00030AFF" w14:paraId="77720106" w14:textId="77777777" w:rsidTr="00B81231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3180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8D830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775E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06ADC744" w14:textId="77777777" w:rsidTr="00B81231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4601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73E6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B08CE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7003FA5F" w14:textId="77777777" w:rsidTr="00B81231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23C11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3323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1B330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63A908B8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&lt;*&gt; Объем средств физических, юридических лиц и индивидуальных предпринимателей (безвозмездных    поступлений   от   физических, юридических   лиц   и   индивидуальных предпринимателей) подтверждается гарантийными письмами, копии которых прикладываются к заявке.</w:t>
      </w:r>
    </w:p>
    <w:p w14:paraId="66C05E92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F8FE2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 Количество граждан, изъявивших желание принять трудовое участие в реализации проекта (согласно протоколу собрания граждан о выдвижении</w:t>
      </w:r>
    </w:p>
    <w:p w14:paraId="773BD6D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инициативы): &lt;*&gt;</w:t>
      </w:r>
    </w:p>
    <w:p w14:paraId="4DADF5D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5BDC739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C90A86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49A4BD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 CYR" w:hAnsi="Times New Roman CYR"/>
          <w:sz w:val="24"/>
          <w:szCs w:val="28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&lt;*&gt; Количество граждан, изъявивших желание принять трудовое участие в реализации проекта указывается с количеством отработанных дней и часов, </w:t>
      </w:r>
      <w:r w:rsidRPr="00030AFF">
        <w:rPr>
          <w:rFonts w:ascii="Times New Roman CYR" w:hAnsi="Times New Roman CYR"/>
          <w:sz w:val="24"/>
          <w:szCs w:val="28"/>
        </w:rPr>
        <w:t>согласно табеля учета рабочего времени.</w:t>
      </w:r>
    </w:p>
    <w:p w14:paraId="3E5B7242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B25F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 Нефинансовые формы добровольного участия в реализации проекта, обеспеченные инициатором проекта (добровольное имущественное участие, кроме трудового участия, предусмотренного пунктом 12.2):</w:t>
      </w:r>
    </w:p>
    <w:p w14:paraId="592B71D4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23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409"/>
        <w:gridCol w:w="1843"/>
        <w:gridCol w:w="1985"/>
      </w:tblGrid>
      <w:tr w:rsidR="00AF0D6D" w:rsidRPr="00030AFF" w14:paraId="7C7F89B8" w14:textId="77777777" w:rsidTr="00B81231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AC5B4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023F759E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FDF2D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физического лица, индивидуального предпринимателя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A4B4" w14:textId="77777777" w:rsidR="00AF0D6D" w:rsidRPr="00030AFF" w:rsidRDefault="00AF0D6D" w:rsidP="00B81231">
            <w:pPr>
              <w:tabs>
                <w:tab w:val="left" w:pos="1134"/>
              </w:tabs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формы нефинансового участия &lt;*&gt;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878B0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D5F9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(единиц) </w:t>
            </w:r>
          </w:p>
        </w:tc>
      </w:tr>
      <w:tr w:rsidR="00AF0D6D" w:rsidRPr="00030AFF" w14:paraId="51DE76CB" w14:textId="77777777" w:rsidTr="00B81231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356FF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D57EB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29FB3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55AE3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8D88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F0D6D" w:rsidRPr="00030AFF" w14:paraId="370BCB4D" w14:textId="77777777" w:rsidTr="00B81231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2229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659E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65FB9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329D3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879F7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3054D36A" w14:textId="77777777" w:rsidTr="00B81231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32941" w14:textId="77777777" w:rsidR="00AF0D6D" w:rsidRPr="00030AFF" w:rsidRDefault="00AF0D6D" w:rsidP="00B81231">
            <w:pPr>
              <w:spacing w:after="0" w:line="240" w:lineRule="auto"/>
              <w:ind w:left="14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28C1C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04C8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5B2E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A41D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0D6D" w:rsidRPr="00030AFF" w14:paraId="7D43027E" w14:textId="77777777" w:rsidTr="00B81231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F4C0B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5273A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E9EC2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D4548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959A" w14:textId="77777777" w:rsidR="00AF0D6D" w:rsidRPr="00030AFF" w:rsidRDefault="00AF0D6D" w:rsidP="00B81231">
            <w:pPr>
              <w:spacing w:after="0" w:line="240" w:lineRule="auto"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EC39BE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Примеры нефинансовых форм участия могут быть:</w:t>
      </w:r>
    </w:p>
    <w:p w14:paraId="0140B7C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предоставление материалов;</w:t>
      </w:r>
    </w:p>
    <w:p w14:paraId="2AD6EC04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предоставление техники и оборудования;</w:t>
      </w:r>
    </w:p>
    <w:p w14:paraId="12291B1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вывоз мусора и тому подобное.</w:t>
      </w:r>
    </w:p>
    <w:p w14:paraId="4E001056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Примеры нефинансовых форм участия могут быть указаны с приложением договора безвозмездной передачи имущества.</w:t>
      </w:r>
    </w:p>
    <w:p w14:paraId="737F9B6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AA794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Дополнительная информация и комментарии (при необходимости):</w:t>
      </w:r>
    </w:p>
    <w:p w14:paraId="597B795C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70EB98C9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9513E9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A4213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  Сведения об инициаторе проекта/представителе инициативной группы</w:t>
      </w:r>
    </w:p>
    <w:p w14:paraId="3C25C757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 (последнее - при наличии), телефон, электронный адрес, почтовый</w:t>
      </w:r>
    </w:p>
    <w:p w14:paraId="105D38CA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адрес):</w:t>
      </w:r>
    </w:p>
    <w:p w14:paraId="63584B3D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D4B434B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616FCF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 _________________________________________________</w:t>
      </w:r>
    </w:p>
    <w:p w14:paraId="440B30B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 (последнее - при наличии) инициатора</w:t>
      </w:r>
    </w:p>
    <w:p w14:paraId="7C57BDA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проекта/представителя инициативной группы,</w:t>
      </w:r>
    </w:p>
    <w:p w14:paraId="4D12C6B1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которому делегированы полномочия представлять</w:t>
      </w:r>
    </w:p>
    <w:p w14:paraId="645D6238" w14:textId="77777777" w:rsidR="00AF0D6D" w:rsidRPr="00030AFF" w:rsidRDefault="00AF0D6D" w:rsidP="00AF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интересы инициативной группы)</w:t>
      </w:r>
    </w:p>
    <w:p w14:paraId="6D8DEA17" w14:textId="77777777" w:rsidR="00AF0D6D" w:rsidRPr="00030AFF" w:rsidRDefault="00AF0D6D" w:rsidP="00AF0D6D">
      <w:pPr>
        <w:spacing w:after="0" w:line="240" w:lineRule="auto"/>
        <w:ind w:left="142" w:right="567"/>
        <w:jc w:val="both"/>
        <w:rPr>
          <w:rFonts w:ascii="Times New Roman" w:hAnsi="Times New Roman" w:cs="Times New Roman"/>
          <w:sz w:val="20"/>
        </w:rPr>
      </w:pPr>
      <w:r w:rsidRPr="00030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5A55D6" w14:textId="77777777" w:rsidR="00AF0D6D" w:rsidRPr="00030AFF" w:rsidRDefault="00AF0D6D" w:rsidP="0019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9BD8B8" w14:textId="77777777" w:rsidR="00AF0D6D" w:rsidRPr="00030AFF" w:rsidRDefault="00AF0D6D" w:rsidP="00192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D5ECED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EF1105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6CCD3F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0AE152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72F529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33EEB9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5A1E54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4A3E4D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44FC3E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8DC26C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68724B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F55E8C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38D649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81758E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87838D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CEB68D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3E2281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BE7C30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AF28A9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B7B289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491520" w14:textId="77777777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BC40EA" w14:textId="0F347545" w:rsidR="00C85565" w:rsidRPr="00030AFF" w:rsidRDefault="00C855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8399A0" w14:textId="55A98CDB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8D7F74" w14:textId="235F7370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DC518D" w14:textId="62315B19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80B5DC" w14:textId="56CD825A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0E90D6" w14:textId="3AD728ED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49D500" w14:textId="0A7D5717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82CB06" w14:textId="05B36B77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2E763E" w14:textId="447B0356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3BD9C7" w14:textId="191E717A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F4020E" w14:textId="0EFF976D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60D6E2" w14:textId="64209555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0DDA2F" w14:textId="1B782407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0AEA0C" w14:textId="77777777" w:rsidR="00BD4A58" w:rsidRPr="00030AFF" w:rsidRDefault="00BD4A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E166B7" w14:textId="142E6136" w:rsidR="00950B81" w:rsidRPr="00030AFF" w:rsidRDefault="00950B81" w:rsidP="00950B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2540937" w14:textId="77777777" w:rsidR="00950B81" w:rsidRPr="00030AFF" w:rsidRDefault="00950B81" w:rsidP="00950B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3C3428D" w14:textId="77777777" w:rsidR="005A6A0A" w:rsidRPr="00030AFF" w:rsidRDefault="005A6A0A" w:rsidP="005A6A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4DCCF13" w14:textId="77777777" w:rsidR="00D26BA5" w:rsidRPr="00030AFF" w:rsidRDefault="00C85565" w:rsidP="00D2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D26BA5" w:rsidRPr="00030AFF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</w:t>
      </w:r>
    </w:p>
    <w:p w14:paraId="7600DA0D" w14:textId="77777777" w:rsidR="00D26BA5" w:rsidRPr="00030AFF" w:rsidRDefault="00D26BA5" w:rsidP="00D2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инициативных проектов, выдвигаемых для </w:t>
      </w:r>
    </w:p>
    <w:p w14:paraId="19BA0FDF" w14:textId="77777777" w:rsidR="00D26BA5" w:rsidRPr="00030AFF" w:rsidRDefault="00D26BA5" w:rsidP="00D2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получения финансовой поддержки из </w:t>
      </w:r>
    </w:p>
    <w:p w14:paraId="11FFAE43" w14:textId="77777777" w:rsidR="00D26BA5" w:rsidRPr="00030AFF" w:rsidRDefault="00D26BA5" w:rsidP="00D2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>республиканского бюджета в МО</w:t>
      </w:r>
    </w:p>
    <w:p w14:paraId="18CD086C" w14:textId="77777777" w:rsidR="00C85565" w:rsidRPr="00030AFF" w:rsidRDefault="00D26BA5" w:rsidP="00D26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«Селенгинский район» </w:t>
      </w:r>
    </w:p>
    <w:p w14:paraId="0CC8E709" w14:textId="77777777" w:rsidR="005A6A0A" w:rsidRPr="00030AFF" w:rsidRDefault="005A6A0A" w:rsidP="005A6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5408E8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E66E72" w14:textId="77777777" w:rsidR="009802FB" w:rsidRPr="00030AFF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AF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6F27CDCC" w14:textId="77777777" w:rsidR="009802FB" w:rsidRPr="00030AFF" w:rsidRDefault="009802FB" w:rsidP="00C907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AFF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ДЕЯТЕЛЬНОСТИ </w:t>
      </w:r>
      <w:r w:rsidR="00C907DA" w:rsidRPr="00030A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КОНКУРСНОЙ </w:t>
      </w:r>
      <w:r w:rsidRPr="00030AFF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C907DA" w:rsidRPr="0003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0AFF">
        <w:rPr>
          <w:rFonts w:ascii="Times New Roman" w:hAnsi="Times New Roman" w:cs="Times New Roman"/>
          <w:b w:val="0"/>
          <w:sz w:val="28"/>
          <w:szCs w:val="28"/>
        </w:rPr>
        <w:t>ПО ОРГАНИЗАЦИИ И ПРОВЕДЕНИЮ КОНКУРСНОГО</w:t>
      </w:r>
    </w:p>
    <w:p w14:paraId="650F08C3" w14:textId="77777777" w:rsidR="009802FB" w:rsidRPr="00030AFF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AFF">
        <w:rPr>
          <w:rFonts w:ascii="Times New Roman" w:hAnsi="Times New Roman" w:cs="Times New Roman"/>
          <w:b w:val="0"/>
          <w:sz w:val="28"/>
          <w:szCs w:val="28"/>
        </w:rPr>
        <w:t>ОТБОРА ИНИЦИАТИВНЫХ ПРОЕКТОВ НА ТЕРРИТОРИИ МО «СЕЛЕНГИНСКИЙ РАЙОН»</w:t>
      </w:r>
    </w:p>
    <w:p w14:paraId="0CD01236" w14:textId="77777777" w:rsidR="009802FB" w:rsidRPr="00030AFF" w:rsidRDefault="009802FB" w:rsidP="009802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5574E47" w14:textId="77777777" w:rsidR="009802FB" w:rsidRPr="00030AFF" w:rsidRDefault="009802FB" w:rsidP="00980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0AF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162B729" w14:textId="77777777" w:rsidR="009802FB" w:rsidRPr="00030AFF" w:rsidRDefault="009802FB" w:rsidP="0098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970AA" w14:textId="77777777" w:rsidR="009802FB" w:rsidRPr="00030AFF" w:rsidRDefault="009802FB" w:rsidP="00F8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1.1. </w:t>
      </w:r>
      <w:r w:rsidR="001F0AC8" w:rsidRPr="00030AFF">
        <w:rPr>
          <w:rFonts w:ascii="Times New Roman" w:hAnsi="Times New Roman" w:cs="Times New Roman"/>
          <w:sz w:val="28"/>
          <w:szCs w:val="28"/>
        </w:rPr>
        <w:t xml:space="preserve">Муниципальная конкурсная </w:t>
      </w:r>
      <w:r w:rsidRPr="00030AFF">
        <w:rPr>
          <w:rFonts w:ascii="Times New Roman" w:hAnsi="Times New Roman" w:cs="Times New Roman"/>
          <w:sz w:val="28"/>
          <w:szCs w:val="28"/>
        </w:rPr>
        <w:t>комиссия по проведению конкурсного отбора инициативных проектов на территории МО «Селенгинский район» (далее - Комиссия) осуществляет свою деятельность на основе федеральных законов, иных нормативных правовых актов Российской Федерации</w:t>
      </w:r>
      <w:r w:rsidR="001F0AC8" w:rsidRPr="00030AFF">
        <w:rPr>
          <w:rFonts w:ascii="Times New Roman" w:hAnsi="Times New Roman" w:cs="Times New Roman"/>
          <w:sz w:val="28"/>
          <w:szCs w:val="28"/>
        </w:rPr>
        <w:t xml:space="preserve"> </w:t>
      </w:r>
      <w:r w:rsidRPr="00030AFF">
        <w:rPr>
          <w:rFonts w:ascii="Times New Roman" w:hAnsi="Times New Roman" w:cs="Times New Roman"/>
          <w:sz w:val="28"/>
          <w:szCs w:val="28"/>
        </w:rPr>
        <w:t>и настоящего Порядка.</w:t>
      </w:r>
    </w:p>
    <w:p w14:paraId="6204229E" w14:textId="77777777" w:rsidR="00A02F93" w:rsidRPr="00030AFF" w:rsidRDefault="009802FB" w:rsidP="00F865AE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1.2. Состав Комиссии формируется </w:t>
      </w:r>
      <w:r w:rsidR="00A02F93" w:rsidRPr="00030AF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030AFF">
        <w:rPr>
          <w:rFonts w:ascii="Times New Roman" w:hAnsi="Times New Roman" w:cs="Times New Roman"/>
          <w:sz w:val="28"/>
          <w:szCs w:val="28"/>
        </w:rPr>
        <w:t>Администраци</w:t>
      </w:r>
      <w:r w:rsidR="001F0AC8" w:rsidRPr="00030AFF">
        <w:rPr>
          <w:rFonts w:ascii="Times New Roman" w:hAnsi="Times New Roman" w:cs="Times New Roman"/>
          <w:sz w:val="28"/>
          <w:szCs w:val="28"/>
        </w:rPr>
        <w:t>и</w:t>
      </w:r>
      <w:r w:rsidRPr="00030AFF">
        <w:rPr>
          <w:rFonts w:ascii="Times New Roman" w:hAnsi="Times New Roman" w:cs="Times New Roman"/>
          <w:sz w:val="28"/>
          <w:szCs w:val="28"/>
        </w:rPr>
        <w:t xml:space="preserve"> МО «Селенгинский район». </w:t>
      </w:r>
      <w:r w:rsidR="00A02F93" w:rsidRPr="00030AF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F0AC8" w:rsidRPr="00030AFF">
        <w:rPr>
          <w:rFonts w:ascii="Times New Roman" w:hAnsi="Times New Roman" w:cs="Times New Roman"/>
          <w:sz w:val="28"/>
          <w:szCs w:val="28"/>
        </w:rPr>
        <w:t>половина от общего числа членов комиссии должна быть назначена на основе предложений представительного органа</w:t>
      </w:r>
      <w:r w:rsidR="00AF585E" w:rsidRPr="00030AFF">
        <w:rPr>
          <w:rFonts w:ascii="Times New Roman" w:hAnsi="Times New Roman" w:cs="Times New Roman"/>
          <w:sz w:val="28"/>
          <w:szCs w:val="28"/>
        </w:rPr>
        <w:t xml:space="preserve"> МО «Селенгинский район»</w:t>
      </w:r>
      <w:r w:rsidR="00A02F93" w:rsidRPr="00030A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0E0B6" w14:textId="77777777" w:rsidR="007B67E3" w:rsidRPr="00030AFF" w:rsidRDefault="007B67E3" w:rsidP="00F865AE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Общее число членов комиссии должно составлять не менее</w:t>
      </w:r>
      <w:r w:rsidR="006042AF" w:rsidRPr="00030AFF">
        <w:rPr>
          <w:rFonts w:ascii="Times New Roman" w:hAnsi="Times New Roman" w:cs="Times New Roman"/>
          <w:sz w:val="28"/>
          <w:szCs w:val="28"/>
        </w:rPr>
        <w:t xml:space="preserve"> </w:t>
      </w:r>
      <w:r w:rsidRPr="00030AFF">
        <w:rPr>
          <w:rFonts w:ascii="Times New Roman" w:hAnsi="Times New Roman" w:cs="Times New Roman"/>
          <w:sz w:val="28"/>
          <w:szCs w:val="28"/>
        </w:rPr>
        <w:t>6 и не более 10 человек.</w:t>
      </w:r>
    </w:p>
    <w:p w14:paraId="43A993BD" w14:textId="77777777" w:rsidR="009802FB" w:rsidRPr="00030AFF" w:rsidRDefault="009802FB" w:rsidP="00F865AE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02F93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>омиссии могут входить представители общественности, иных органов местного самоуправления.</w:t>
      </w:r>
      <w:r w:rsidR="00AF585E" w:rsidRPr="00030AFF">
        <w:rPr>
          <w:rFonts w:ascii="Times New Roman" w:hAnsi="Times New Roman" w:cs="Times New Roman"/>
          <w:sz w:val="28"/>
          <w:szCs w:val="28"/>
        </w:rPr>
        <w:t xml:space="preserve"> При этом, не могут входить:</w:t>
      </w:r>
    </w:p>
    <w:p w14:paraId="5B958988" w14:textId="77777777" w:rsidR="00443C70" w:rsidRPr="00030AFF" w:rsidRDefault="00AF585E" w:rsidP="00443C70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</w:t>
      </w:r>
      <w:r w:rsidR="00443C70" w:rsidRPr="00030AFF">
        <w:rPr>
          <w:rFonts w:ascii="Times New Roman" w:hAnsi="Times New Roman" w:cs="Times New Roman"/>
          <w:sz w:val="28"/>
          <w:szCs w:val="28"/>
        </w:rPr>
        <w:t xml:space="preserve"> лица, являющиеся учредителями, членами инициаторов проектов, а также лица, состоящие с ними в близком родстве или свойстве (родители, супруги, дети, братья, сестры, а также братья, сестры, родители, дети супругов и супруги детей), и лица, связанные с ними имущественными, корпоративными или иными близкими отношениями;</w:t>
      </w:r>
    </w:p>
    <w:p w14:paraId="12CA1860" w14:textId="77777777" w:rsidR="00AF585E" w:rsidRPr="00030AFF" w:rsidRDefault="00443C70" w:rsidP="00443C70">
      <w:pPr>
        <w:pStyle w:val="ConsPlusNormal"/>
        <w:tabs>
          <w:tab w:val="left" w:pos="567"/>
          <w:tab w:val="left" w:pos="993"/>
        </w:tabs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лица, имеющие статус иностранного агента в соответствии с Федеральным законом от 14.07.2022 № 255-ФЗ «О контроле за деятельностью лиц, находящихся под иностранным влиянием».</w:t>
      </w:r>
    </w:p>
    <w:p w14:paraId="6E15D8EA" w14:textId="77777777" w:rsidR="009802FB" w:rsidRPr="00030AFF" w:rsidRDefault="009802FB" w:rsidP="0098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2F7222" w14:textId="77777777" w:rsidR="009802FB" w:rsidRPr="00030AFF" w:rsidRDefault="009802FB" w:rsidP="009802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0AFF">
        <w:rPr>
          <w:rFonts w:ascii="Times New Roman" w:hAnsi="Times New Roman" w:cs="Times New Roman"/>
          <w:b w:val="0"/>
          <w:sz w:val="28"/>
          <w:szCs w:val="28"/>
        </w:rPr>
        <w:t xml:space="preserve">2. Порядок работы </w:t>
      </w:r>
      <w:r w:rsidR="00A02F93" w:rsidRPr="00030AF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030AFF">
        <w:rPr>
          <w:rFonts w:ascii="Times New Roman" w:hAnsi="Times New Roman" w:cs="Times New Roman"/>
          <w:b w:val="0"/>
          <w:sz w:val="28"/>
          <w:szCs w:val="28"/>
        </w:rPr>
        <w:t>омиссии</w:t>
      </w:r>
    </w:p>
    <w:p w14:paraId="523A5632" w14:textId="77777777" w:rsidR="009802FB" w:rsidRPr="00030AFF" w:rsidRDefault="009802FB" w:rsidP="0098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099FD2" w14:textId="77777777" w:rsidR="009802FB" w:rsidRPr="00030AFF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14:paraId="4FF4974D" w14:textId="77777777" w:rsidR="00CD72B7" w:rsidRPr="00030AFF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рассматривает</w:t>
      </w:r>
      <w:r w:rsidR="00CD72B7" w:rsidRPr="00030AFF">
        <w:rPr>
          <w:rFonts w:ascii="Times New Roman" w:hAnsi="Times New Roman" w:cs="Times New Roman"/>
          <w:sz w:val="28"/>
          <w:szCs w:val="28"/>
        </w:rPr>
        <w:t xml:space="preserve"> инициативные проекты;</w:t>
      </w:r>
    </w:p>
    <w:p w14:paraId="46816D23" w14:textId="6D35E9A6" w:rsidR="00CD72B7" w:rsidRPr="00030AFF" w:rsidRDefault="00CD72B7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принимает решение о признании инициативного проекта прошедшим конкурсный отбор при условии, если он набрал наибольшее количество баллов по сравнению с другими инициативными проектами;</w:t>
      </w:r>
    </w:p>
    <w:p w14:paraId="56A51D60" w14:textId="77777777" w:rsidR="00CD72B7" w:rsidRPr="00030AFF" w:rsidRDefault="00CD72B7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lastRenderedPageBreak/>
        <w:t>- принимает решение о признании инициативного проекта не прошедшим конкурсный отбор.</w:t>
      </w:r>
    </w:p>
    <w:p w14:paraId="616DFC2E" w14:textId="2DDBA6D1" w:rsidR="009802FB" w:rsidRPr="00030AFF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2.2. Комиссия состоит из председателя </w:t>
      </w:r>
      <w:r w:rsidR="00F865AE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 xml:space="preserve">омиссии, заместителя председателя </w:t>
      </w:r>
      <w:r w:rsidR="00F865AE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 xml:space="preserve">омиссии, секретаря </w:t>
      </w:r>
      <w:r w:rsidR="00F865AE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 xml:space="preserve">омиссии и членов </w:t>
      </w:r>
      <w:r w:rsidR="00F865AE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5E9B73C5" w14:textId="2A657DB6" w:rsidR="00E93857" w:rsidRPr="00030AFF" w:rsidRDefault="00E93857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2.3. </w:t>
      </w:r>
      <w:r w:rsidR="00745A55" w:rsidRPr="00030AFF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комиссии, присутствующих на ее заседании.</w:t>
      </w:r>
    </w:p>
    <w:p w14:paraId="7AC3CD80" w14:textId="4D140C81" w:rsidR="00745A55" w:rsidRPr="00030AFF" w:rsidRDefault="009802FB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</w:t>
      </w:r>
      <w:r w:rsidR="00745A55" w:rsidRPr="00030AFF">
        <w:rPr>
          <w:rFonts w:ascii="Times New Roman" w:hAnsi="Times New Roman" w:cs="Times New Roman"/>
          <w:sz w:val="28"/>
          <w:szCs w:val="28"/>
        </w:rPr>
        <w:t>4</w:t>
      </w:r>
      <w:r w:rsidRPr="00030AFF">
        <w:rPr>
          <w:rFonts w:ascii="Times New Roman" w:hAnsi="Times New Roman" w:cs="Times New Roman"/>
          <w:sz w:val="28"/>
          <w:szCs w:val="28"/>
        </w:rPr>
        <w:t xml:space="preserve">. </w:t>
      </w:r>
      <w:r w:rsidR="00745A55" w:rsidRPr="00030AF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4AFB005" w14:textId="15307C3E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деятельностью комиссии;</w:t>
      </w:r>
    </w:p>
    <w:p w14:paraId="230087DC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комиссии;</w:t>
      </w:r>
    </w:p>
    <w:p w14:paraId="6668C6CE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3) дает поручения членам комиссии в рамках заседания комиссии;</w:t>
      </w:r>
    </w:p>
    <w:p w14:paraId="5C9FBC67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14:paraId="770BA703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При отсутствии председателя комиссии его полномочия исполняет заместитель председателя комиссии.</w:t>
      </w:r>
    </w:p>
    <w:p w14:paraId="15131800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14:paraId="188C7FDC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1) осуществляет информационное и документационное обеспечение деятельности комиссии, в том числе подготовку к заседанию комиссии; </w:t>
      </w:r>
    </w:p>
    <w:p w14:paraId="6111D5D0" w14:textId="001B260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2) оповещает членов комиссии о дате, месте проведения очередного заседания комиссии и повестке очередного заседания комиссии; </w:t>
      </w:r>
    </w:p>
    <w:p w14:paraId="044483ED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3) оформляет протоколы заседаний комиссии;</w:t>
      </w:r>
    </w:p>
    <w:p w14:paraId="5385DC22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4) подготавливает проект муниципального правового акта местной администрации муниципального района (муниципального округа) об утверждении перечня инициативных проектов, прошедших конкурсный отбор.</w:t>
      </w:r>
    </w:p>
    <w:p w14:paraId="515AF7AA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Член комиссии: </w:t>
      </w:r>
    </w:p>
    <w:p w14:paraId="29DC2381" w14:textId="2C8E834E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1) участвует в работе комиссии, в том числе в заседаниях комиссии; </w:t>
      </w:r>
    </w:p>
    <w:p w14:paraId="7D4AD12B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14:paraId="3A475F80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14:paraId="5F277529" w14:textId="7777777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4) голосует на заседаниях комиссии.</w:t>
      </w:r>
    </w:p>
    <w:p w14:paraId="07C68090" w14:textId="09B6099A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14:paraId="39B57FF5" w14:textId="279B0707" w:rsidR="00745A55" w:rsidRPr="00030AFF" w:rsidRDefault="00745A55" w:rsidP="00745A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вопросов о принятии решения.</w:t>
      </w:r>
    </w:p>
    <w:p w14:paraId="66C71EB3" w14:textId="084604C2" w:rsidR="009E6AB6" w:rsidRPr="00030AFF" w:rsidRDefault="009E6AB6" w:rsidP="009E6A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2.5. Основной формой работы комиссии является заседание комиссии. Решения, принятые на заседании комиссии, оформляются протоколом. </w:t>
      </w:r>
    </w:p>
    <w:p w14:paraId="7FF1B4BB" w14:textId="013149EB" w:rsidR="009E6AB6" w:rsidRPr="00030AFF" w:rsidRDefault="009E6AB6" w:rsidP="009E6A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должен содержать следующие данные: </w:t>
      </w:r>
    </w:p>
    <w:p w14:paraId="76AF65DD" w14:textId="77777777" w:rsidR="009E6AB6" w:rsidRPr="00030AFF" w:rsidRDefault="009E6AB6" w:rsidP="009E6A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- время, дату и место проведения заседания комиссии; </w:t>
      </w:r>
    </w:p>
    <w:p w14:paraId="41E3B9E9" w14:textId="5AED5BC4" w:rsidR="009E6AB6" w:rsidRPr="00030AFF" w:rsidRDefault="009E6AB6" w:rsidP="009E6A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фамилии и инициалы членов комиссии и приглашенных на заседание комиссии;</w:t>
      </w:r>
    </w:p>
    <w:p w14:paraId="585FE567" w14:textId="060E5277" w:rsidR="009E6AB6" w:rsidRPr="00030AFF" w:rsidRDefault="009E6AB6" w:rsidP="009E6A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в случае, если предусмотрены бюджетные ассигнования на реализацию инициативных проектов, межбюджетных трансфертов за счет средств бюджета муниципального района и республиканского бюджета;</w:t>
      </w:r>
    </w:p>
    <w:p w14:paraId="71F07E60" w14:textId="77777777" w:rsidR="009E6AB6" w:rsidRPr="00030AFF" w:rsidRDefault="009E6AB6" w:rsidP="009E6A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- инициативные проекты, не прошедшие конкурсный отбор. </w:t>
      </w:r>
    </w:p>
    <w:p w14:paraId="2A94CA5C" w14:textId="3254482C" w:rsidR="009E6AB6" w:rsidRPr="00030AFF" w:rsidRDefault="009E6AB6" w:rsidP="004E0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подписывается председателем комиссии, </w:t>
      </w:r>
      <w:r w:rsidRPr="00030AFF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комиссии и членами комиссии, присутствующими на ее заседании, и вместе с проектом муниципального правового акта администрации </w:t>
      </w:r>
      <w:r w:rsidR="00B837EA" w:rsidRPr="00030AFF">
        <w:rPr>
          <w:rFonts w:ascii="Times New Roman" w:hAnsi="Times New Roman" w:cs="Times New Roman"/>
          <w:sz w:val="28"/>
          <w:szCs w:val="28"/>
        </w:rPr>
        <w:t xml:space="preserve">МО «Селенгинский район» </w:t>
      </w:r>
      <w:r w:rsidRPr="00030AFF">
        <w:rPr>
          <w:rFonts w:ascii="Times New Roman" w:hAnsi="Times New Roman" w:cs="Times New Roman"/>
          <w:sz w:val="28"/>
          <w:szCs w:val="28"/>
        </w:rPr>
        <w:t xml:space="preserve">об утверждении перечня инициативных проектов, прошедших конкурсный отбор, передается в </w:t>
      </w:r>
      <w:r w:rsidR="000D2EC6" w:rsidRPr="00030AFF">
        <w:rPr>
          <w:rFonts w:ascii="Times New Roman" w:hAnsi="Times New Roman" w:cs="Times New Roman"/>
          <w:sz w:val="28"/>
          <w:szCs w:val="28"/>
        </w:rPr>
        <w:t xml:space="preserve">уполномоченный орган администрации МО «Селенгинский район» </w:t>
      </w:r>
      <w:r w:rsidRPr="00030AFF">
        <w:rPr>
          <w:rFonts w:ascii="Times New Roman" w:hAnsi="Times New Roman" w:cs="Times New Roman"/>
          <w:sz w:val="28"/>
          <w:szCs w:val="28"/>
        </w:rPr>
        <w:t>не позднее трех рабочих дней после дня заседания комиссии.</w:t>
      </w:r>
    </w:p>
    <w:p w14:paraId="6DE6A8EF" w14:textId="77777777" w:rsidR="004E0314" w:rsidRPr="00030AFF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</w:t>
      </w:r>
      <w:r w:rsidR="004E0314" w:rsidRPr="00030AFF">
        <w:rPr>
          <w:rFonts w:ascii="Times New Roman" w:hAnsi="Times New Roman" w:cs="Times New Roman"/>
          <w:sz w:val="28"/>
          <w:szCs w:val="28"/>
        </w:rPr>
        <w:t>6</w:t>
      </w:r>
      <w:r w:rsidRPr="00030AFF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4E0314" w:rsidRPr="00030AFF">
        <w:rPr>
          <w:rFonts w:ascii="Times New Roman" w:hAnsi="Times New Roman" w:cs="Times New Roman"/>
          <w:sz w:val="28"/>
          <w:szCs w:val="28"/>
        </w:rPr>
        <w:t>правомочна принимать решения только в случае присутствия на ее заседании не менее двух третей от общего числа членов комиссии.</w:t>
      </w:r>
    </w:p>
    <w:p w14:paraId="38C4F884" w14:textId="09B1BD97" w:rsidR="00F4186F" w:rsidRPr="00030AFF" w:rsidRDefault="00F4186F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2.7.</w:t>
      </w:r>
      <w:r w:rsidRPr="00030AFF">
        <w:t xml:space="preserve"> </w:t>
      </w:r>
      <w:r w:rsidRPr="00030AFF">
        <w:rPr>
          <w:rFonts w:ascii="Times New Roman" w:hAnsi="Times New Roman" w:cs="Times New Roman"/>
          <w:sz w:val="28"/>
          <w:szCs w:val="28"/>
        </w:rPr>
        <w:t>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проектам.</w:t>
      </w:r>
    </w:p>
    <w:p w14:paraId="219DA309" w14:textId="77777777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2.8. Конкурсный отбор инициативных проектов проводится комиссией на основании следующих критериев:</w:t>
      </w:r>
    </w:p>
    <w:p w14:paraId="37844D0A" w14:textId="77777777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1) приоритетные направления реализации инициативных проектов:</w:t>
      </w:r>
    </w:p>
    <w:p w14:paraId="698C3805" w14:textId="51176FBF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муниципального образования или части территории данного муниципального образования;</w:t>
      </w:r>
    </w:p>
    <w:p w14:paraId="434E0B48" w14:textId="0B26C483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обеспечение условий для развития физической культуры, школьного спорта и массового спорта, проведения культурных мероприятий;</w:t>
      </w:r>
    </w:p>
    <w:p w14:paraId="24139F7A" w14:textId="77777777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организация обустройства объектов социальной инфраструктуры;</w:t>
      </w:r>
    </w:p>
    <w:p w14:paraId="1FD9C864" w14:textId="694D8C0F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значения;</w:t>
      </w:r>
    </w:p>
    <w:p w14:paraId="00E9593B" w14:textId="5F031DAC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активности;</w:t>
      </w:r>
    </w:p>
    <w:p w14:paraId="1310E90E" w14:textId="159643DA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иные направления, связанные с решением вопросов местного значения;</w:t>
      </w:r>
    </w:p>
    <w:p w14:paraId="0AC96F8B" w14:textId="77777777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2) актуальность проблемы;</w:t>
      </w:r>
    </w:p>
    <w:p w14:paraId="6CC8E1FA" w14:textId="77777777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3) степень проработанности инициативного проекта;</w:t>
      </w:r>
    </w:p>
    <w:p w14:paraId="71921809" w14:textId="77777777" w:rsidR="005D33D2" w:rsidRPr="00030AFF" w:rsidRDefault="005D33D2" w:rsidP="005D33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4) планируемый (возможный) объем инициативных платежей;</w:t>
      </w:r>
    </w:p>
    <w:p w14:paraId="6884F6AA" w14:textId="5774D629" w:rsidR="00F4186F" w:rsidRPr="00030AFF" w:rsidRDefault="005D33D2" w:rsidP="00E02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5) планируемое трудовое и (или) имущественное участие заинтересованных лиц в реализации инициативного проекта.</w:t>
      </w:r>
    </w:p>
    <w:p w14:paraId="20023D13" w14:textId="2DC5639B" w:rsidR="009802FB" w:rsidRPr="00030AFF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</w:t>
      </w:r>
      <w:r w:rsidR="00E02EF4" w:rsidRPr="00030AFF">
        <w:rPr>
          <w:rFonts w:ascii="Times New Roman" w:hAnsi="Times New Roman" w:cs="Times New Roman"/>
          <w:sz w:val="28"/>
          <w:szCs w:val="28"/>
        </w:rPr>
        <w:t>9</w:t>
      </w:r>
      <w:r w:rsidRPr="00030AFF">
        <w:rPr>
          <w:rFonts w:ascii="Times New Roman" w:hAnsi="Times New Roman" w:cs="Times New Roman"/>
          <w:sz w:val="28"/>
          <w:szCs w:val="28"/>
        </w:rPr>
        <w:t xml:space="preserve">. В заседаниях </w:t>
      </w:r>
      <w:r w:rsidR="00531367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 xml:space="preserve">омиссии могут участвовать приглашенные лица, не являющиеся членами </w:t>
      </w:r>
      <w:r w:rsidR="00531367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>омиссии.</w:t>
      </w:r>
    </w:p>
    <w:p w14:paraId="10EDD587" w14:textId="53AC4924" w:rsidR="009802FB" w:rsidRPr="00030AFF" w:rsidRDefault="009802FB" w:rsidP="00F865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2.</w:t>
      </w:r>
      <w:r w:rsidR="00E02EF4" w:rsidRPr="00030AFF">
        <w:rPr>
          <w:rFonts w:ascii="Times New Roman" w:hAnsi="Times New Roman" w:cs="Times New Roman"/>
          <w:sz w:val="28"/>
          <w:szCs w:val="28"/>
        </w:rPr>
        <w:t>10</w:t>
      </w:r>
      <w:r w:rsidRPr="00030AFF">
        <w:rPr>
          <w:rFonts w:ascii="Times New Roman" w:hAnsi="Times New Roman" w:cs="Times New Roman"/>
          <w:sz w:val="28"/>
          <w:szCs w:val="28"/>
        </w:rPr>
        <w:t xml:space="preserve">. Инициаторы проектов и их представители могут принять участие в заседании </w:t>
      </w:r>
      <w:r w:rsidR="00531367" w:rsidRPr="00030AFF">
        <w:rPr>
          <w:rFonts w:ascii="Times New Roman" w:hAnsi="Times New Roman" w:cs="Times New Roman"/>
          <w:sz w:val="28"/>
          <w:szCs w:val="28"/>
        </w:rPr>
        <w:t>К</w:t>
      </w:r>
      <w:r w:rsidRPr="00030AFF">
        <w:rPr>
          <w:rFonts w:ascii="Times New Roman" w:hAnsi="Times New Roman" w:cs="Times New Roman"/>
          <w:sz w:val="28"/>
          <w:szCs w:val="28"/>
        </w:rPr>
        <w:t>омиссии в качестве приглашенных лиц для изложения своей позиции по инициативным проектам, рассматриваемым на заседании.</w:t>
      </w:r>
    </w:p>
    <w:p w14:paraId="0F25446F" w14:textId="77777777" w:rsidR="005A6A0A" w:rsidRPr="00030AFF" w:rsidRDefault="005A6A0A" w:rsidP="00F865AE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3BF0621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5AF57B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885331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EC3AAB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9390FB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2DC560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F9C5B2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2224FE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F1EA42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B4B27B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2FDD9E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55D470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C37E97" w14:textId="77777777" w:rsidR="005A6A0A" w:rsidRPr="00030AFF" w:rsidRDefault="005A6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938645" w14:textId="77777777" w:rsidR="002A3D09" w:rsidRPr="00030AFF" w:rsidRDefault="002A3D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92E2BB" w14:textId="77777777" w:rsidR="0007649A" w:rsidRPr="00030AFF" w:rsidRDefault="000764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6A0A" w:rsidRPr="00030AFF">
        <w:rPr>
          <w:rFonts w:ascii="Times New Roman" w:hAnsi="Times New Roman" w:cs="Times New Roman"/>
          <w:sz w:val="24"/>
          <w:szCs w:val="24"/>
        </w:rPr>
        <w:t>3</w:t>
      </w:r>
    </w:p>
    <w:p w14:paraId="7810D55B" w14:textId="77777777" w:rsidR="00FE37C0" w:rsidRPr="00030AFF" w:rsidRDefault="00FE37C0" w:rsidP="00FE3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конкурсного отбора </w:t>
      </w:r>
    </w:p>
    <w:p w14:paraId="38D5F174" w14:textId="77777777" w:rsidR="00FE37C0" w:rsidRPr="00030AFF" w:rsidRDefault="00FE37C0" w:rsidP="00FE3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инициативных проектов, выдвигаемых для </w:t>
      </w:r>
    </w:p>
    <w:p w14:paraId="029CD07A" w14:textId="77777777" w:rsidR="00FE37C0" w:rsidRPr="00030AFF" w:rsidRDefault="00FE37C0" w:rsidP="00FE3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получения финансовой поддержки из </w:t>
      </w:r>
    </w:p>
    <w:p w14:paraId="54F689EC" w14:textId="77777777" w:rsidR="00FE37C0" w:rsidRPr="00030AFF" w:rsidRDefault="00FE37C0" w:rsidP="00FE3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>республиканского бюджета в МО</w:t>
      </w:r>
    </w:p>
    <w:p w14:paraId="11160605" w14:textId="77777777" w:rsidR="00531367" w:rsidRPr="00030AFF" w:rsidRDefault="00FE37C0" w:rsidP="00FE3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0AFF">
        <w:rPr>
          <w:rFonts w:ascii="Times New Roman" w:hAnsi="Times New Roman" w:cs="Times New Roman"/>
          <w:sz w:val="24"/>
          <w:szCs w:val="24"/>
        </w:rPr>
        <w:t xml:space="preserve">«Селенгинский район» </w:t>
      </w:r>
    </w:p>
    <w:p w14:paraId="14F1ABC9" w14:textId="77777777" w:rsidR="00531367" w:rsidRPr="00030AFF" w:rsidRDefault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57F9D1" w14:textId="77777777" w:rsidR="00531367" w:rsidRPr="00030AFF" w:rsidRDefault="0053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177874" w14:textId="77777777" w:rsidR="00923C86" w:rsidRPr="00030AFF" w:rsidRDefault="00923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99"/>
      <w:bookmarkEnd w:id="4"/>
      <w:r w:rsidRPr="00030AFF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14:paraId="4774D674" w14:textId="77777777" w:rsidR="00923C86" w:rsidRPr="00030AFF" w:rsidRDefault="00923C86" w:rsidP="00923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 xml:space="preserve">начисления баллов по критериям конкурсного отбора </w:t>
      </w:r>
    </w:p>
    <w:p w14:paraId="6853F196" w14:textId="77777777" w:rsidR="0007649A" w:rsidRPr="00030AFF" w:rsidRDefault="00923C86" w:rsidP="00923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AFF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414"/>
        <w:gridCol w:w="2800"/>
      </w:tblGrid>
      <w:tr w:rsidR="00923C86" w:rsidRPr="00030AFF" w14:paraId="03D1DAC0" w14:textId="77777777" w:rsidTr="002859FB">
        <w:trPr>
          <w:jc w:val="center"/>
        </w:trPr>
        <w:tc>
          <w:tcPr>
            <w:tcW w:w="602" w:type="dxa"/>
          </w:tcPr>
          <w:p w14:paraId="7767F256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14" w:type="dxa"/>
          </w:tcPr>
          <w:p w14:paraId="69C8CE31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критерия конкурсного отбора </w:t>
            </w:r>
          </w:p>
          <w:p w14:paraId="579B1EDE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инициативных проектов</w:t>
            </w:r>
          </w:p>
        </w:tc>
        <w:tc>
          <w:tcPr>
            <w:tcW w:w="2800" w:type="dxa"/>
          </w:tcPr>
          <w:p w14:paraId="74FC0828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923C86" w:rsidRPr="00030AFF" w14:paraId="66CD0758" w14:textId="77777777" w:rsidTr="002859FB">
        <w:trPr>
          <w:trHeight w:val="113"/>
          <w:jc w:val="center"/>
        </w:trPr>
        <w:tc>
          <w:tcPr>
            <w:tcW w:w="602" w:type="dxa"/>
          </w:tcPr>
          <w:p w14:paraId="24C1A0BD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4" w:type="dxa"/>
          </w:tcPr>
          <w:p w14:paraId="334033D9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14:paraId="4111E6B8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C86" w:rsidRPr="00030AFF" w14:paraId="7C178DED" w14:textId="77777777" w:rsidTr="002859FB">
        <w:trPr>
          <w:jc w:val="center"/>
        </w:trPr>
        <w:tc>
          <w:tcPr>
            <w:tcW w:w="602" w:type="dxa"/>
            <w:vMerge w:val="restart"/>
          </w:tcPr>
          <w:p w14:paraId="629FA763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4" w:type="dxa"/>
          </w:tcPr>
          <w:p w14:paraId="21E57ACD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реализации инициативных проектов:</w:t>
            </w:r>
          </w:p>
        </w:tc>
        <w:tc>
          <w:tcPr>
            <w:tcW w:w="2800" w:type="dxa"/>
          </w:tcPr>
          <w:p w14:paraId="7BA4CB48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6" w:rsidRPr="00030AFF" w14:paraId="63E93234" w14:textId="77777777" w:rsidTr="002859FB">
        <w:trPr>
          <w:jc w:val="center"/>
        </w:trPr>
        <w:tc>
          <w:tcPr>
            <w:tcW w:w="602" w:type="dxa"/>
            <w:vMerge/>
          </w:tcPr>
          <w:p w14:paraId="2EACB835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33238D84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800" w:type="dxa"/>
          </w:tcPr>
          <w:p w14:paraId="75F8C6A2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063D9963" w14:textId="77777777" w:rsidTr="002859FB">
        <w:trPr>
          <w:jc w:val="center"/>
        </w:trPr>
        <w:tc>
          <w:tcPr>
            <w:tcW w:w="602" w:type="dxa"/>
            <w:vMerge/>
          </w:tcPr>
          <w:p w14:paraId="0437F0C0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711BB2E4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800" w:type="dxa"/>
          </w:tcPr>
          <w:p w14:paraId="4EAAB70F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603D5A34" w14:textId="77777777" w:rsidTr="002859FB">
        <w:trPr>
          <w:jc w:val="center"/>
        </w:trPr>
        <w:tc>
          <w:tcPr>
            <w:tcW w:w="602" w:type="dxa"/>
            <w:vMerge/>
          </w:tcPr>
          <w:p w14:paraId="043223C4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1292BD8B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обустройства объектов социальной инфраструктуры</w:t>
            </w:r>
          </w:p>
        </w:tc>
        <w:tc>
          <w:tcPr>
            <w:tcW w:w="2800" w:type="dxa"/>
          </w:tcPr>
          <w:p w14:paraId="227E3ED6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4C4A8137" w14:textId="77777777" w:rsidTr="002859FB">
        <w:trPr>
          <w:jc w:val="center"/>
        </w:trPr>
        <w:tc>
          <w:tcPr>
            <w:tcW w:w="602" w:type="dxa"/>
            <w:vMerge/>
          </w:tcPr>
          <w:p w14:paraId="2CBA5B27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0447ADFB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800" w:type="dxa"/>
          </w:tcPr>
          <w:p w14:paraId="4CEA1C3F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2319DA36" w14:textId="77777777" w:rsidTr="002859FB">
        <w:trPr>
          <w:trHeight w:val="1113"/>
          <w:jc w:val="center"/>
        </w:trPr>
        <w:tc>
          <w:tcPr>
            <w:tcW w:w="602" w:type="dxa"/>
            <w:vMerge/>
          </w:tcPr>
          <w:p w14:paraId="614BFD23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3B3AFF9B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</w:t>
            </w:r>
          </w:p>
        </w:tc>
        <w:tc>
          <w:tcPr>
            <w:tcW w:w="2800" w:type="dxa"/>
          </w:tcPr>
          <w:p w14:paraId="616CB99E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5C840B18" w14:textId="77777777" w:rsidTr="002859FB">
        <w:trPr>
          <w:trHeight w:val="283"/>
          <w:jc w:val="center"/>
        </w:trPr>
        <w:tc>
          <w:tcPr>
            <w:tcW w:w="602" w:type="dxa"/>
          </w:tcPr>
          <w:p w14:paraId="31D50E1A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558AD608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800" w:type="dxa"/>
          </w:tcPr>
          <w:p w14:paraId="4A41E1E6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77F4FA37" w14:textId="77777777" w:rsidTr="002859FB">
        <w:trPr>
          <w:jc w:val="center"/>
        </w:trPr>
        <w:tc>
          <w:tcPr>
            <w:tcW w:w="602" w:type="dxa"/>
            <w:vMerge w:val="restart"/>
          </w:tcPr>
          <w:p w14:paraId="50AA900E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A6537FC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1A2A6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9ADEC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1F49F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27950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4CE27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AB7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B98F6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81532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3B81F482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проблемы:</w:t>
            </w:r>
          </w:p>
        </w:tc>
        <w:tc>
          <w:tcPr>
            <w:tcW w:w="2800" w:type="dxa"/>
          </w:tcPr>
          <w:p w14:paraId="038DF4CC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6" w:rsidRPr="00030AFF" w14:paraId="667D2013" w14:textId="77777777" w:rsidTr="002859FB">
        <w:trPr>
          <w:jc w:val="center"/>
        </w:trPr>
        <w:tc>
          <w:tcPr>
            <w:tcW w:w="602" w:type="dxa"/>
            <w:vMerge/>
          </w:tcPr>
          <w:p w14:paraId="0C301475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2B8D8560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800" w:type="dxa"/>
          </w:tcPr>
          <w:p w14:paraId="6F42888B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030AFF" w14:paraId="0729D329" w14:textId="77777777" w:rsidTr="002859FB">
        <w:trPr>
          <w:jc w:val="center"/>
        </w:trPr>
        <w:tc>
          <w:tcPr>
            <w:tcW w:w="602" w:type="dxa"/>
            <w:vMerge/>
          </w:tcPr>
          <w:p w14:paraId="6944622D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7F773A0D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800" w:type="dxa"/>
          </w:tcPr>
          <w:p w14:paraId="1BFAFF88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C86" w:rsidRPr="00C46F1C" w14:paraId="4C519685" w14:textId="77777777" w:rsidTr="002859FB">
        <w:trPr>
          <w:jc w:val="center"/>
        </w:trPr>
        <w:tc>
          <w:tcPr>
            <w:tcW w:w="602" w:type="dxa"/>
            <w:vMerge/>
          </w:tcPr>
          <w:p w14:paraId="6A967BB2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2A145786" w14:textId="77777777" w:rsidR="00923C86" w:rsidRPr="00030AFF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800" w:type="dxa"/>
          </w:tcPr>
          <w:p w14:paraId="696E6CD2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C86" w:rsidRPr="00C46F1C" w14:paraId="1219B7D7" w14:textId="77777777" w:rsidTr="002859FB">
        <w:trPr>
          <w:jc w:val="center"/>
        </w:trPr>
        <w:tc>
          <w:tcPr>
            <w:tcW w:w="602" w:type="dxa"/>
            <w:vMerge w:val="restart"/>
          </w:tcPr>
          <w:p w14:paraId="71084B2C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14" w:type="dxa"/>
          </w:tcPr>
          <w:p w14:paraId="6638D589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проработанности инициативного проекта:</w:t>
            </w:r>
          </w:p>
        </w:tc>
        <w:tc>
          <w:tcPr>
            <w:tcW w:w="2800" w:type="dxa"/>
          </w:tcPr>
          <w:p w14:paraId="2D64E108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6" w:rsidRPr="00C46F1C" w14:paraId="16CA8B30" w14:textId="77777777" w:rsidTr="002859FB">
        <w:trPr>
          <w:jc w:val="center"/>
        </w:trPr>
        <w:tc>
          <w:tcPr>
            <w:tcW w:w="602" w:type="dxa"/>
            <w:vMerge/>
          </w:tcPr>
          <w:p w14:paraId="7FAE74F7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62CA1AF8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 (наличие проектно-сметной и (или) технической документации, позволяющей определить стоимость и возможность реализации инициативного проекта; наличие графических и (или) иных демонстрационных материалов, предусматривающих визуальное представление инициативного проекта; для вновь создаваемых объектов недвижимого имущества и элементов благоустройства - описание механизма их содержания и эксплуатации)</w:t>
            </w:r>
          </w:p>
        </w:tc>
        <w:tc>
          <w:tcPr>
            <w:tcW w:w="2800" w:type="dxa"/>
          </w:tcPr>
          <w:p w14:paraId="7E798404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C46F1C" w14:paraId="2F9329D3" w14:textId="77777777" w:rsidTr="002859FB">
        <w:trPr>
          <w:jc w:val="center"/>
        </w:trPr>
        <w:tc>
          <w:tcPr>
            <w:tcW w:w="602" w:type="dxa"/>
            <w:vMerge/>
          </w:tcPr>
          <w:p w14:paraId="734A5C1E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06BCE722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(наличие графических и (или) иных демонстрационных материалов, предусматривающих визуальное представление инициативного проекта)</w:t>
            </w:r>
          </w:p>
        </w:tc>
        <w:tc>
          <w:tcPr>
            <w:tcW w:w="2800" w:type="dxa"/>
          </w:tcPr>
          <w:p w14:paraId="17FBBD20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C86" w:rsidRPr="00C46F1C" w14:paraId="454DDB69" w14:textId="77777777" w:rsidTr="002859FB">
        <w:trPr>
          <w:jc w:val="center"/>
        </w:trPr>
        <w:tc>
          <w:tcPr>
            <w:tcW w:w="602" w:type="dxa"/>
            <w:vMerge/>
          </w:tcPr>
          <w:p w14:paraId="3BB85C25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2AB3BEC6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(представление сведений об инициативном проекте в описательной форме без дополнительных материалов)</w:t>
            </w:r>
          </w:p>
        </w:tc>
        <w:tc>
          <w:tcPr>
            <w:tcW w:w="2800" w:type="dxa"/>
          </w:tcPr>
          <w:p w14:paraId="4CAA88C5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C86" w:rsidRPr="00C46F1C" w14:paraId="4ACF9233" w14:textId="77777777" w:rsidTr="002859FB">
        <w:trPr>
          <w:jc w:val="center"/>
        </w:trPr>
        <w:tc>
          <w:tcPr>
            <w:tcW w:w="602" w:type="dxa"/>
            <w:vMerge w:val="restart"/>
          </w:tcPr>
          <w:p w14:paraId="56E72FEC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4" w:type="dxa"/>
          </w:tcPr>
          <w:p w14:paraId="7E265655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1734239"/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(возможный) объем инициативных платежей:</w:t>
            </w:r>
            <w:bookmarkEnd w:id="5"/>
          </w:p>
        </w:tc>
        <w:tc>
          <w:tcPr>
            <w:tcW w:w="2800" w:type="dxa"/>
          </w:tcPr>
          <w:p w14:paraId="1FCB06C6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6" w:rsidRPr="00C46F1C" w14:paraId="7EE17037" w14:textId="77777777" w:rsidTr="002859FB">
        <w:trPr>
          <w:jc w:val="center"/>
        </w:trPr>
        <w:tc>
          <w:tcPr>
            <w:tcW w:w="602" w:type="dxa"/>
            <w:vMerge/>
          </w:tcPr>
          <w:p w14:paraId="1828982E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6862D488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и более процентов стоимости инициативного проекта</w:t>
            </w:r>
          </w:p>
        </w:tc>
        <w:tc>
          <w:tcPr>
            <w:tcW w:w="2800" w:type="dxa"/>
          </w:tcPr>
          <w:p w14:paraId="32804B9C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3C86" w:rsidRPr="00C46F1C" w14:paraId="4ED0B9AC" w14:textId="77777777" w:rsidTr="002859FB">
        <w:trPr>
          <w:jc w:val="center"/>
        </w:trPr>
        <w:tc>
          <w:tcPr>
            <w:tcW w:w="602" w:type="dxa"/>
            <w:vMerge/>
          </w:tcPr>
          <w:p w14:paraId="299AF84D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39346170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процентов до 9,99 процента стоимости инициативного проекта</w:t>
            </w:r>
          </w:p>
        </w:tc>
        <w:tc>
          <w:tcPr>
            <w:tcW w:w="2800" w:type="dxa"/>
          </w:tcPr>
          <w:p w14:paraId="298AD9C2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3C86" w:rsidRPr="00F11AD9" w14:paraId="3D13E931" w14:textId="77777777" w:rsidTr="002859FB">
        <w:trPr>
          <w:jc w:val="center"/>
        </w:trPr>
        <w:tc>
          <w:tcPr>
            <w:tcW w:w="602" w:type="dxa"/>
            <w:vMerge/>
          </w:tcPr>
          <w:p w14:paraId="386FDF4A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36D5F1A0" w14:textId="77777777" w:rsidR="00923C86" w:rsidRPr="00C46F1C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процентов до 7,99 процента стоимости инициативного проекта</w:t>
            </w:r>
          </w:p>
        </w:tc>
        <w:tc>
          <w:tcPr>
            <w:tcW w:w="2800" w:type="dxa"/>
          </w:tcPr>
          <w:p w14:paraId="48A35580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C86" w:rsidRPr="00F11AD9" w14:paraId="71962122" w14:textId="77777777" w:rsidTr="002859FB">
        <w:trPr>
          <w:jc w:val="center"/>
        </w:trPr>
        <w:tc>
          <w:tcPr>
            <w:tcW w:w="602" w:type="dxa"/>
            <w:vMerge/>
          </w:tcPr>
          <w:p w14:paraId="3FE5C089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6C182966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процентов до 5,99 процента стоимости инициативного проекта</w:t>
            </w:r>
          </w:p>
        </w:tc>
        <w:tc>
          <w:tcPr>
            <w:tcW w:w="2800" w:type="dxa"/>
          </w:tcPr>
          <w:p w14:paraId="75F921E4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3C86" w:rsidRPr="00F11AD9" w14:paraId="1ACB8961" w14:textId="77777777" w:rsidTr="002859FB">
        <w:trPr>
          <w:jc w:val="center"/>
        </w:trPr>
        <w:tc>
          <w:tcPr>
            <w:tcW w:w="602" w:type="dxa"/>
            <w:vMerge/>
          </w:tcPr>
          <w:p w14:paraId="2782188E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44F4B529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процентов до 3,99 процента стоимости инициативного проекта</w:t>
            </w:r>
          </w:p>
        </w:tc>
        <w:tc>
          <w:tcPr>
            <w:tcW w:w="2800" w:type="dxa"/>
          </w:tcPr>
          <w:p w14:paraId="7AD6BADC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C86" w:rsidRPr="00F11AD9" w14:paraId="7A16D955" w14:textId="77777777" w:rsidTr="002859FB">
        <w:trPr>
          <w:jc w:val="center"/>
        </w:trPr>
        <w:tc>
          <w:tcPr>
            <w:tcW w:w="602" w:type="dxa"/>
            <w:vMerge w:val="restart"/>
          </w:tcPr>
          <w:p w14:paraId="0D6200AB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4" w:type="dxa"/>
          </w:tcPr>
          <w:p w14:paraId="03C05CF8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трудовое и/или имущественное участие заинтересованных лиц в реализации инициативного проекта:</w:t>
            </w:r>
          </w:p>
        </w:tc>
        <w:tc>
          <w:tcPr>
            <w:tcW w:w="2800" w:type="dxa"/>
          </w:tcPr>
          <w:p w14:paraId="05BB3618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6" w:rsidRPr="00F11AD9" w14:paraId="2F6CBF63" w14:textId="77777777" w:rsidTr="002859FB">
        <w:trPr>
          <w:jc w:val="center"/>
        </w:trPr>
        <w:tc>
          <w:tcPr>
            <w:tcW w:w="602" w:type="dxa"/>
            <w:vMerge/>
          </w:tcPr>
          <w:p w14:paraId="599C8EEF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662446CE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00" w:type="dxa"/>
          </w:tcPr>
          <w:p w14:paraId="18BD40D4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C86" w:rsidRPr="00923C86" w14:paraId="16E1E563" w14:textId="77777777" w:rsidTr="002859FB">
        <w:trPr>
          <w:jc w:val="center"/>
        </w:trPr>
        <w:tc>
          <w:tcPr>
            <w:tcW w:w="602" w:type="dxa"/>
            <w:vMerge/>
          </w:tcPr>
          <w:p w14:paraId="79F6FF8B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4" w:type="dxa"/>
          </w:tcPr>
          <w:p w14:paraId="13B67BBF" w14:textId="77777777" w:rsidR="00923C86" w:rsidRPr="00F11AD9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00" w:type="dxa"/>
          </w:tcPr>
          <w:p w14:paraId="5AB618CA" w14:textId="77777777" w:rsidR="00923C86" w:rsidRPr="00923C86" w:rsidRDefault="00923C86" w:rsidP="00923C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329BEEF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ECAF7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0D2E30" w14:textId="77777777" w:rsidR="0007649A" w:rsidRPr="00C46440" w:rsidRDefault="000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1B3B6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4849DF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46DA7D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38A53C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27AEA4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6373C4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5CE3CC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9BC86C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64C3BC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B5B75F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489A91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5E8B77" w14:textId="77777777" w:rsidR="00531367" w:rsidRPr="00C46440" w:rsidRDefault="005313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18FF17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FEEB4C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95A98F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96C2F8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C26CC6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D3C91D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D72791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15AAD5" w14:textId="77777777" w:rsidR="002859FB" w:rsidRDefault="00285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47A052" w14:textId="77777777" w:rsidR="0007649A" w:rsidRPr="00551695" w:rsidRDefault="0007649A">
      <w:pPr>
        <w:rPr>
          <w:rFonts w:ascii="Times New Roman" w:hAnsi="Times New Roman" w:cs="Times New Roman"/>
          <w:sz w:val="28"/>
          <w:szCs w:val="28"/>
        </w:rPr>
      </w:pPr>
    </w:p>
    <w:sectPr w:rsidR="0007649A" w:rsidRPr="00551695" w:rsidSect="007200C6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86"/>
    <w:multiLevelType w:val="multilevel"/>
    <w:tmpl w:val="32786E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80A2811"/>
    <w:multiLevelType w:val="multilevel"/>
    <w:tmpl w:val="9E0CD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0FE74CCB"/>
    <w:multiLevelType w:val="hybridMultilevel"/>
    <w:tmpl w:val="A8CC37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47487E"/>
    <w:multiLevelType w:val="hybridMultilevel"/>
    <w:tmpl w:val="BD8C5DDE"/>
    <w:lvl w:ilvl="0" w:tplc="DE6A344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6A487E"/>
    <w:multiLevelType w:val="multilevel"/>
    <w:tmpl w:val="9E860984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34121F"/>
    <w:multiLevelType w:val="hybridMultilevel"/>
    <w:tmpl w:val="BF68AEAA"/>
    <w:lvl w:ilvl="0" w:tplc="47D8899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6770B51"/>
    <w:multiLevelType w:val="hybridMultilevel"/>
    <w:tmpl w:val="C69E0D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52287821">
    <w:abstractNumId w:val="3"/>
  </w:num>
  <w:num w:numId="2" w16cid:durableId="1859269957">
    <w:abstractNumId w:val="6"/>
  </w:num>
  <w:num w:numId="3" w16cid:durableId="1826508045">
    <w:abstractNumId w:val="2"/>
  </w:num>
  <w:num w:numId="4" w16cid:durableId="108934079">
    <w:abstractNumId w:val="5"/>
  </w:num>
  <w:num w:numId="5" w16cid:durableId="2143960923">
    <w:abstractNumId w:val="0"/>
  </w:num>
  <w:num w:numId="6" w16cid:durableId="902063631">
    <w:abstractNumId w:val="4"/>
  </w:num>
  <w:num w:numId="7" w16cid:durableId="103261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A"/>
    <w:rsid w:val="0001087C"/>
    <w:rsid w:val="00023CAD"/>
    <w:rsid w:val="00030AFF"/>
    <w:rsid w:val="00065DA4"/>
    <w:rsid w:val="00072EAE"/>
    <w:rsid w:val="0007649A"/>
    <w:rsid w:val="0008468E"/>
    <w:rsid w:val="000848D2"/>
    <w:rsid w:val="00090120"/>
    <w:rsid w:val="00090672"/>
    <w:rsid w:val="0009640C"/>
    <w:rsid w:val="0009688F"/>
    <w:rsid w:val="000A601E"/>
    <w:rsid w:val="000C094C"/>
    <w:rsid w:val="000C6CDE"/>
    <w:rsid w:val="000D1F33"/>
    <w:rsid w:val="000D2EC6"/>
    <w:rsid w:val="000D6301"/>
    <w:rsid w:val="000E0F1D"/>
    <w:rsid w:val="000E5DC0"/>
    <w:rsid w:val="000F2DDB"/>
    <w:rsid w:val="000F724E"/>
    <w:rsid w:val="0010650C"/>
    <w:rsid w:val="00113913"/>
    <w:rsid w:val="00115F62"/>
    <w:rsid w:val="00124B67"/>
    <w:rsid w:val="00126571"/>
    <w:rsid w:val="00133112"/>
    <w:rsid w:val="00145101"/>
    <w:rsid w:val="00155709"/>
    <w:rsid w:val="001600B4"/>
    <w:rsid w:val="001714FB"/>
    <w:rsid w:val="001822A7"/>
    <w:rsid w:val="001929C2"/>
    <w:rsid w:val="001A1E57"/>
    <w:rsid w:val="001A7438"/>
    <w:rsid w:val="001B0D83"/>
    <w:rsid w:val="001B7D0C"/>
    <w:rsid w:val="001C24C2"/>
    <w:rsid w:val="001C3932"/>
    <w:rsid w:val="001D7370"/>
    <w:rsid w:val="001E0C4B"/>
    <w:rsid w:val="001E5DD3"/>
    <w:rsid w:val="001F0AC8"/>
    <w:rsid w:val="001F3444"/>
    <w:rsid w:val="00205C38"/>
    <w:rsid w:val="00216EA7"/>
    <w:rsid w:val="00223978"/>
    <w:rsid w:val="0022589B"/>
    <w:rsid w:val="0024310C"/>
    <w:rsid w:val="00247308"/>
    <w:rsid w:val="00251DBB"/>
    <w:rsid w:val="0026435D"/>
    <w:rsid w:val="002859FB"/>
    <w:rsid w:val="00294DB6"/>
    <w:rsid w:val="00296897"/>
    <w:rsid w:val="002A3D09"/>
    <w:rsid w:val="002A3EC6"/>
    <w:rsid w:val="002B3E2F"/>
    <w:rsid w:val="002B4575"/>
    <w:rsid w:val="002D1F92"/>
    <w:rsid w:val="002D5216"/>
    <w:rsid w:val="002F39DB"/>
    <w:rsid w:val="002F76CD"/>
    <w:rsid w:val="003203E8"/>
    <w:rsid w:val="0033257F"/>
    <w:rsid w:val="003344FF"/>
    <w:rsid w:val="00357E8A"/>
    <w:rsid w:val="00371009"/>
    <w:rsid w:val="0037581C"/>
    <w:rsid w:val="00397A0E"/>
    <w:rsid w:val="003A243D"/>
    <w:rsid w:val="003B0057"/>
    <w:rsid w:val="003B630B"/>
    <w:rsid w:val="003B7859"/>
    <w:rsid w:val="003E293C"/>
    <w:rsid w:val="003E31CF"/>
    <w:rsid w:val="0040168D"/>
    <w:rsid w:val="00401F62"/>
    <w:rsid w:val="00404FE9"/>
    <w:rsid w:val="0041093C"/>
    <w:rsid w:val="00415B64"/>
    <w:rsid w:val="004256C0"/>
    <w:rsid w:val="00426C5C"/>
    <w:rsid w:val="00432AA2"/>
    <w:rsid w:val="004376F4"/>
    <w:rsid w:val="004406B4"/>
    <w:rsid w:val="00443057"/>
    <w:rsid w:val="00443C70"/>
    <w:rsid w:val="00446D7A"/>
    <w:rsid w:val="00464278"/>
    <w:rsid w:val="004664CB"/>
    <w:rsid w:val="0047491F"/>
    <w:rsid w:val="004828F6"/>
    <w:rsid w:val="00485B3C"/>
    <w:rsid w:val="004936B3"/>
    <w:rsid w:val="00497ADF"/>
    <w:rsid w:val="004D32A2"/>
    <w:rsid w:val="004D5F24"/>
    <w:rsid w:val="004E0314"/>
    <w:rsid w:val="004E1B38"/>
    <w:rsid w:val="004F0412"/>
    <w:rsid w:val="004F0969"/>
    <w:rsid w:val="004F6718"/>
    <w:rsid w:val="0050171A"/>
    <w:rsid w:val="00503A28"/>
    <w:rsid w:val="00515F57"/>
    <w:rsid w:val="00531367"/>
    <w:rsid w:val="0053464A"/>
    <w:rsid w:val="00542057"/>
    <w:rsid w:val="00542885"/>
    <w:rsid w:val="005501A2"/>
    <w:rsid w:val="00551695"/>
    <w:rsid w:val="005524A0"/>
    <w:rsid w:val="00557395"/>
    <w:rsid w:val="005608E8"/>
    <w:rsid w:val="0056132F"/>
    <w:rsid w:val="00567333"/>
    <w:rsid w:val="00577913"/>
    <w:rsid w:val="00590B1D"/>
    <w:rsid w:val="0059215D"/>
    <w:rsid w:val="005A6A0A"/>
    <w:rsid w:val="005C7152"/>
    <w:rsid w:val="005D1D4F"/>
    <w:rsid w:val="005D2B06"/>
    <w:rsid w:val="005D33D2"/>
    <w:rsid w:val="005E041C"/>
    <w:rsid w:val="005E3284"/>
    <w:rsid w:val="005E7D5D"/>
    <w:rsid w:val="005F0174"/>
    <w:rsid w:val="005F7CC8"/>
    <w:rsid w:val="00601B94"/>
    <w:rsid w:val="006042AF"/>
    <w:rsid w:val="00604BD2"/>
    <w:rsid w:val="00604F15"/>
    <w:rsid w:val="00641325"/>
    <w:rsid w:val="00643C1C"/>
    <w:rsid w:val="00652BA5"/>
    <w:rsid w:val="006A003E"/>
    <w:rsid w:val="006B08F7"/>
    <w:rsid w:val="006C7C88"/>
    <w:rsid w:val="006D089C"/>
    <w:rsid w:val="006D69E9"/>
    <w:rsid w:val="006F5C61"/>
    <w:rsid w:val="00700E3F"/>
    <w:rsid w:val="00701D82"/>
    <w:rsid w:val="00702668"/>
    <w:rsid w:val="00707E9B"/>
    <w:rsid w:val="007200C6"/>
    <w:rsid w:val="00733904"/>
    <w:rsid w:val="007420BE"/>
    <w:rsid w:val="007430B1"/>
    <w:rsid w:val="00744C04"/>
    <w:rsid w:val="007450A8"/>
    <w:rsid w:val="00745A55"/>
    <w:rsid w:val="00755265"/>
    <w:rsid w:val="00755663"/>
    <w:rsid w:val="00760191"/>
    <w:rsid w:val="00761D0A"/>
    <w:rsid w:val="00763096"/>
    <w:rsid w:val="007663C8"/>
    <w:rsid w:val="00771316"/>
    <w:rsid w:val="00781700"/>
    <w:rsid w:val="00782947"/>
    <w:rsid w:val="00783B00"/>
    <w:rsid w:val="007842FD"/>
    <w:rsid w:val="00784EFF"/>
    <w:rsid w:val="0079273A"/>
    <w:rsid w:val="007A2A53"/>
    <w:rsid w:val="007A2E96"/>
    <w:rsid w:val="007B1266"/>
    <w:rsid w:val="007B14DF"/>
    <w:rsid w:val="007B67E3"/>
    <w:rsid w:val="007C1E84"/>
    <w:rsid w:val="007C263A"/>
    <w:rsid w:val="007C351E"/>
    <w:rsid w:val="007D3F13"/>
    <w:rsid w:val="007D6721"/>
    <w:rsid w:val="007D6E6E"/>
    <w:rsid w:val="007F769B"/>
    <w:rsid w:val="00800C5F"/>
    <w:rsid w:val="00804B9F"/>
    <w:rsid w:val="00804E74"/>
    <w:rsid w:val="00804EF3"/>
    <w:rsid w:val="008221CA"/>
    <w:rsid w:val="00822C23"/>
    <w:rsid w:val="00832121"/>
    <w:rsid w:val="00832D9B"/>
    <w:rsid w:val="008540E6"/>
    <w:rsid w:val="00865671"/>
    <w:rsid w:val="00871014"/>
    <w:rsid w:val="00871520"/>
    <w:rsid w:val="00897F59"/>
    <w:rsid w:val="008A1FD8"/>
    <w:rsid w:val="008A27B8"/>
    <w:rsid w:val="008A32EB"/>
    <w:rsid w:val="008B01D7"/>
    <w:rsid w:val="008B1992"/>
    <w:rsid w:val="008B6EAD"/>
    <w:rsid w:val="008C3B49"/>
    <w:rsid w:val="008F121F"/>
    <w:rsid w:val="008F18BE"/>
    <w:rsid w:val="00900913"/>
    <w:rsid w:val="0091012E"/>
    <w:rsid w:val="00914668"/>
    <w:rsid w:val="00916609"/>
    <w:rsid w:val="009207C6"/>
    <w:rsid w:val="00923C86"/>
    <w:rsid w:val="009274C8"/>
    <w:rsid w:val="00944263"/>
    <w:rsid w:val="00945702"/>
    <w:rsid w:val="00950B81"/>
    <w:rsid w:val="00953A78"/>
    <w:rsid w:val="00962ECA"/>
    <w:rsid w:val="0097138A"/>
    <w:rsid w:val="00975ACD"/>
    <w:rsid w:val="009802FB"/>
    <w:rsid w:val="00982675"/>
    <w:rsid w:val="00990CDE"/>
    <w:rsid w:val="009968D6"/>
    <w:rsid w:val="009B416E"/>
    <w:rsid w:val="009C5432"/>
    <w:rsid w:val="009C6394"/>
    <w:rsid w:val="009D4A25"/>
    <w:rsid w:val="009E386C"/>
    <w:rsid w:val="009E6AB6"/>
    <w:rsid w:val="009F59B4"/>
    <w:rsid w:val="009F7E80"/>
    <w:rsid w:val="00A02F93"/>
    <w:rsid w:val="00A227C8"/>
    <w:rsid w:val="00A27CFA"/>
    <w:rsid w:val="00A643C9"/>
    <w:rsid w:val="00A72915"/>
    <w:rsid w:val="00A72BE3"/>
    <w:rsid w:val="00A74E62"/>
    <w:rsid w:val="00A826A1"/>
    <w:rsid w:val="00A828D5"/>
    <w:rsid w:val="00A82B7A"/>
    <w:rsid w:val="00A90895"/>
    <w:rsid w:val="00A90C7D"/>
    <w:rsid w:val="00AA4BDF"/>
    <w:rsid w:val="00AA59F5"/>
    <w:rsid w:val="00AF0D6D"/>
    <w:rsid w:val="00AF420A"/>
    <w:rsid w:val="00AF57A6"/>
    <w:rsid w:val="00AF585E"/>
    <w:rsid w:val="00B230B3"/>
    <w:rsid w:val="00B26F0F"/>
    <w:rsid w:val="00B56054"/>
    <w:rsid w:val="00B72EAE"/>
    <w:rsid w:val="00B74FF2"/>
    <w:rsid w:val="00B75DB8"/>
    <w:rsid w:val="00B81E7E"/>
    <w:rsid w:val="00B837EA"/>
    <w:rsid w:val="00B90CFD"/>
    <w:rsid w:val="00BB75AC"/>
    <w:rsid w:val="00BC107E"/>
    <w:rsid w:val="00BD4A58"/>
    <w:rsid w:val="00BE5B0F"/>
    <w:rsid w:val="00BE79CD"/>
    <w:rsid w:val="00C018FE"/>
    <w:rsid w:val="00C01E9A"/>
    <w:rsid w:val="00C027AA"/>
    <w:rsid w:val="00C0375E"/>
    <w:rsid w:val="00C17298"/>
    <w:rsid w:val="00C17F51"/>
    <w:rsid w:val="00C45B6E"/>
    <w:rsid w:val="00C46440"/>
    <w:rsid w:val="00C46F1C"/>
    <w:rsid w:val="00C53AC0"/>
    <w:rsid w:val="00C55E87"/>
    <w:rsid w:val="00C6092D"/>
    <w:rsid w:val="00C641E0"/>
    <w:rsid w:val="00C64A37"/>
    <w:rsid w:val="00C64DE2"/>
    <w:rsid w:val="00C707A7"/>
    <w:rsid w:val="00C77C2D"/>
    <w:rsid w:val="00C82070"/>
    <w:rsid w:val="00C85565"/>
    <w:rsid w:val="00C907DA"/>
    <w:rsid w:val="00C953CC"/>
    <w:rsid w:val="00CB408C"/>
    <w:rsid w:val="00CD72B7"/>
    <w:rsid w:val="00CE643F"/>
    <w:rsid w:val="00D02B02"/>
    <w:rsid w:val="00D21C70"/>
    <w:rsid w:val="00D26BA5"/>
    <w:rsid w:val="00D3206B"/>
    <w:rsid w:val="00D3234C"/>
    <w:rsid w:val="00D41E30"/>
    <w:rsid w:val="00D54B3E"/>
    <w:rsid w:val="00D67D43"/>
    <w:rsid w:val="00D7282B"/>
    <w:rsid w:val="00D778DF"/>
    <w:rsid w:val="00D93EF7"/>
    <w:rsid w:val="00D9795C"/>
    <w:rsid w:val="00DA71C1"/>
    <w:rsid w:val="00DC5E32"/>
    <w:rsid w:val="00DD412F"/>
    <w:rsid w:val="00E02EF4"/>
    <w:rsid w:val="00E033EE"/>
    <w:rsid w:val="00E14134"/>
    <w:rsid w:val="00E149A5"/>
    <w:rsid w:val="00E15A3F"/>
    <w:rsid w:val="00E23F4B"/>
    <w:rsid w:val="00E2672B"/>
    <w:rsid w:val="00E32120"/>
    <w:rsid w:val="00E32796"/>
    <w:rsid w:val="00E411BB"/>
    <w:rsid w:val="00E52DCE"/>
    <w:rsid w:val="00E71309"/>
    <w:rsid w:val="00E75A54"/>
    <w:rsid w:val="00E853AF"/>
    <w:rsid w:val="00E931E7"/>
    <w:rsid w:val="00E93857"/>
    <w:rsid w:val="00E9679A"/>
    <w:rsid w:val="00E969BA"/>
    <w:rsid w:val="00EA211D"/>
    <w:rsid w:val="00EB6679"/>
    <w:rsid w:val="00EC734B"/>
    <w:rsid w:val="00EE2E56"/>
    <w:rsid w:val="00EE39C3"/>
    <w:rsid w:val="00EF35C2"/>
    <w:rsid w:val="00F05306"/>
    <w:rsid w:val="00F11AD9"/>
    <w:rsid w:val="00F20245"/>
    <w:rsid w:val="00F2140A"/>
    <w:rsid w:val="00F22FF2"/>
    <w:rsid w:val="00F23EFB"/>
    <w:rsid w:val="00F4186F"/>
    <w:rsid w:val="00F442CA"/>
    <w:rsid w:val="00F453C8"/>
    <w:rsid w:val="00F619F0"/>
    <w:rsid w:val="00F70BE8"/>
    <w:rsid w:val="00F75E05"/>
    <w:rsid w:val="00F8092B"/>
    <w:rsid w:val="00F8388E"/>
    <w:rsid w:val="00F865AE"/>
    <w:rsid w:val="00F97A92"/>
    <w:rsid w:val="00FB1F0C"/>
    <w:rsid w:val="00FB4BAA"/>
    <w:rsid w:val="00FD3255"/>
    <w:rsid w:val="00FE37C0"/>
    <w:rsid w:val="00FE387E"/>
    <w:rsid w:val="00FE5FA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B070"/>
  <w15:docId w15:val="{4167C50F-6383-4574-B1AB-3474D72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E327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2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C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350A3577338276F439172E6B997991DEEF02E9BC26A6F25AD685BC4CBB0D398E0937033EDB74F608FF108358SBh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B8E7-8D33-4C4E-9ECE-F649C343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5615</Words>
  <Characters>32011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minec7</dc:creator>
  <cp:lastModifiedBy>Пользователь</cp:lastModifiedBy>
  <cp:revision>144</cp:revision>
  <cp:lastPrinted>2025-04-30T06:39:00Z</cp:lastPrinted>
  <dcterms:created xsi:type="dcterms:W3CDTF">2025-03-06T00:12:00Z</dcterms:created>
  <dcterms:modified xsi:type="dcterms:W3CDTF">2025-04-30T06:56:00Z</dcterms:modified>
</cp:coreProperties>
</file>