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5FB00" w14:textId="7C058B44" w:rsidR="00AC738A" w:rsidRDefault="00AC738A" w:rsidP="00AC73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9047CC" wp14:editId="3DE1A401">
            <wp:simplePos x="0" y="0"/>
            <wp:positionH relativeFrom="column">
              <wp:posOffset>2618105</wp:posOffset>
            </wp:positionH>
            <wp:positionV relativeFrom="paragraph">
              <wp:posOffset>0</wp:posOffset>
            </wp:positionV>
            <wp:extent cx="542925" cy="790575"/>
            <wp:effectExtent l="0" t="0" r="9525" b="9525"/>
            <wp:wrapSquare wrapText="bothSides"/>
            <wp:docPr id="1" name="Рисунок 1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B09BE" w14:textId="77777777" w:rsidR="00AC738A" w:rsidRDefault="00AC738A" w:rsidP="00AC738A">
      <w:pPr>
        <w:widowControl w:val="0"/>
        <w:autoSpaceDE w:val="0"/>
        <w:autoSpaceDN w:val="0"/>
        <w:adjustRightInd w:val="0"/>
        <w:ind w:left="-567" w:right="-1" w:firstLine="567"/>
        <w:jc w:val="center"/>
        <w:rPr>
          <w:rFonts w:ascii="Arial" w:hAnsi="Arial" w:cs="Arial"/>
          <w:b/>
          <w:bCs/>
          <w:sz w:val="38"/>
          <w:szCs w:val="38"/>
        </w:rPr>
      </w:pPr>
    </w:p>
    <w:p w14:paraId="2C8F3DF2" w14:textId="77777777" w:rsidR="00AC738A" w:rsidRDefault="00AC738A" w:rsidP="00AC738A">
      <w:pPr>
        <w:widowControl w:val="0"/>
        <w:autoSpaceDE w:val="0"/>
        <w:autoSpaceDN w:val="0"/>
        <w:adjustRightInd w:val="0"/>
        <w:ind w:left="-567" w:right="-1" w:firstLine="567"/>
        <w:jc w:val="center"/>
        <w:rPr>
          <w:b/>
          <w:bCs/>
        </w:rPr>
      </w:pPr>
    </w:p>
    <w:p w14:paraId="623FA0C3" w14:textId="77777777" w:rsidR="00AC738A" w:rsidRDefault="00AC738A" w:rsidP="00AC738A">
      <w:pPr>
        <w:widowControl w:val="0"/>
        <w:autoSpaceDE w:val="0"/>
        <w:autoSpaceDN w:val="0"/>
        <w:adjustRightInd w:val="0"/>
        <w:ind w:left="-567" w:right="-1" w:firstLine="567"/>
        <w:jc w:val="center"/>
        <w:rPr>
          <w:b/>
          <w:bCs/>
        </w:rPr>
      </w:pPr>
    </w:p>
    <w:p w14:paraId="2711703A" w14:textId="145D818C" w:rsidR="00AC738A" w:rsidRPr="00A53C59" w:rsidRDefault="00AC738A" w:rsidP="00AC738A">
      <w:pPr>
        <w:widowControl w:val="0"/>
        <w:autoSpaceDE w:val="0"/>
        <w:autoSpaceDN w:val="0"/>
        <w:adjustRightInd w:val="0"/>
        <w:ind w:left="-567" w:right="-1" w:firstLine="567"/>
        <w:jc w:val="center"/>
        <w:rPr>
          <w:b/>
          <w:bCs/>
        </w:rPr>
      </w:pPr>
      <w:r w:rsidRPr="00A53C59">
        <w:rPr>
          <w:b/>
          <w:bCs/>
        </w:rPr>
        <w:t>АДМИНИСТРАЦИЯ МУНИЦИПАЛЬНОГО ОБРАЗОВАНИЯ</w:t>
      </w:r>
    </w:p>
    <w:p w14:paraId="630B2F5E" w14:textId="77777777" w:rsidR="00AC738A" w:rsidRPr="00A53C59" w:rsidRDefault="00AC738A" w:rsidP="00AC738A">
      <w:pPr>
        <w:widowControl w:val="0"/>
        <w:autoSpaceDE w:val="0"/>
        <w:autoSpaceDN w:val="0"/>
        <w:adjustRightInd w:val="0"/>
        <w:ind w:left="-567" w:right="-1" w:firstLine="567"/>
        <w:jc w:val="center"/>
        <w:rPr>
          <w:b/>
          <w:bCs/>
        </w:rPr>
      </w:pPr>
      <w:r w:rsidRPr="00A53C59">
        <w:rPr>
          <w:b/>
          <w:bCs/>
        </w:rPr>
        <w:t>СЕЛЬСКОЕ ПОСЕЛЕНИЕ «ЖАРГАЛАНТА»</w:t>
      </w:r>
    </w:p>
    <w:p w14:paraId="3F25223C" w14:textId="77777777" w:rsidR="00AC738A" w:rsidRPr="00A53C59" w:rsidRDefault="00AC738A" w:rsidP="00AC738A">
      <w:pPr>
        <w:widowControl w:val="0"/>
        <w:autoSpaceDE w:val="0"/>
        <w:autoSpaceDN w:val="0"/>
        <w:adjustRightInd w:val="0"/>
        <w:ind w:left="-567" w:right="-1" w:firstLine="567"/>
        <w:jc w:val="center"/>
        <w:rPr>
          <w:b/>
          <w:bCs/>
        </w:rPr>
      </w:pPr>
      <w:r w:rsidRPr="00A53C59">
        <w:rPr>
          <w:b/>
          <w:bCs/>
        </w:rPr>
        <w:t>СЕЛЕНГИНСКОГО РАЙОНА РЕСПУБЛИКИ БУРЯТИЯ</w:t>
      </w:r>
    </w:p>
    <w:p w14:paraId="0E9F1FA8" w14:textId="1CEA64AA" w:rsidR="00AC738A" w:rsidRPr="00A53C59" w:rsidRDefault="00AC738A" w:rsidP="00AC738A">
      <w:pPr>
        <w:widowControl w:val="0"/>
        <w:autoSpaceDE w:val="0"/>
        <w:autoSpaceDN w:val="0"/>
        <w:adjustRightInd w:val="0"/>
        <w:ind w:left="-567" w:right="-1" w:firstLine="567"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0" allowOverlap="1" wp14:anchorId="721F1142" wp14:editId="2964D920">
                <wp:simplePos x="0" y="0"/>
                <wp:positionH relativeFrom="column">
                  <wp:posOffset>-78740</wp:posOffset>
                </wp:positionH>
                <wp:positionV relativeFrom="paragraph">
                  <wp:posOffset>55244</wp:posOffset>
                </wp:positionV>
                <wp:extent cx="6035040" cy="0"/>
                <wp:effectExtent l="0" t="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3203A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2pt,4.35pt" to="46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" o:allowincell="f" strokeweight="1.75pt"/>
            </w:pict>
          </mc:Fallback>
        </mc:AlternateContent>
      </w:r>
    </w:p>
    <w:p w14:paraId="098E2AEE" w14:textId="77777777" w:rsidR="00AC738A" w:rsidRPr="00A53C59" w:rsidRDefault="00AC738A" w:rsidP="00AC738A">
      <w:pPr>
        <w:widowControl w:val="0"/>
        <w:autoSpaceDE w:val="0"/>
        <w:autoSpaceDN w:val="0"/>
        <w:adjustRightInd w:val="0"/>
        <w:ind w:left="-567" w:right="-1" w:firstLine="567"/>
        <w:jc w:val="center"/>
        <w:rPr>
          <w:b/>
        </w:rPr>
      </w:pPr>
      <w:r w:rsidRPr="00A53C59">
        <w:rPr>
          <w:b/>
        </w:rPr>
        <w:t>ПОСТАНОВЛЕНИЕ</w:t>
      </w:r>
    </w:p>
    <w:p w14:paraId="2E119719" w14:textId="77777777" w:rsidR="00AC738A" w:rsidRPr="00A53C59" w:rsidRDefault="00AC738A" w:rsidP="00AC738A">
      <w:pPr>
        <w:widowControl w:val="0"/>
        <w:autoSpaceDE w:val="0"/>
        <w:autoSpaceDN w:val="0"/>
        <w:adjustRightInd w:val="0"/>
        <w:ind w:left="-567" w:right="-1" w:firstLine="567"/>
        <w:jc w:val="center"/>
        <w:rPr>
          <w:b/>
        </w:rPr>
      </w:pPr>
      <w:r w:rsidRPr="00A53C59">
        <w:t xml:space="preserve">    </w:t>
      </w:r>
    </w:p>
    <w:p w14:paraId="73DE5B1E" w14:textId="3FF29F3B" w:rsidR="00AC738A" w:rsidRDefault="00AC738A" w:rsidP="00AC738A">
      <w:pPr>
        <w:shd w:val="clear" w:color="auto" w:fill="FFFFFF"/>
        <w:spacing w:line="288" w:lineRule="atLeast"/>
        <w:jc w:val="center"/>
        <w:textAlignment w:val="baseline"/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>«30</w:t>
      </w:r>
      <w:r w:rsidRPr="00A53C59">
        <w:rPr>
          <w:b/>
          <w:color w:val="000000"/>
        </w:rPr>
        <w:t>»</w:t>
      </w:r>
      <w:r>
        <w:rPr>
          <w:b/>
          <w:color w:val="000000"/>
        </w:rPr>
        <w:t xml:space="preserve"> ноября 2023</w:t>
      </w:r>
      <w:r w:rsidRPr="00A53C59">
        <w:rPr>
          <w:b/>
          <w:color w:val="000000"/>
        </w:rPr>
        <w:t xml:space="preserve"> г. </w:t>
      </w:r>
      <w:r>
        <w:rPr>
          <w:b/>
          <w:color w:val="000000"/>
        </w:rPr>
        <w:t xml:space="preserve">      </w:t>
      </w:r>
      <w:r w:rsidRPr="00A53C59">
        <w:rPr>
          <w:b/>
          <w:color w:val="000000"/>
        </w:rPr>
        <w:t xml:space="preserve">                      </w:t>
      </w:r>
      <w:r>
        <w:rPr>
          <w:b/>
          <w:color w:val="000000"/>
        </w:rPr>
        <w:t xml:space="preserve">      </w:t>
      </w:r>
      <w:r>
        <w:rPr>
          <w:b/>
        </w:rPr>
        <w:t>№1</w:t>
      </w:r>
      <w:r>
        <w:rPr>
          <w:b/>
        </w:rPr>
        <w:t>6</w:t>
      </w:r>
      <w:r>
        <w:rPr>
          <w:b/>
        </w:rPr>
        <w:t>.</w:t>
      </w:r>
      <w:r w:rsidRPr="00A53C59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           </w:t>
      </w:r>
      <w:r w:rsidRPr="00A53C59">
        <w:rPr>
          <w:b/>
          <w:color w:val="000000"/>
        </w:rPr>
        <w:t xml:space="preserve"> у. Жаргаланта</w:t>
      </w:r>
    </w:p>
    <w:p w14:paraId="2CEA3C5C" w14:textId="43ADCFEB" w:rsidR="00EE7A5E" w:rsidRDefault="00EE7A5E" w:rsidP="00EE7A5E">
      <w:pPr>
        <w:tabs>
          <w:tab w:val="left" w:pos="1940"/>
        </w:tabs>
        <w:ind w:firstLine="57"/>
        <w:jc w:val="center"/>
        <w:rPr>
          <w:sz w:val="20"/>
          <w:szCs w:val="20"/>
        </w:rPr>
      </w:pPr>
    </w:p>
    <w:p w14:paraId="6DC4C63D" w14:textId="77777777" w:rsidR="00EE7A5E" w:rsidRDefault="00EE7A5E" w:rsidP="00EE7A5E">
      <w:pPr>
        <w:tabs>
          <w:tab w:val="center" w:pos="4950"/>
        </w:tabs>
        <w:jc w:val="center"/>
      </w:pPr>
    </w:p>
    <w:p w14:paraId="30F5F631" w14:textId="6D27C5C2" w:rsidR="00EE7A5E" w:rsidRPr="00AC738A" w:rsidRDefault="00AC738A" w:rsidP="00AC738A">
      <w:pPr>
        <w:pStyle w:val="a3"/>
        <w:ind w:left="765"/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«</w:t>
      </w:r>
      <w:r w:rsidR="00EE7A5E" w:rsidRPr="00AC738A">
        <w:rPr>
          <w:b/>
          <w:i/>
          <w:color w:val="000000"/>
          <w:szCs w:val="28"/>
        </w:rPr>
        <w:t>Об аннулировании адресов</w:t>
      </w:r>
      <w:r>
        <w:rPr>
          <w:b/>
          <w:i/>
          <w:color w:val="000000"/>
          <w:szCs w:val="28"/>
        </w:rPr>
        <w:t>».</w:t>
      </w:r>
      <w:bookmarkStart w:id="0" w:name="_GoBack"/>
      <w:bookmarkEnd w:id="0"/>
    </w:p>
    <w:p w14:paraId="66F27C28" w14:textId="77777777" w:rsidR="00EE7A5E" w:rsidRPr="00AC738A" w:rsidRDefault="00EE7A5E" w:rsidP="00AC738A">
      <w:pPr>
        <w:tabs>
          <w:tab w:val="center" w:pos="4950"/>
        </w:tabs>
        <w:jc w:val="center"/>
        <w:rPr>
          <w:b/>
          <w:i/>
        </w:rPr>
      </w:pPr>
    </w:p>
    <w:p w14:paraId="4564DA10" w14:textId="77777777" w:rsidR="00AC738A" w:rsidRDefault="00EE7A5E" w:rsidP="00EE7A5E">
      <w:pPr>
        <w:tabs>
          <w:tab w:val="center" w:pos="4950"/>
        </w:tabs>
        <w:jc w:val="both"/>
      </w:pPr>
      <w:r w:rsidRPr="00787CCA">
        <w:rPr>
          <w:b/>
        </w:rPr>
        <w:t xml:space="preserve">          </w:t>
      </w:r>
      <w:r w:rsidRPr="00787CCA">
        <w:t>Руководствуясь федеральным законом от 27.07.2010 г. № 210-ФЗ «Об организации предоставления государственных и муниципальных услуг», ФЗ №443 от 28.12.2013г. «О Федеральной информационной адресной системе и о внесений в Федеральный закон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Постановлением Правительства Российской Федерации от 22.05.2015г. №492, Постановлением Адми</w:t>
      </w:r>
      <w:r w:rsidR="001346A2">
        <w:t>нистрации МО СП «Жаргаланта</w:t>
      </w:r>
      <w:r w:rsidRPr="00787CCA">
        <w:t xml:space="preserve">» от </w:t>
      </w:r>
      <w:r w:rsidR="00AC738A" w:rsidRPr="00AC738A">
        <w:t>26</w:t>
      </w:r>
      <w:r w:rsidRPr="00AC738A">
        <w:t>.</w:t>
      </w:r>
      <w:r w:rsidR="00AC738A" w:rsidRPr="00AC738A">
        <w:t>10</w:t>
      </w:r>
      <w:r w:rsidRPr="00AC738A">
        <w:t>.201</w:t>
      </w:r>
      <w:r w:rsidR="00AC738A" w:rsidRPr="00AC738A">
        <w:t>7г</w:t>
      </w:r>
      <w:r w:rsidRPr="00AC738A">
        <w:t xml:space="preserve"> №2</w:t>
      </w:r>
      <w:r w:rsidR="00AC738A" w:rsidRPr="00AC738A">
        <w:t>6</w:t>
      </w:r>
      <w:r w:rsidRPr="00AC738A">
        <w:t xml:space="preserve"> </w:t>
      </w:r>
      <w:r w:rsidR="00AC738A">
        <w:t>«</w:t>
      </w:r>
      <w:r w:rsidR="00AC738A" w:rsidRPr="00AC738A">
        <w:t>Об утверждении административного регламента предоставления муниципальных услуг в сфере присвоения, изменения и аннулирования адресов</w:t>
      </w:r>
      <w:r w:rsidRPr="00787CCA">
        <w:t>»</w:t>
      </w:r>
      <w:r w:rsidR="00AC738A">
        <w:t>, администрация МО СП «Жаргаланта»,</w:t>
      </w:r>
    </w:p>
    <w:p w14:paraId="13CCB529" w14:textId="3116FD35" w:rsidR="00EE7A5E" w:rsidRPr="00AC738A" w:rsidRDefault="00AC738A" w:rsidP="00AC738A">
      <w:pPr>
        <w:tabs>
          <w:tab w:val="center" w:pos="4950"/>
        </w:tabs>
        <w:jc w:val="both"/>
        <w:rPr>
          <w:b/>
          <w:sz w:val="22"/>
        </w:rPr>
      </w:pPr>
      <w:r w:rsidRPr="00AC738A">
        <w:rPr>
          <w:b/>
          <w:sz w:val="22"/>
        </w:rPr>
        <w:t>ПОСТАНОВЛЯЕТ:</w:t>
      </w:r>
      <w:r w:rsidR="00EE7A5E" w:rsidRPr="00AC738A">
        <w:rPr>
          <w:color w:val="000000"/>
          <w:szCs w:val="28"/>
        </w:rPr>
        <w:t xml:space="preserve">               </w:t>
      </w:r>
    </w:p>
    <w:p w14:paraId="48110B5B" w14:textId="77777777" w:rsidR="001346A2" w:rsidRDefault="00EE7A5E" w:rsidP="00AC738A">
      <w:pPr>
        <w:pStyle w:val="a3"/>
        <w:ind w:hanging="720"/>
        <w:rPr>
          <w:color w:val="000000"/>
        </w:rPr>
      </w:pPr>
      <w:r w:rsidRPr="001346A2">
        <w:rPr>
          <w:color w:val="000000"/>
        </w:rPr>
        <w:t xml:space="preserve">1. В связи с недостоверностью сведений аннулировать следующие адреса: </w:t>
      </w:r>
    </w:p>
    <w:p w14:paraId="2F4EB386" w14:textId="665FDF39" w:rsidR="00EE7A5E" w:rsidRPr="001346A2" w:rsidRDefault="001346A2" w:rsidP="00AC738A">
      <w:pPr>
        <w:pStyle w:val="a3"/>
        <w:jc w:val="both"/>
      </w:pPr>
      <w:r>
        <w:rPr>
          <w:color w:val="000000"/>
        </w:rPr>
        <w:t xml:space="preserve">1.1 </w:t>
      </w:r>
      <w:r w:rsidR="00C426AB" w:rsidRPr="00C426AB">
        <w:rPr>
          <w:color w:val="000000"/>
        </w:rPr>
        <w:t xml:space="preserve">Республика Бурятия, муниципальный район Селенгинский, сельское поселение Жаргаланта, улус Жаргаланта, территория Урочище </w:t>
      </w:r>
      <w:proofErr w:type="spellStart"/>
      <w:r w:rsidR="00C426AB" w:rsidRPr="00C426AB">
        <w:rPr>
          <w:color w:val="000000"/>
        </w:rPr>
        <w:t>Тужин</w:t>
      </w:r>
      <w:proofErr w:type="spellEnd"/>
      <w:r w:rsidR="00C426AB" w:rsidRPr="00C426AB">
        <w:rPr>
          <w:color w:val="000000"/>
        </w:rPr>
        <w:t>, земельный участок 2</w:t>
      </w:r>
    </w:p>
    <w:p w14:paraId="6E6EFD90" w14:textId="52E0103C" w:rsidR="001346A2" w:rsidRPr="001346A2" w:rsidRDefault="00EE7A5E" w:rsidP="00AC738A">
      <w:pPr>
        <w:ind w:left="708" w:firstLine="72"/>
        <w:jc w:val="both"/>
        <w:rPr>
          <w:color w:val="000000"/>
        </w:rPr>
      </w:pPr>
      <w:r w:rsidRPr="001346A2">
        <w:t>уникальный номер а</w:t>
      </w:r>
      <w:r w:rsidR="00C426AB">
        <w:t xml:space="preserve">дреса объекта адресации в ГАР: </w:t>
      </w:r>
      <w:r w:rsidR="001346A2" w:rsidRPr="001346A2">
        <w:rPr>
          <w:color w:val="000000"/>
        </w:rPr>
        <w:t>b77d5863-400a-4b51-8104-                                 7729e28b78dd</w:t>
      </w:r>
    </w:p>
    <w:p w14:paraId="7949D60C" w14:textId="3186B9D4" w:rsidR="00EE7A5E" w:rsidRPr="001346A2" w:rsidRDefault="00EE7A5E" w:rsidP="00AC738A">
      <w:pPr>
        <w:pStyle w:val="a3"/>
        <w:jc w:val="both"/>
      </w:pPr>
      <w:r w:rsidRPr="001346A2">
        <w:t>Удали</w:t>
      </w:r>
      <w:r w:rsidR="001346A2">
        <w:t>ть сведения земельный участок №2</w:t>
      </w:r>
      <w:r w:rsidRPr="001346A2">
        <w:t>;</w:t>
      </w:r>
    </w:p>
    <w:p w14:paraId="20A5774F" w14:textId="77777777" w:rsidR="00EE7A5E" w:rsidRDefault="00EE7A5E" w:rsidP="00AC738A">
      <w:pPr>
        <w:pStyle w:val="a3"/>
        <w:jc w:val="both"/>
      </w:pPr>
    </w:p>
    <w:p w14:paraId="61D4BF1E" w14:textId="77777777" w:rsidR="00827E75" w:rsidRDefault="001346A2" w:rsidP="00AC738A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Cs w:val="28"/>
        </w:rPr>
        <w:t xml:space="preserve">1.2. </w:t>
      </w:r>
      <w:r w:rsidR="00EE7A5E">
        <w:rPr>
          <w:color w:val="000000"/>
          <w:szCs w:val="28"/>
        </w:rPr>
        <w:t xml:space="preserve">Российская Федерация, </w:t>
      </w:r>
      <w:r>
        <w:t xml:space="preserve">Республика Бурятия, муниципальный район Селенгинский, сельское поселение Жаргаланта, улус Жаргаланта, территория Местность </w:t>
      </w:r>
      <w:proofErr w:type="spellStart"/>
      <w:r>
        <w:t>Эреэн</w:t>
      </w:r>
      <w:proofErr w:type="spellEnd"/>
      <w:r>
        <w:t xml:space="preserve"> </w:t>
      </w:r>
      <w:proofErr w:type="spellStart"/>
      <w:r>
        <w:t>Гуя</w:t>
      </w:r>
      <w:proofErr w:type="spellEnd"/>
      <w:r>
        <w:t xml:space="preserve"> </w:t>
      </w:r>
      <w:r w:rsidR="00EE7A5E">
        <w:t xml:space="preserve">уникальный номер </w:t>
      </w:r>
      <w:r>
        <w:t xml:space="preserve">адреса объекта адресации в ГАР: </w:t>
      </w:r>
      <w:r>
        <w:rPr>
          <w:rFonts w:ascii="Arial" w:hAnsi="Arial" w:cs="Arial"/>
          <w:color w:val="000000"/>
          <w:sz w:val="21"/>
          <w:szCs w:val="21"/>
        </w:rPr>
        <w:t xml:space="preserve">10e120c1-eef5-4e71-bf17-c75c81aa3d28 </w:t>
      </w:r>
    </w:p>
    <w:p w14:paraId="4F49C015" w14:textId="061C9B2F" w:rsidR="00EE7A5E" w:rsidRDefault="00EE7A5E" w:rsidP="00AC738A">
      <w:pPr>
        <w:pStyle w:val="a3"/>
        <w:jc w:val="both"/>
      </w:pPr>
      <w:r>
        <w:t>Удали</w:t>
      </w:r>
      <w:r w:rsidR="00AC738A">
        <w:t>ть территорию:</w:t>
      </w:r>
      <w:r w:rsidR="001346A2">
        <w:t xml:space="preserve"> Местность </w:t>
      </w:r>
      <w:proofErr w:type="spellStart"/>
      <w:r w:rsidR="001346A2">
        <w:t>Эреэн</w:t>
      </w:r>
      <w:proofErr w:type="spellEnd"/>
      <w:r w:rsidR="001346A2">
        <w:t xml:space="preserve"> </w:t>
      </w:r>
      <w:proofErr w:type="spellStart"/>
      <w:r w:rsidR="001346A2">
        <w:t>Гуя</w:t>
      </w:r>
      <w:proofErr w:type="spellEnd"/>
      <w:r>
        <w:t>;</w:t>
      </w:r>
    </w:p>
    <w:p w14:paraId="25D35A73" w14:textId="77777777" w:rsidR="00C426AB" w:rsidRDefault="00C426AB" w:rsidP="00AC738A">
      <w:pPr>
        <w:pStyle w:val="a3"/>
        <w:jc w:val="both"/>
      </w:pPr>
    </w:p>
    <w:p w14:paraId="5B5AC8D5" w14:textId="2E816D24" w:rsidR="00EE7A5E" w:rsidRPr="00C426AB" w:rsidRDefault="00C426AB" w:rsidP="00AC738A">
      <w:pPr>
        <w:pStyle w:val="a3"/>
        <w:jc w:val="both"/>
      </w:pPr>
      <w:r>
        <w:t>1.3</w:t>
      </w:r>
      <w:r w:rsidRPr="00C426AB">
        <w:t xml:space="preserve">. </w:t>
      </w:r>
      <w:r w:rsidRPr="00C426AB">
        <w:rPr>
          <w:color w:val="000000"/>
        </w:rPr>
        <w:t xml:space="preserve">Республика Бурятия, муниципальный район Селенгинский, сельское поселение Жаргаланта, улус Жаргаланта, территория Урочище </w:t>
      </w:r>
      <w:proofErr w:type="spellStart"/>
      <w:r w:rsidRPr="00C426AB">
        <w:rPr>
          <w:color w:val="000000"/>
        </w:rPr>
        <w:t>Тужин</w:t>
      </w:r>
      <w:proofErr w:type="spellEnd"/>
    </w:p>
    <w:p w14:paraId="79F22327" w14:textId="60894B3C" w:rsidR="00C426AB" w:rsidRPr="00C426AB" w:rsidRDefault="00C426AB" w:rsidP="00AC738A">
      <w:pPr>
        <w:ind w:left="708"/>
        <w:jc w:val="both"/>
        <w:rPr>
          <w:color w:val="000000"/>
        </w:rPr>
      </w:pPr>
      <w:r w:rsidRPr="00C426AB">
        <w:t>уникальный номер адреса объекта адресации в ГАР</w:t>
      </w:r>
      <w:r w:rsidRPr="00C426AB">
        <w:rPr>
          <w:color w:val="000000"/>
        </w:rPr>
        <w:t xml:space="preserve"> 117ea917-9546-490d-84f7-   575f1986b405</w:t>
      </w:r>
    </w:p>
    <w:p w14:paraId="25450AC8" w14:textId="1279FE91" w:rsidR="00C426AB" w:rsidRDefault="00C426AB" w:rsidP="00AC738A">
      <w:pPr>
        <w:pStyle w:val="a3"/>
        <w:ind w:right="-185"/>
        <w:jc w:val="both"/>
        <w:rPr>
          <w:color w:val="000000"/>
        </w:rPr>
      </w:pPr>
      <w:r>
        <w:t>Удалить</w:t>
      </w:r>
      <w:r w:rsidRPr="00C426AB">
        <w:rPr>
          <w:color w:val="000000"/>
        </w:rPr>
        <w:t xml:space="preserve"> территори</w:t>
      </w:r>
      <w:r w:rsidR="00AC738A">
        <w:rPr>
          <w:color w:val="000000"/>
        </w:rPr>
        <w:t>ю:</w:t>
      </w:r>
      <w:r w:rsidRPr="00C426AB">
        <w:rPr>
          <w:color w:val="000000"/>
        </w:rPr>
        <w:t xml:space="preserve"> Урочище </w:t>
      </w:r>
      <w:proofErr w:type="spellStart"/>
      <w:r w:rsidRPr="00C426AB">
        <w:rPr>
          <w:color w:val="000000"/>
        </w:rPr>
        <w:t>Тужин</w:t>
      </w:r>
      <w:proofErr w:type="spellEnd"/>
    </w:p>
    <w:p w14:paraId="021E4F9A" w14:textId="77777777" w:rsidR="00C426AB" w:rsidRDefault="00C426AB" w:rsidP="00EE7A5E">
      <w:pPr>
        <w:pStyle w:val="a3"/>
        <w:ind w:right="-185"/>
        <w:jc w:val="both"/>
        <w:rPr>
          <w:color w:val="000000"/>
        </w:rPr>
      </w:pPr>
    </w:p>
    <w:p w14:paraId="44D7801A" w14:textId="3AAACD22" w:rsidR="00EE7A5E" w:rsidRPr="00C426AB" w:rsidRDefault="00EE7A5E" w:rsidP="00AC738A">
      <w:pPr>
        <w:pStyle w:val="a3"/>
        <w:ind w:right="-185" w:hanging="720"/>
        <w:jc w:val="both"/>
        <w:rPr>
          <w:color w:val="000000"/>
        </w:rPr>
      </w:pPr>
      <w:r w:rsidRPr="00C426AB">
        <w:rPr>
          <w:color w:val="000000"/>
        </w:rPr>
        <w:t xml:space="preserve">2. Настоящее </w:t>
      </w:r>
      <w:r w:rsidR="00AC738A">
        <w:rPr>
          <w:color w:val="000000"/>
        </w:rPr>
        <w:t>постановл</w:t>
      </w:r>
      <w:r w:rsidRPr="00C426AB">
        <w:rPr>
          <w:color w:val="000000"/>
        </w:rPr>
        <w:t>ение вступает в силу со дня его подписания.</w:t>
      </w:r>
    </w:p>
    <w:p w14:paraId="10B3E24B" w14:textId="6C369C71" w:rsidR="00EE7A5E" w:rsidRPr="00C23A44" w:rsidRDefault="00EE7A5E" w:rsidP="00AC738A">
      <w:pPr>
        <w:pStyle w:val="a3"/>
        <w:ind w:right="-185" w:hanging="720"/>
        <w:jc w:val="both"/>
        <w:rPr>
          <w:color w:val="000000"/>
        </w:rPr>
      </w:pPr>
      <w:r w:rsidRPr="00C426AB">
        <w:rPr>
          <w:color w:val="000000"/>
        </w:rPr>
        <w:t>3. Контроль за исполнением настоящ</w:t>
      </w:r>
      <w:r w:rsidR="00AC738A">
        <w:rPr>
          <w:color w:val="000000"/>
        </w:rPr>
        <w:t>его</w:t>
      </w:r>
      <w:r w:rsidRPr="00C426AB">
        <w:rPr>
          <w:color w:val="000000"/>
        </w:rPr>
        <w:t xml:space="preserve"> </w:t>
      </w:r>
      <w:r w:rsidR="00AC738A">
        <w:rPr>
          <w:color w:val="000000"/>
        </w:rPr>
        <w:t>постановл</w:t>
      </w:r>
      <w:r w:rsidR="00AC738A" w:rsidRPr="00C426AB">
        <w:rPr>
          <w:color w:val="000000"/>
        </w:rPr>
        <w:t>ени</w:t>
      </w:r>
      <w:r w:rsidR="00AC738A">
        <w:rPr>
          <w:color w:val="000000"/>
        </w:rPr>
        <w:t>я</w:t>
      </w:r>
      <w:r w:rsidRPr="00C23A44">
        <w:rPr>
          <w:color w:val="000000"/>
        </w:rPr>
        <w:t xml:space="preserve"> оставляю за собой.</w:t>
      </w:r>
    </w:p>
    <w:p w14:paraId="5FFD10CA" w14:textId="77777777" w:rsidR="00EE7A5E" w:rsidRPr="00787CCA" w:rsidRDefault="00EE7A5E" w:rsidP="00EE7A5E">
      <w:pPr>
        <w:ind w:left="1125"/>
        <w:jc w:val="both"/>
      </w:pPr>
    </w:p>
    <w:p w14:paraId="05BB0E46" w14:textId="77777777" w:rsidR="00EE7A5E" w:rsidRPr="00787CCA" w:rsidRDefault="00EE7A5E" w:rsidP="00EE7A5E">
      <w:pPr>
        <w:tabs>
          <w:tab w:val="center" w:pos="4950"/>
        </w:tabs>
      </w:pPr>
      <w:r w:rsidRPr="00787CCA">
        <w:t>Глава Администрации</w:t>
      </w:r>
    </w:p>
    <w:p w14:paraId="741F59A2" w14:textId="6DD25469" w:rsidR="00EE7A5E" w:rsidRPr="00787CCA" w:rsidRDefault="00827E75" w:rsidP="00EE7A5E">
      <w:pPr>
        <w:tabs>
          <w:tab w:val="center" w:pos="4950"/>
        </w:tabs>
      </w:pPr>
      <w:r>
        <w:t>МО СП «</w:t>
      </w:r>
      <w:proofErr w:type="gramStart"/>
      <w:r>
        <w:t>Жаргаланта</w:t>
      </w:r>
      <w:r w:rsidR="00EE7A5E" w:rsidRPr="00787CCA">
        <w:t xml:space="preserve">»   </w:t>
      </w:r>
      <w:proofErr w:type="gramEnd"/>
      <w:r w:rsidR="00EE7A5E" w:rsidRPr="00787CCA">
        <w:t xml:space="preserve">                                      </w:t>
      </w:r>
      <w:r>
        <w:t xml:space="preserve">                   Халзанов Ц.Ц-Д.</w:t>
      </w:r>
    </w:p>
    <w:p w14:paraId="71BEA39E" w14:textId="77777777" w:rsidR="00EE7A5E" w:rsidRPr="00787CCA" w:rsidRDefault="00EE7A5E" w:rsidP="00EE7A5E">
      <w:pPr>
        <w:tabs>
          <w:tab w:val="center" w:pos="4950"/>
        </w:tabs>
      </w:pPr>
    </w:p>
    <w:p w14:paraId="3997E9B2" w14:textId="77777777" w:rsidR="00EE7A5E" w:rsidRDefault="00EE7A5E" w:rsidP="00EE7A5E">
      <w:pPr>
        <w:tabs>
          <w:tab w:val="left" w:pos="1940"/>
        </w:tabs>
        <w:ind w:firstLine="57"/>
        <w:jc w:val="center"/>
        <w:rPr>
          <w:sz w:val="20"/>
          <w:szCs w:val="20"/>
        </w:rPr>
      </w:pPr>
    </w:p>
    <w:p w14:paraId="7314CAEE" w14:textId="77777777" w:rsidR="008F6C30" w:rsidRDefault="008F6C30"/>
    <w:sectPr w:rsidR="008F6C30" w:rsidSect="00AC73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62"/>
    <w:rsid w:val="000D29A1"/>
    <w:rsid w:val="001346A2"/>
    <w:rsid w:val="00827E75"/>
    <w:rsid w:val="008F6C30"/>
    <w:rsid w:val="00AC738A"/>
    <w:rsid w:val="00B81B62"/>
    <w:rsid w:val="00C426AB"/>
    <w:rsid w:val="00E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C5A0"/>
  <w15:chartTrackingRefBased/>
  <w15:docId w15:val="{D4FAEDAD-8F44-4AD7-9FD9-6A14EA8F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9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3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Lomboeva</dc:creator>
  <cp:keywords/>
  <dc:description/>
  <cp:lastModifiedBy>Пользователь</cp:lastModifiedBy>
  <cp:revision>3</cp:revision>
  <dcterms:created xsi:type="dcterms:W3CDTF">2023-12-04T02:31:00Z</dcterms:created>
  <dcterms:modified xsi:type="dcterms:W3CDTF">2023-12-04T02:40:00Z</dcterms:modified>
</cp:coreProperties>
</file>