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CD59" w14:textId="77777777" w:rsidR="004A7757" w:rsidRDefault="004A7757" w:rsidP="004A77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3B57B9">
        <w:rPr>
          <w:rFonts w:ascii="Times New Roman" w:hAnsi="Times New Roman"/>
          <w:sz w:val="24"/>
          <w:szCs w:val="24"/>
        </w:rPr>
        <w:t>1</w:t>
      </w:r>
    </w:p>
    <w:p w14:paraId="7981838E" w14:textId="77777777" w:rsidR="004A7757" w:rsidRPr="00AD2DF1" w:rsidRDefault="004A7757" w:rsidP="004A77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8A0CF93" w14:textId="77777777" w:rsidR="004A7757" w:rsidRPr="00AD2DF1" w:rsidRDefault="004A7757" w:rsidP="004A77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>МО «Селенгинский район»</w:t>
      </w:r>
    </w:p>
    <w:p w14:paraId="097EA3C0" w14:textId="143F917D" w:rsidR="0033736B" w:rsidRDefault="004A7757" w:rsidP="00412D67">
      <w:pPr>
        <w:jc w:val="right"/>
        <w:rPr>
          <w:rFonts w:ascii="Times New Roman" w:hAnsi="Times New Roman"/>
          <w:sz w:val="24"/>
          <w:szCs w:val="24"/>
        </w:rPr>
      </w:pPr>
      <w:r w:rsidRPr="00AD2DF1">
        <w:rPr>
          <w:rFonts w:ascii="Times New Roman" w:hAnsi="Times New Roman"/>
          <w:sz w:val="24"/>
          <w:szCs w:val="24"/>
        </w:rPr>
        <w:t>от «</w:t>
      </w:r>
      <w:r w:rsidR="000B72E7">
        <w:rPr>
          <w:rFonts w:ascii="Times New Roman" w:hAnsi="Times New Roman"/>
          <w:sz w:val="24"/>
          <w:szCs w:val="24"/>
        </w:rPr>
        <w:t>14</w:t>
      </w:r>
      <w:r w:rsidRPr="00AD2DF1">
        <w:rPr>
          <w:rFonts w:ascii="Times New Roman" w:hAnsi="Times New Roman"/>
          <w:sz w:val="24"/>
          <w:szCs w:val="24"/>
        </w:rPr>
        <w:t>»</w:t>
      </w:r>
      <w:r w:rsidR="003B57B9">
        <w:rPr>
          <w:rFonts w:ascii="Times New Roman" w:hAnsi="Times New Roman"/>
          <w:sz w:val="24"/>
          <w:szCs w:val="24"/>
        </w:rPr>
        <w:t xml:space="preserve"> </w:t>
      </w:r>
      <w:r w:rsidR="000B72E7">
        <w:rPr>
          <w:rFonts w:ascii="Times New Roman" w:hAnsi="Times New Roman"/>
          <w:sz w:val="24"/>
          <w:szCs w:val="24"/>
        </w:rPr>
        <w:t>марта</w:t>
      </w:r>
      <w:r w:rsidR="003B57B9">
        <w:rPr>
          <w:rFonts w:ascii="Times New Roman" w:hAnsi="Times New Roman"/>
          <w:sz w:val="24"/>
          <w:szCs w:val="24"/>
        </w:rPr>
        <w:t xml:space="preserve"> </w:t>
      </w:r>
      <w:r w:rsidRPr="00AD2DF1">
        <w:rPr>
          <w:rFonts w:ascii="Times New Roman" w:hAnsi="Times New Roman"/>
          <w:sz w:val="24"/>
          <w:szCs w:val="24"/>
        </w:rPr>
        <w:t>20</w:t>
      </w:r>
      <w:r w:rsidR="00F51FB8">
        <w:rPr>
          <w:rFonts w:ascii="Times New Roman" w:hAnsi="Times New Roman"/>
          <w:sz w:val="24"/>
          <w:szCs w:val="24"/>
        </w:rPr>
        <w:t>2</w:t>
      </w:r>
      <w:r w:rsidR="000B72E7">
        <w:rPr>
          <w:rFonts w:ascii="Times New Roman" w:hAnsi="Times New Roman"/>
          <w:sz w:val="24"/>
          <w:szCs w:val="24"/>
        </w:rPr>
        <w:t>5</w:t>
      </w:r>
      <w:r w:rsidRPr="00AD2DF1">
        <w:rPr>
          <w:rFonts w:ascii="Times New Roman" w:hAnsi="Times New Roman"/>
          <w:sz w:val="24"/>
          <w:szCs w:val="24"/>
        </w:rPr>
        <w:t>г. №</w:t>
      </w:r>
      <w:r w:rsidR="003B57B9">
        <w:rPr>
          <w:rFonts w:ascii="Times New Roman" w:hAnsi="Times New Roman"/>
          <w:sz w:val="24"/>
          <w:szCs w:val="24"/>
        </w:rPr>
        <w:t xml:space="preserve"> </w:t>
      </w:r>
      <w:r w:rsidR="000B72E7">
        <w:rPr>
          <w:rFonts w:ascii="Times New Roman" w:hAnsi="Times New Roman"/>
          <w:sz w:val="24"/>
          <w:szCs w:val="24"/>
        </w:rPr>
        <w:t>250/1</w:t>
      </w:r>
    </w:p>
    <w:p w14:paraId="110721C9" w14:textId="77777777" w:rsidR="00E80AD7" w:rsidRDefault="00E80AD7" w:rsidP="00412D67">
      <w:pPr>
        <w:jc w:val="right"/>
      </w:pPr>
    </w:p>
    <w:p w14:paraId="5A5CAC41" w14:textId="77777777" w:rsidR="0033736B" w:rsidRDefault="0033736B" w:rsidP="0009175D"/>
    <w:p w14:paraId="30491999" w14:textId="77777777" w:rsidR="0033736B" w:rsidRDefault="0033736B" w:rsidP="0009175D"/>
    <w:p w14:paraId="7F67D034" w14:textId="77777777" w:rsidR="0033736B" w:rsidRDefault="0033736B" w:rsidP="0009175D"/>
    <w:p w14:paraId="4CAB61FC" w14:textId="77777777" w:rsidR="0033736B" w:rsidRDefault="0033736B" w:rsidP="0009175D"/>
    <w:p w14:paraId="65DAED91" w14:textId="77777777" w:rsidR="0033736B" w:rsidRDefault="0033736B" w:rsidP="0009175D"/>
    <w:p w14:paraId="1AD8B888" w14:textId="77777777" w:rsidR="0033736B" w:rsidRPr="006F0CA0" w:rsidRDefault="0033736B" w:rsidP="0009175D">
      <w:pPr>
        <w:jc w:val="center"/>
        <w:rPr>
          <w:rFonts w:ascii="Georgia" w:hAnsi="Georgia"/>
          <w:b/>
          <w:sz w:val="40"/>
          <w:szCs w:val="40"/>
        </w:rPr>
      </w:pPr>
      <w:r w:rsidRPr="006F0CA0">
        <w:rPr>
          <w:rFonts w:ascii="Georgia" w:hAnsi="Georgia"/>
          <w:b/>
          <w:sz w:val="40"/>
          <w:szCs w:val="40"/>
        </w:rPr>
        <w:t>СХЕМА</w:t>
      </w:r>
    </w:p>
    <w:p w14:paraId="072BFF9E" w14:textId="77777777" w:rsidR="0033736B" w:rsidRPr="006F0CA0" w:rsidRDefault="0033736B" w:rsidP="0009175D">
      <w:pPr>
        <w:jc w:val="center"/>
        <w:rPr>
          <w:rFonts w:ascii="Georgia" w:hAnsi="Georgia"/>
          <w:b/>
          <w:sz w:val="40"/>
          <w:szCs w:val="40"/>
        </w:rPr>
      </w:pPr>
      <w:r w:rsidRPr="006F0CA0">
        <w:rPr>
          <w:rFonts w:ascii="Georgia" w:hAnsi="Georgia"/>
          <w:b/>
          <w:sz w:val="40"/>
          <w:szCs w:val="40"/>
        </w:rPr>
        <w:t>ТЕПЛОСНАБЖЕНИЯ</w:t>
      </w:r>
    </w:p>
    <w:p w14:paraId="3DFA0B71" w14:textId="77777777" w:rsidR="0033736B" w:rsidRPr="006F0CA0" w:rsidRDefault="0033736B" w:rsidP="0009175D">
      <w:pPr>
        <w:jc w:val="center"/>
        <w:rPr>
          <w:rFonts w:ascii="Georgia" w:hAnsi="Georgia"/>
          <w:b/>
          <w:sz w:val="40"/>
          <w:szCs w:val="40"/>
        </w:rPr>
      </w:pPr>
      <w:r w:rsidRPr="006F0CA0">
        <w:rPr>
          <w:rFonts w:ascii="Georgia" w:hAnsi="Georgia"/>
          <w:b/>
          <w:sz w:val="40"/>
          <w:szCs w:val="40"/>
        </w:rPr>
        <w:t>МО</w:t>
      </w:r>
      <w:r w:rsidR="008D0342">
        <w:rPr>
          <w:rFonts w:ascii="Georgia" w:hAnsi="Georgia"/>
          <w:b/>
          <w:sz w:val="40"/>
          <w:szCs w:val="40"/>
        </w:rPr>
        <w:t xml:space="preserve"> </w:t>
      </w:r>
      <w:r w:rsidRPr="006F0CA0">
        <w:rPr>
          <w:rFonts w:ascii="Georgia" w:hAnsi="Georgia"/>
          <w:b/>
          <w:sz w:val="40"/>
          <w:szCs w:val="40"/>
        </w:rPr>
        <w:t>СП «ГУСИНОЕ ОЗЕРО»</w:t>
      </w:r>
    </w:p>
    <w:p w14:paraId="3C95CCFC" w14:textId="77777777" w:rsidR="0033736B" w:rsidRPr="00897B5D" w:rsidRDefault="0033736B" w:rsidP="0009175D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СЕЛЕНГИНСКОГО</w:t>
      </w:r>
      <w:r w:rsidRPr="00897B5D">
        <w:rPr>
          <w:rFonts w:ascii="Georgia" w:hAnsi="Georgia"/>
          <w:b/>
          <w:sz w:val="36"/>
          <w:szCs w:val="36"/>
        </w:rPr>
        <w:t xml:space="preserve"> РАЙОН</w:t>
      </w:r>
      <w:r>
        <w:rPr>
          <w:rFonts w:ascii="Georgia" w:hAnsi="Georgia"/>
          <w:b/>
          <w:sz w:val="36"/>
          <w:szCs w:val="36"/>
        </w:rPr>
        <w:t>А</w:t>
      </w:r>
    </w:p>
    <w:p w14:paraId="59E5BEB4" w14:textId="77777777" w:rsidR="0033736B" w:rsidRDefault="0033736B" w:rsidP="0009175D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РЕСПУБЛИКИ</w:t>
      </w:r>
      <w:r w:rsidRPr="00897B5D">
        <w:rPr>
          <w:rFonts w:ascii="Georgia" w:hAnsi="Georgia"/>
          <w:b/>
          <w:sz w:val="36"/>
          <w:szCs w:val="36"/>
        </w:rPr>
        <w:t xml:space="preserve"> БУРЯТИЯ</w:t>
      </w:r>
    </w:p>
    <w:p w14:paraId="5DD1F374" w14:textId="77777777" w:rsidR="0033736B" w:rsidRDefault="0033736B" w:rsidP="0009175D">
      <w:pPr>
        <w:jc w:val="center"/>
        <w:rPr>
          <w:rFonts w:ascii="Georgia" w:hAnsi="Georgia"/>
          <w:b/>
          <w:sz w:val="44"/>
          <w:szCs w:val="44"/>
        </w:rPr>
      </w:pPr>
    </w:p>
    <w:p w14:paraId="5A7590D7" w14:textId="77777777" w:rsidR="0033736B" w:rsidRDefault="0033736B" w:rsidP="0009175D">
      <w:pPr>
        <w:jc w:val="center"/>
        <w:rPr>
          <w:rFonts w:ascii="Arial Black" w:hAnsi="Arial Black"/>
          <w:b/>
          <w:sz w:val="44"/>
          <w:szCs w:val="44"/>
        </w:rPr>
      </w:pPr>
    </w:p>
    <w:p w14:paraId="6B4270EE" w14:textId="77777777" w:rsidR="0033736B" w:rsidRDefault="0033736B" w:rsidP="0009175D">
      <w:pPr>
        <w:jc w:val="center"/>
        <w:rPr>
          <w:rFonts w:ascii="Arial Black" w:hAnsi="Arial Black"/>
          <w:b/>
          <w:sz w:val="44"/>
          <w:szCs w:val="44"/>
        </w:rPr>
      </w:pPr>
    </w:p>
    <w:p w14:paraId="6EF338B8" w14:textId="77777777" w:rsidR="0033736B" w:rsidRDefault="0033736B" w:rsidP="0009175D">
      <w:pPr>
        <w:jc w:val="center"/>
        <w:rPr>
          <w:rFonts w:ascii="Arial Black" w:hAnsi="Arial Black"/>
          <w:b/>
          <w:sz w:val="44"/>
          <w:szCs w:val="44"/>
        </w:rPr>
      </w:pPr>
    </w:p>
    <w:p w14:paraId="03D3D82B" w14:textId="77777777" w:rsidR="0033736B" w:rsidRDefault="0033736B" w:rsidP="0009175D">
      <w:pPr>
        <w:rPr>
          <w:rFonts w:ascii="Arial Black" w:hAnsi="Arial Black"/>
          <w:b/>
          <w:sz w:val="44"/>
          <w:szCs w:val="44"/>
        </w:rPr>
      </w:pPr>
    </w:p>
    <w:p w14:paraId="71189DB2" w14:textId="77777777" w:rsidR="00F51FB8" w:rsidRDefault="00F51FB8" w:rsidP="0009175D">
      <w:pPr>
        <w:jc w:val="center"/>
        <w:rPr>
          <w:b/>
          <w:sz w:val="28"/>
          <w:szCs w:val="28"/>
        </w:rPr>
      </w:pPr>
    </w:p>
    <w:p w14:paraId="586698B8" w14:textId="77777777" w:rsidR="00F51FB8" w:rsidRDefault="00F51FB8" w:rsidP="0009175D">
      <w:pPr>
        <w:jc w:val="center"/>
        <w:rPr>
          <w:b/>
          <w:sz w:val="28"/>
          <w:szCs w:val="28"/>
        </w:rPr>
      </w:pPr>
    </w:p>
    <w:p w14:paraId="72FDA9C6" w14:textId="77777777" w:rsidR="0033736B" w:rsidRDefault="0033736B"/>
    <w:p w14:paraId="08671675" w14:textId="77777777" w:rsidR="00135234" w:rsidRDefault="00135234" w:rsidP="002B62C5">
      <w:pPr>
        <w:jc w:val="center"/>
        <w:rPr>
          <w:rFonts w:ascii="Georgia" w:hAnsi="Georgia"/>
          <w:b/>
          <w:sz w:val="28"/>
          <w:szCs w:val="28"/>
        </w:rPr>
      </w:pPr>
    </w:p>
    <w:p w14:paraId="75D52DFD" w14:textId="77777777" w:rsidR="003A0197" w:rsidRDefault="003A0197" w:rsidP="002B62C5">
      <w:pPr>
        <w:jc w:val="center"/>
        <w:rPr>
          <w:rFonts w:ascii="Georgia" w:hAnsi="Georgia"/>
          <w:b/>
          <w:sz w:val="28"/>
          <w:szCs w:val="28"/>
        </w:rPr>
      </w:pPr>
    </w:p>
    <w:p w14:paraId="0E52388D" w14:textId="77777777" w:rsidR="0033736B" w:rsidRPr="00135234" w:rsidRDefault="0033736B" w:rsidP="00DA213A">
      <w:pPr>
        <w:jc w:val="center"/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14:paraId="03503399" w14:textId="27ABE4EB"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.1</w:t>
      </w:r>
      <w:r w:rsidR="00282B8A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Показатели перспективного спроса на тепловую энергию (мощность) и теплоноситель в установленных границах территории МО СП «Гусиное Озеро».</w:t>
      </w:r>
    </w:p>
    <w:p w14:paraId="36D814CD" w14:textId="53A7A8AD"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2.</w:t>
      </w:r>
      <w:r w:rsidR="0023777F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Перспективные балансы располагаемой тепловой мощности источников тепловой энергии и тепловой нагрузки потребителей.</w:t>
      </w:r>
    </w:p>
    <w:p w14:paraId="1AA2DA5D" w14:textId="77777777"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3. Перспективные балансы теплоносителя.</w:t>
      </w:r>
    </w:p>
    <w:p w14:paraId="749FDCC0" w14:textId="27B0CB27" w:rsidR="0033736B" w:rsidRPr="00135234" w:rsidRDefault="0033736B" w:rsidP="00897B5D">
      <w:pPr>
        <w:rPr>
          <w:rFonts w:ascii="Times New Roman" w:hAnsi="Times New Roman"/>
          <w:b/>
          <w:i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4.</w:t>
      </w:r>
      <w:r w:rsidR="0023777F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Предложения по строительству, реконструкции и техническому перевооружению источников тепловой энергии.</w:t>
      </w:r>
    </w:p>
    <w:p w14:paraId="33E4B015" w14:textId="446E707C" w:rsidR="0033736B" w:rsidRPr="00135234" w:rsidRDefault="0033736B" w:rsidP="002F5AD0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5.</w:t>
      </w:r>
      <w:r w:rsidR="0023777F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Предложения по строительству и реконструкции тепловых сетей</w:t>
      </w:r>
      <w:r w:rsidR="00DA213A">
        <w:rPr>
          <w:rFonts w:ascii="Times New Roman" w:hAnsi="Times New Roman"/>
          <w:b/>
          <w:sz w:val="28"/>
          <w:szCs w:val="28"/>
        </w:rPr>
        <w:t>.</w:t>
      </w:r>
    </w:p>
    <w:p w14:paraId="6743D2B2" w14:textId="77777777" w:rsidR="0033736B" w:rsidRPr="00135234" w:rsidRDefault="0033736B" w:rsidP="002F5AD0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6. Перспективные топливные балансы</w:t>
      </w:r>
    </w:p>
    <w:p w14:paraId="2FF6D1EE" w14:textId="5BDE0C4D"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7.</w:t>
      </w:r>
      <w:r w:rsidR="0023777F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Инвестиции в строительство, реконструкцию и техническое перевооружение.</w:t>
      </w:r>
    </w:p>
    <w:p w14:paraId="2AE05414" w14:textId="708ADC35" w:rsidR="0033736B" w:rsidRPr="00135234" w:rsidRDefault="0033736B" w:rsidP="00897B5D">
      <w:pPr>
        <w:rPr>
          <w:rFonts w:ascii="Times New Roman" w:hAnsi="Times New Roman"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8.</w:t>
      </w:r>
      <w:r w:rsidR="0023777F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Решение об определении единой теплоснабжающей организации</w:t>
      </w:r>
      <w:r w:rsidRPr="00135234">
        <w:rPr>
          <w:rFonts w:ascii="Times New Roman" w:hAnsi="Times New Roman"/>
          <w:sz w:val="28"/>
          <w:szCs w:val="28"/>
        </w:rPr>
        <w:t>.</w:t>
      </w:r>
    </w:p>
    <w:p w14:paraId="7B065B14" w14:textId="77777777"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Раздел 9.  Решения о распределении тепловой нагрузки между источниками тепловой энергии.</w:t>
      </w:r>
    </w:p>
    <w:p w14:paraId="3DE109F9" w14:textId="77777777" w:rsidR="0033736B" w:rsidRPr="00135234" w:rsidRDefault="0033736B" w:rsidP="00897B5D">
      <w:p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Раздел 10. Решение по бесхозяйным тепловым сетям.</w:t>
      </w:r>
    </w:p>
    <w:p w14:paraId="7D486B19" w14:textId="77777777" w:rsidR="0033736B" w:rsidRPr="00135234" w:rsidRDefault="0033736B" w:rsidP="002B62C5">
      <w:pPr>
        <w:rPr>
          <w:rFonts w:ascii="Times New Roman" w:hAnsi="Times New Roman"/>
          <w:sz w:val="28"/>
          <w:szCs w:val="28"/>
        </w:rPr>
      </w:pPr>
    </w:p>
    <w:p w14:paraId="5E418F86" w14:textId="77777777" w:rsidR="0033736B" w:rsidRDefault="0033736B" w:rsidP="002B62C5">
      <w:pPr>
        <w:rPr>
          <w:b/>
        </w:rPr>
      </w:pPr>
    </w:p>
    <w:p w14:paraId="142BE1D2" w14:textId="77777777" w:rsidR="0033736B" w:rsidRDefault="0033736B" w:rsidP="002B62C5">
      <w:pPr>
        <w:jc w:val="center"/>
        <w:rPr>
          <w:b/>
        </w:rPr>
      </w:pPr>
    </w:p>
    <w:p w14:paraId="7282FC78" w14:textId="77777777" w:rsidR="0033736B" w:rsidRDefault="0033736B" w:rsidP="002B62C5">
      <w:pPr>
        <w:jc w:val="center"/>
        <w:rPr>
          <w:b/>
        </w:rPr>
      </w:pPr>
    </w:p>
    <w:p w14:paraId="261C76DD" w14:textId="77777777" w:rsidR="0033736B" w:rsidRDefault="0033736B" w:rsidP="002B62C5">
      <w:pPr>
        <w:jc w:val="center"/>
        <w:rPr>
          <w:b/>
        </w:rPr>
      </w:pPr>
    </w:p>
    <w:p w14:paraId="2D08CC16" w14:textId="77777777" w:rsidR="0033736B" w:rsidRDefault="0033736B" w:rsidP="002B62C5">
      <w:pPr>
        <w:jc w:val="center"/>
        <w:rPr>
          <w:b/>
        </w:rPr>
      </w:pPr>
    </w:p>
    <w:p w14:paraId="458A2CA0" w14:textId="77777777" w:rsidR="0033736B" w:rsidRDefault="0033736B" w:rsidP="002B62C5">
      <w:pPr>
        <w:jc w:val="center"/>
        <w:rPr>
          <w:b/>
        </w:rPr>
      </w:pPr>
    </w:p>
    <w:p w14:paraId="60DEDEA6" w14:textId="77777777" w:rsidR="0033736B" w:rsidRDefault="0033736B" w:rsidP="002B62C5">
      <w:pPr>
        <w:jc w:val="center"/>
        <w:rPr>
          <w:b/>
        </w:rPr>
      </w:pPr>
    </w:p>
    <w:p w14:paraId="61106F0E" w14:textId="77777777" w:rsidR="0033736B" w:rsidRDefault="0033736B" w:rsidP="002B62C5">
      <w:pPr>
        <w:jc w:val="center"/>
        <w:rPr>
          <w:b/>
        </w:rPr>
      </w:pPr>
    </w:p>
    <w:p w14:paraId="4E814360" w14:textId="77777777" w:rsidR="0033736B" w:rsidRDefault="0033736B" w:rsidP="002B62C5">
      <w:pPr>
        <w:jc w:val="center"/>
        <w:rPr>
          <w:b/>
        </w:rPr>
      </w:pPr>
    </w:p>
    <w:p w14:paraId="5002AB2A" w14:textId="77777777" w:rsidR="0033736B" w:rsidRDefault="0033736B" w:rsidP="002B62C5">
      <w:pPr>
        <w:jc w:val="center"/>
        <w:rPr>
          <w:b/>
        </w:rPr>
      </w:pPr>
    </w:p>
    <w:p w14:paraId="116D5CAD" w14:textId="77777777" w:rsidR="0033736B" w:rsidRDefault="0033736B" w:rsidP="002B62C5">
      <w:pPr>
        <w:rPr>
          <w:b/>
        </w:rPr>
      </w:pPr>
    </w:p>
    <w:p w14:paraId="2B891A56" w14:textId="77777777" w:rsidR="0033736B" w:rsidRPr="002C580F" w:rsidRDefault="0033736B" w:rsidP="006E013E">
      <w:pPr>
        <w:jc w:val="center"/>
        <w:rPr>
          <w:rFonts w:ascii="Times New Roman" w:hAnsi="Times New Roman"/>
          <w:b/>
          <w:sz w:val="28"/>
          <w:szCs w:val="28"/>
        </w:rPr>
      </w:pPr>
      <w:r w:rsidRPr="002C580F">
        <w:rPr>
          <w:rFonts w:ascii="Times New Roman" w:hAnsi="Times New Roman"/>
          <w:b/>
          <w:sz w:val="28"/>
          <w:szCs w:val="28"/>
        </w:rPr>
        <w:lastRenderedPageBreak/>
        <w:t>Раздел 1. Показатели перспективного спроса на тепловую энергию (мощность) и теплоноситель в установленных границах территории МО СП «Гусиное Озеро»</w:t>
      </w:r>
    </w:p>
    <w:p w14:paraId="45C425A4" w14:textId="77777777" w:rsidR="0033736B" w:rsidRPr="00135234" w:rsidRDefault="0033736B" w:rsidP="002B62C5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Тариф теплоснабжающей организации.</w:t>
      </w:r>
    </w:p>
    <w:p w14:paraId="10E4DA99" w14:textId="77777777" w:rsidR="0033736B" w:rsidRPr="00135234" w:rsidRDefault="0033736B" w:rsidP="002B62C5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"/>
        <w:gridCol w:w="5399"/>
        <w:gridCol w:w="3071"/>
      </w:tblGrid>
      <w:tr w:rsidR="0033736B" w:rsidRPr="00135234" w14:paraId="2666315A" w14:textId="77777777" w:rsidTr="00786D7A">
        <w:tc>
          <w:tcPr>
            <w:tcW w:w="741" w:type="dxa"/>
            <w:vMerge w:val="restart"/>
          </w:tcPr>
          <w:p w14:paraId="36A2E724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470" w:type="dxa"/>
            <w:gridSpan w:val="2"/>
          </w:tcPr>
          <w:p w14:paraId="228A1577" w14:textId="77777777" w:rsidR="0033736B" w:rsidRPr="00135234" w:rsidRDefault="0033736B" w:rsidP="00135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Реестр теплоснабжающих организаций</w:t>
            </w:r>
          </w:p>
        </w:tc>
      </w:tr>
      <w:tr w:rsidR="0033736B" w:rsidRPr="00135234" w14:paraId="41B9FE41" w14:textId="77777777" w:rsidTr="00786D7A">
        <w:tc>
          <w:tcPr>
            <w:tcW w:w="0" w:type="auto"/>
            <w:vMerge/>
            <w:vAlign w:val="center"/>
          </w:tcPr>
          <w:p w14:paraId="3980093C" w14:textId="77777777" w:rsidR="0033736B" w:rsidRPr="00135234" w:rsidRDefault="0033736B" w:rsidP="00786D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14:paraId="7FEF1DD5" w14:textId="77777777" w:rsidR="0033736B" w:rsidRPr="00282B8A" w:rsidRDefault="0033736B" w:rsidP="0013523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Cs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071" w:type="dxa"/>
          </w:tcPr>
          <w:p w14:paraId="135868D2" w14:textId="6B2724F4" w:rsidR="0033736B" w:rsidRPr="00282B8A" w:rsidRDefault="0033736B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Cs/>
                <w:sz w:val="28"/>
                <w:szCs w:val="28"/>
              </w:rPr>
              <w:t>Тариф на установленный РСТ с учетом передачи (руб</w:t>
            </w:r>
            <w:r w:rsidR="00282B8A" w:rsidRPr="00282B8A">
              <w:rPr>
                <w:rFonts w:ascii="Times New Roman" w:hAnsi="Times New Roman"/>
                <w:bCs/>
                <w:sz w:val="28"/>
                <w:szCs w:val="28"/>
              </w:rPr>
              <w:t>/Гкал</w:t>
            </w:r>
            <w:r w:rsidRPr="00282B8A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  <w:tr w:rsidR="0033736B" w:rsidRPr="00135234" w14:paraId="50AB285C" w14:textId="77777777" w:rsidTr="00282B8A">
        <w:trPr>
          <w:trHeight w:val="426"/>
        </w:trPr>
        <w:tc>
          <w:tcPr>
            <w:tcW w:w="741" w:type="dxa"/>
          </w:tcPr>
          <w:p w14:paraId="175BE5C6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9" w:type="dxa"/>
          </w:tcPr>
          <w:p w14:paraId="4D87FAD1" w14:textId="0402C04B" w:rsidR="0033736B" w:rsidRPr="00135234" w:rsidRDefault="0033736B" w:rsidP="00282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3071" w:type="dxa"/>
          </w:tcPr>
          <w:p w14:paraId="74ADF55F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736B" w:rsidRPr="00135234" w14:paraId="2A048DB3" w14:textId="77777777" w:rsidTr="00786D7A">
        <w:tc>
          <w:tcPr>
            <w:tcW w:w="741" w:type="dxa"/>
          </w:tcPr>
          <w:p w14:paraId="51382C29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14:paraId="5428F22B" w14:textId="6A2B61E1" w:rsidR="0033736B" w:rsidRPr="00135234" w:rsidRDefault="001D7E0C" w:rsidP="00282B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МУП «ЖКХ Селенгинского района»</w:t>
            </w:r>
          </w:p>
        </w:tc>
        <w:tc>
          <w:tcPr>
            <w:tcW w:w="3071" w:type="dxa"/>
          </w:tcPr>
          <w:p w14:paraId="41DF2E6B" w14:textId="6A84D3B6" w:rsidR="0033736B" w:rsidRPr="00135234" w:rsidRDefault="00E80AD7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2866,32</w:t>
            </w:r>
          </w:p>
        </w:tc>
      </w:tr>
    </w:tbl>
    <w:p w14:paraId="0BBCC2CE" w14:textId="418E75C8" w:rsidR="0033736B" w:rsidRPr="00135234" w:rsidRDefault="0033736B" w:rsidP="00560E32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 xml:space="preserve"> Общая площадь жилых зданий и строительные объемы</w:t>
      </w:r>
      <w:r w:rsidR="00615A04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зданий и</w:t>
      </w:r>
      <w:r w:rsidR="00615A04">
        <w:rPr>
          <w:rFonts w:ascii="Times New Roman" w:hAnsi="Times New Roman"/>
          <w:b/>
          <w:sz w:val="28"/>
          <w:szCs w:val="28"/>
        </w:rPr>
        <w:t xml:space="preserve"> </w:t>
      </w:r>
      <w:r w:rsidRPr="00135234">
        <w:rPr>
          <w:rFonts w:ascii="Times New Roman" w:hAnsi="Times New Roman"/>
          <w:b/>
          <w:sz w:val="28"/>
          <w:szCs w:val="28"/>
        </w:rPr>
        <w:t>сооружений отапливаемых от котельных.</w:t>
      </w:r>
    </w:p>
    <w:p w14:paraId="638A03D8" w14:textId="77777777" w:rsidR="0033736B" w:rsidRPr="00135234" w:rsidRDefault="0033736B" w:rsidP="007E68D7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"/>
        <w:gridCol w:w="1833"/>
        <w:gridCol w:w="3240"/>
        <w:gridCol w:w="1832"/>
        <w:gridCol w:w="1640"/>
      </w:tblGrid>
      <w:tr w:rsidR="0033736B" w:rsidRPr="00135234" w14:paraId="4DFCD47F" w14:textId="77777777" w:rsidTr="0023777F">
        <w:trPr>
          <w:trHeight w:val="757"/>
        </w:trPr>
        <w:tc>
          <w:tcPr>
            <w:tcW w:w="702" w:type="dxa"/>
          </w:tcPr>
          <w:p w14:paraId="40C25959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№ п/п.</w:t>
            </w:r>
          </w:p>
        </w:tc>
        <w:tc>
          <w:tcPr>
            <w:tcW w:w="1593" w:type="dxa"/>
          </w:tcPr>
          <w:p w14:paraId="7AEA8A0A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375" w:type="dxa"/>
          </w:tcPr>
          <w:p w14:paraId="12BE9241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1875" w:type="dxa"/>
          </w:tcPr>
          <w:p w14:paraId="33FD7B64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Площадь, м²</w:t>
            </w:r>
          </w:p>
        </w:tc>
        <w:tc>
          <w:tcPr>
            <w:tcW w:w="1701" w:type="dxa"/>
          </w:tcPr>
          <w:p w14:paraId="1E737283" w14:textId="77777777" w:rsidR="0033736B" w:rsidRPr="00135234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5234">
              <w:rPr>
                <w:rFonts w:ascii="Times New Roman" w:hAnsi="Times New Roman"/>
                <w:b/>
                <w:sz w:val="28"/>
                <w:szCs w:val="28"/>
              </w:rPr>
              <w:t>Объем, м³</w:t>
            </w:r>
          </w:p>
        </w:tc>
      </w:tr>
      <w:tr w:rsidR="0033736B" w:rsidRPr="00135234" w14:paraId="6246202D" w14:textId="77777777" w:rsidTr="00282B8A">
        <w:trPr>
          <w:trHeight w:val="1032"/>
        </w:trPr>
        <w:tc>
          <w:tcPr>
            <w:tcW w:w="702" w:type="dxa"/>
            <w:vMerge w:val="restart"/>
          </w:tcPr>
          <w:p w14:paraId="7770DBDB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vMerge w:val="restart"/>
          </w:tcPr>
          <w:p w14:paraId="3FAF6AF4" w14:textId="77777777" w:rsidR="0033736B" w:rsidRPr="00135234" w:rsidRDefault="009318E3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Модульная котельная МКУ –В-7,5ШП</w:t>
            </w:r>
          </w:p>
        </w:tc>
        <w:tc>
          <w:tcPr>
            <w:tcW w:w="3375" w:type="dxa"/>
          </w:tcPr>
          <w:p w14:paraId="66DF9DFA" w14:textId="57C1A285" w:rsidR="0033736B" w:rsidRPr="00135234" w:rsidRDefault="0033736B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Жилые здания, с учетом лестничных клеток, подвалов</w:t>
            </w:r>
          </w:p>
        </w:tc>
        <w:tc>
          <w:tcPr>
            <w:tcW w:w="1875" w:type="dxa"/>
          </w:tcPr>
          <w:p w14:paraId="2BBC7CE1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10823,36</w:t>
            </w:r>
          </w:p>
        </w:tc>
        <w:tc>
          <w:tcPr>
            <w:tcW w:w="1701" w:type="dxa"/>
          </w:tcPr>
          <w:p w14:paraId="790F7D48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42324</w:t>
            </w:r>
          </w:p>
        </w:tc>
      </w:tr>
      <w:tr w:rsidR="0033736B" w:rsidRPr="00135234" w14:paraId="68F39BCA" w14:textId="77777777" w:rsidTr="0023777F">
        <w:trPr>
          <w:trHeight w:val="169"/>
        </w:trPr>
        <w:tc>
          <w:tcPr>
            <w:tcW w:w="702" w:type="dxa"/>
            <w:vMerge/>
          </w:tcPr>
          <w:p w14:paraId="374D4347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14:paraId="2A1AC7F9" w14:textId="77777777" w:rsidR="0033736B" w:rsidRPr="00135234" w:rsidRDefault="0033736B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3643328C" w14:textId="462A1367" w:rsidR="0033736B" w:rsidRPr="00135234" w:rsidRDefault="0033736B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Организации и предприятия</w:t>
            </w:r>
          </w:p>
        </w:tc>
        <w:tc>
          <w:tcPr>
            <w:tcW w:w="1875" w:type="dxa"/>
          </w:tcPr>
          <w:p w14:paraId="4AF7007F" w14:textId="77777777" w:rsidR="0033736B" w:rsidRPr="00135234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13286,6</w:t>
            </w:r>
          </w:p>
        </w:tc>
        <w:tc>
          <w:tcPr>
            <w:tcW w:w="1701" w:type="dxa"/>
          </w:tcPr>
          <w:p w14:paraId="00DAE799" w14:textId="77777777" w:rsidR="0033736B" w:rsidRPr="00135234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39860</w:t>
            </w:r>
          </w:p>
        </w:tc>
      </w:tr>
      <w:tr w:rsidR="0033736B" w:rsidRPr="00135234" w14:paraId="7259549A" w14:textId="77777777" w:rsidTr="0023777F">
        <w:trPr>
          <w:trHeight w:val="169"/>
        </w:trPr>
        <w:tc>
          <w:tcPr>
            <w:tcW w:w="702" w:type="dxa"/>
            <w:vMerge/>
          </w:tcPr>
          <w:p w14:paraId="64AC91F6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4B688027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030946B1" w14:textId="77777777" w:rsidR="0033736B" w:rsidRPr="00282B8A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75" w:type="dxa"/>
          </w:tcPr>
          <w:p w14:paraId="15E9A4B5" w14:textId="77777777" w:rsidR="0033736B" w:rsidRPr="00282B8A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24109,96</w:t>
            </w:r>
          </w:p>
        </w:tc>
        <w:tc>
          <w:tcPr>
            <w:tcW w:w="1701" w:type="dxa"/>
          </w:tcPr>
          <w:p w14:paraId="3F607445" w14:textId="77777777" w:rsidR="0033736B" w:rsidRPr="00282B8A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82184</w:t>
            </w:r>
          </w:p>
        </w:tc>
      </w:tr>
      <w:tr w:rsidR="0033736B" w:rsidRPr="00135234" w14:paraId="693AD372" w14:textId="77777777" w:rsidTr="00282B8A">
        <w:trPr>
          <w:trHeight w:val="937"/>
        </w:trPr>
        <w:tc>
          <w:tcPr>
            <w:tcW w:w="702" w:type="dxa"/>
          </w:tcPr>
          <w:p w14:paraId="680F9A78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14:paraId="2A4DA310" w14:textId="4460F366" w:rsidR="0033736B" w:rsidRPr="00135234" w:rsidRDefault="00282B8A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3736B" w:rsidRPr="00135234">
              <w:rPr>
                <w:rFonts w:ascii="Times New Roman" w:hAnsi="Times New Roman"/>
                <w:sz w:val="28"/>
                <w:szCs w:val="28"/>
              </w:rPr>
              <w:t>отельная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квартала Молодёжный</w:t>
            </w:r>
          </w:p>
        </w:tc>
        <w:tc>
          <w:tcPr>
            <w:tcW w:w="3375" w:type="dxa"/>
          </w:tcPr>
          <w:p w14:paraId="57198491" w14:textId="373D42BF" w:rsidR="0033736B" w:rsidRPr="00135234" w:rsidRDefault="0033736B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Жилые здания, с учетом лестничных клеток, подвалов</w:t>
            </w:r>
          </w:p>
        </w:tc>
        <w:tc>
          <w:tcPr>
            <w:tcW w:w="1875" w:type="dxa"/>
          </w:tcPr>
          <w:p w14:paraId="08FF8107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2032,7</w:t>
            </w:r>
          </w:p>
        </w:tc>
        <w:tc>
          <w:tcPr>
            <w:tcW w:w="1701" w:type="dxa"/>
          </w:tcPr>
          <w:p w14:paraId="4D058E8F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7990</w:t>
            </w:r>
          </w:p>
        </w:tc>
      </w:tr>
      <w:tr w:rsidR="0033736B" w:rsidRPr="00135234" w14:paraId="6EC27D96" w14:textId="77777777" w:rsidTr="00282B8A">
        <w:trPr>
          <w:trHeight w:val="668"/>
        </w:trPr>
        <w:tc>
          <w:tcPr>
            <w:tcW w:w="702" w:type="dxa"/>
          </w:tcPr>
          <w:p w14:paraId="10CEB1E8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648BBD90" w14:textId="77777777" w:rsidR="0033736B" w:rsidRPr="00135234" w:rsidRDefault="0033736B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5" w:type="dxa"/>
          </w:tcPr>
          <w:p w14:paraId="342B8DB1" w14:textId="57373C78" w:rsidR="0033736B" w:rsidRPr="00135234" w:rsidRDefault="0033736B" w:rsidP="00615A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Организации и предприятия</w:t>
            </w:r>
          </w:p>
        </w:tc>
        <w:tc>
          <w:tcPr>
            <w:tcW w:w="1875" w:type="dxa"/>
          </w:tcPr>
          <w:p w14:paraId="05E78FED" w14:textId="77777777" w:rsidR="0033736B" w:rsidRPr="00135234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400,1</w:t>
            </w:r>
          </w:p>
        </w:tc>
        <w:tc>
          <w:tcPr>
            <w:tcW w:w="1701" w:type="dxa"/>
          </w:tcPr>
          <w:p w14:paraId="1F893BA9" w14:textId="4559FDB4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5234">
              <w:rPr>
                <w:rFonts w:ascii="Times New Roman" w:hAnsi="Times New Roman"/>
                <w:sz w:val="28"/>
                <w:szCs w:val="28"/>
              </w:rPr>
              <w:t>1</w:t>
            </w:r>
            <w:r w:rsidR="00362F3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3736B" w:rsidRPr="00135234" w14:paraId="147E3F6E" w14:textId="77777777" w:rsidTr="00282B8A">
        <w:trPr>
          <w:trHeight w:val="271"/>
        </w:trPr>
        <w:tc>
          <w:tcPr>
            <w:tcW w:w="702" w:type="dxa"/>
          </w:tcPr>
          <w:p w14:paraId="3658D05D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5A93E5B6" w14:textId="7885455E" w:rsidR="0033736B" w:rsidRPr="00282B8A" w:rsidRDefault="0033736B" w:rsidP="00282B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375" w:type="dxa"/>
          </w:tcPr>
          <w:p w14:paraId="76E053A7" w14:textId="77777777" w:rsidR="0033736B" w:rsidRPr="00282B8A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14:paraId="16F61406" w14:textId="77777777" w:rsidR="0033736B" w:rsidRPr="00282B8A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2432,8</w:t>
            </w:r>
          </w:p>
        </w:tc>
        <w:tc>
          <w:tcPr>
            <w:tcW w:w="1701" w:type="dxa"/>
          </w:tcPr>
          <w:p w14:paraId="796AE273" w14:textId="0AAB99F3" w:rsidR="0033736B" w:rsidRPr="00282B8A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9190</w:t>
            </w:r>
          </w:p>
        </w:tc>
      </w:tr>
      <w:tr w:rsidR="0033736B" w:rsidRPr="00135234" w14:paraId="6A10DE73" w14:textId="77777777" w:rsidTr="00282B8A">
        <w:trPr>
          <w:trHeight w:val="360"/>
        </w:trPr>
        <w:tc>
          <w:tcPr>
            <w:tcW w:w="702" w:type="dxa"/>
          </w:tcPr>
          <w:p w14:paraId="4A5416EF" w14:textId="77777777" w:rsidR="0033736B" w:rsidRPr="00135234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D848841" w14:textId="2BC32122" w:rsidR="0033736B" w:rsidRPr="00282B8A" w:rsidRDefault="0033736B" w:rsidP="00282B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375" w:type="dxa"/>
          </w:tcPr>
          <w:p w14:paraId="306BE3F4" w14:textId="77777777" w:rsidR="0033736B" w:rsidRPr="00282B8A" w:rsidRDefault="0033736B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14:paraId="3614E647" w14:textId="77777777" w:rsidR="0033736B" w:rsidRPr="00282B8A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26542,76</w:t>
            </w:r>
          </w:p>
        </w:tc>
        <w:tc>
          <w:tcPr>
            <w:tcW w:w="1701" w:type="dxa"/>
          </w:tcPr>
          <w:p w14:paraId="5AD2F514" w14:textId="0077CB56" w:rsidR="0033736B" w:rsidRPr="00282B8A" w:rsidRDefault="00362F3E" w:rsidP="00E80A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82B8A">
              <w:rPr>
                <w:rFonts w:ascii="Times New Roman" w:hAnsi="Times New Roman"/>
                <w:b/>
                <w:bCs/>
                <w:sz w:val="28"/>
                <w:szCs w:val="28"/>
              </w:rPr>
              <w:t>91374</w:t>
            </w:r>
          </w:p>
        </w:tc>
      </w:tr>
    </w:tbl>
    <w:p w14:paraId="2432C7FB" w14:textId="77777777" w:rsidR="00BB7F11" w:rsidRDefault="00BB7F11" w:rsidP="00BB7F1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14:paraId="59280724" w14:textId="77777777" w:rsidR="0033736B" w:rsidRPr="00344BEC" w:rsidRDefault="0033736B" w:rsidP="00BB7F11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344BEC">
        <w:rPr>
          <w:rFonts w:ascii="Times New Roman" w:hAnsi="Times New Roman"/>
          <w:b/>
          <w:sz w:val="28"/>
          <w:szCs w:val="28"/>
        </w:rPr>
        <w:t>Годовой объем выработки тепловой энергии (мощности) теплоносителя с разделением по видам потребления по каждой котельной.</w:t>
      </w: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850"/>
        <w:gridCol w:w="709"/>
        <w:gridCol w:w="709"/>
        <w:gridCol w:w="1701"/>
        <w:gridCol w:w="1134"/>
        <w:gridCol w:w="1134"/>
      </w:tblGrid>
      <w:tr w:rsidR="0033736B" w:rsidRPr="00344BEC" w14:paraId="72B97A1A" w14:textId="77777777" w:rsidTr="00282B8A">
        <w:trPr>
          <w:trHeight w:val="126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6DC92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CDD7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Отопление Гкал в год.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943D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Вентиляция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A79F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ГВС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7931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4582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Собственное потребление источниками теплоснабжения   Гкал в год.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7E0C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Потери Гкал в год.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44428A" w14:textId="77777777" w:rsidR="0033736B" w:rsidRPr="00344BEC" w:rsidRDefault="0033736B" w:rsidP="001352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BEC">
              <w:rPr>
                <w:rFonts w:ascii="Times New Roman" w:hAnsi="Times New Roman"/>
                <w:b/>
                <w:sz w:val="24"/>
                <w:szCs w:val="24"/>
              </w:rPr>
              <w:t>Итого, Гкал в год.</w:t>
            </w:r>
          </w:p>
        </w:tc>
      </w:tr>
      <w:tr w:rsidR="0033736B" w:rsidRPr="00344BEC" w14:paraId="75DB49A1" w14:textId="77777777" w:rsidTr="00282B8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E2CB5" w14:textId="77777777" w:rsidR="0033736B" w:rsidRPr="00E80AD7" w:rsidRDefault="0033736B" w:rsidP="00931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 xml:space="preserve">1. Котельная </w:t>
            </w:r>
            <w:r w:rsidR="009318E3" w:rsidRPr="00E80AD7">
              <w:rPr>
                <w:rFonts w:ascii="Times New Roman" w:hAnsi="Times New Roman"/>
                <w:sz w:val="28"/>
                <w:szCs w:val="28"/>
              </w:rPr>
              <w:t xml:space="preserve">Модульная </w:t>
            </w:r>
            <w:r w:rsidR="009318E3" w:rsidRPr="00E80AD7">
              <w:rPr>
                <w:rFonts w:ascii="Times New Roman" w:hAnsi="Times New Roman"/>
                <w:sz w:val="28"/>
                <w:szCs w:val="28"/>
              </w:rPr>
              <w:lastRenderedPageBreak/>
              <w:t>МКУ-7,5-ВШП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5FFEE" w14:textId="77777777" w:rsidR="0033736B" w:rsidRPr="00E80AD7" w:rsidRDefault="00BF688E" w:rsidP="000F0E7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="000F0E74" w:rsidRPr="00E80AD7">
              <w:rPr>
                <w:rFonts w:ascii="Times New Roman" w:hAnsi="Times New Roman"/>
                <w:sz w:val="28"/>
                <w:szCs w:val="28"/>
              </w:rPr>
              <w:t>08</w:t>
            </w:r>
            <w:r w:rsidRPr="00E80AD7">
              <w:rPr>
                <w:rFonts w:ascii="Times New Roman" w:hAnsi="Times New Roman"/>
                <w:sz w:val="28"/>
                <w:szCs w:val="28"/>
              </w:rPr>
              <w:t>,</w:t>
            </w:r>
            <w:r w:rsidR="000F0E74" w:rsidRPr="00E80AD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8480A" w14:textId="77777777" w:rsidR="0033736B" w:rsidRPr="00E80AD7" w:rsidRDefault="0033736B" w:rsidP="00FC2B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0AE21" w14:textId="77777777" w:rsidR="0033736B" w:rsidRPr="00E80AD7" w:rsidRDefault="0033736B" w:rsidP="00FC2B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503A0" w14:textId="77777777" w:rsidR="0033736B" w:rsidRPr="00E80AD7" w:rsidRDefault="0033736B" w:rsidP="00FC2B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8F096" w14:textId="77777777" w:rsidR="0033736B" w:rsidRPr="00E80AD7" w:rsidRDefault="00344BEC" w:rsidP="00FC2B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color w:val="000000"/>
                <w:sz w:val="28"/>
                <w:szCs w:val="28"/>
              </w:rPr>
              <w:t>325,49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26DB4" w14:textId="77777777" w:rsidR="0033736B" w:rsidRPr="00E80AD7" w:rsidRDefault="00344BEC" w:rsidP="009318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479,17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37699B" w14:textId="77777777" w:rsidR="0033736B" w:rsidRPr="00E80AD7" w:rsidRDefault="00344BEC" w:rsidP="006F639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4814,22</w:t>
            </w:r>
          </w:p>
        </w:tc>
      </w:tr>
      <w:tr w:rsidR="0033736B" w:rsidRPr="00344BEC" w14:paraId="5DEB27E6" w14:textId="77777777" w:rsidTr="00282B8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49C19" w14:textId="07569B4A" w:rsidR="0033736B" w:rsidRPr="00E80AD7" w:rsidRDefault="0033736B" w:rsidP="00B20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2</w:t>
            </w:r>
            <w:r w:rsidR="00282B8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282B8A" w:rsidRPr="00135234">
              <w:rPr>
                <w:rFonts w:ascii="Times New Roman" w:hAnsi="Times New Roman"/>
                <w:sz w:val="28"/>
                <w:szCs w:val="28"/>
              </w:rPr>
              <w:t>отельная</w:t>
            </w:r>
            <w:r w:rsidR="00282B8A">
              <w:rPr>
                <w:rFonts w:ascii="Times New Roman" w:hAnsi="Times New Roman"/>
                <w:sz w:val="28"/>
                <w:szCs w:val="28"/>
              </w:rPr>
              <w:t xml:space="preserve"> квартала Молодёжный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5599A" w14:textId="77777777" w:rsidR="0033736B" w:rsidRPr="00E80AD7" w:rsidRDefault="000F0E74" w:rsidP="00FC2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color w:val="000000"/>
                <w:sz w:val="28"/>
                <w:szCs w:val="28"/>
              </w:rPr>
              <w:t>458,08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B3FCA" w14:textId="77777777" w:rsidR="0033736B" w:rsidRPr="00E80AD7" w:rsidRDefault="0033736B" w:rsidP="00FC2B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AEFDC" w14:textId="77777777" w:rsidR="0033736B" w:rsidRPr="00E80AD7" w:rsidRDefault="00827C74" w:rsidP="00FC2B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0D611" w14:textId="77777777" w:rsidR="0033736B" w:rsidRPr="00E80AD7" w:rsidRDefault="00827C74" w:rsidP="00FC2B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1097D" w14:textId="77777777" w:rsidR="0033736B" w:rsidRPr="00E80AD7" w:rsidRDefault="00344BEC" w:rsidP="00FC2B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color w:val="000000"/>
                <w:sz w:val="28"/>
                <w:szCs w:val="28"/>
              </w:rPr>
              <w:t>30,51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5ECE9" w14:textId="77777777" w:rsidR="0033736B" w:rsidRPr="00E80AD7" w:rsidRDefault="00344BEC" w:rsidP="00FC2B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44,89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FE5AB8" w14:textId="77777777" w:rsidR="0033736B" w:rsidRPr="00E80AD7" w:rsidRDefault="000F0E74" w:rsidP="00FC2BF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533,48</w:t>
            </w:r>
          </w:p>
        </w:tc>
      </w:tr>
      <w:tr w:rsidR="0033736B" w:rsidRPr="00135234" w14:paraId="798B90DF" w14:textId="77777777" w:rsidTr="00282B8A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68157" w14:textId="77777777" w:rsidR="0033736B" w:rsidRPr="00615A04" w:rsidRDefault="0033736B" w:rsidP="00E975B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A04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B7D3" w14:textId="77777777" w:rsidR="0033736B" w:rsidRPr="00615A04" w:rsidRDefault="000F0E74" w:rsidP="009825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4467,01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515F5" w14:textId="77777777" w:rsidR="0033736B" w:rsidRPr="00615A04" w:rsidRDefault="0033736B" w:rsidP="00FC2B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83F08" w14:textId="77777777" w:rsidR="0033736B" w:rsidRPr="00615A04" w:rsidRDefault="0033736B" w:rsidP="00FC2BF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6E675" w14:textId="77777777" w:rsidR="0033736B" w:rsidRPr="00615A04" w:rsidRDefault="0033736B" w:rsidP="00FC2BF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3D418" w14:textId="77777777" w:rsidR="0033736B" w:rsidRPr="00615A04" w:rsidRDefault="000F0E74" w:rsidP="00FC2B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5A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C8265" w14:textId="77777777" w:rsidR="0033736B" w:rsidRPr="00615A04" w:rsidRDefault="000F0E74" w:rsidP="00FC2BF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A04">
              <w:rPr>
                <w:rFonts w:ascii="Times New Roman" w:hAnsi="Times New Roman"/>
                <w:b/>
                <w:bCs/>
                <w:sz w:val="28"/>
                <w:szCs w:val="28"/>
              </w:rPr>
              <w:t>524,06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33492F" w14:textId="77777777" w:rsidR="0033736B" w:rsidRPr="00615A04" w:rsidRDefault="000F0E74" w:rsidP="000F0E7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A04">
              <w:rPr>
                <w:rFonts w:ascii="Times New Roman" w:hAnsi="Times New Roman"/>
                <w:b/>
                <w:bCs/>
                <w:sz w:val="28"/>
                <w:szCs w:val="28"/>
              </w:rPr>
              <w:t>5347,07</w:t>
            </w:r>
          </w:p>
        </w:tc>
      </w:tr>
    </w:tbl>
    <w:p w14:paraId="7A41C480" w14:textId="77777777" w:rsidR="0033736B" w:rsidRPr="00135234" w:rsidRDefault="0033736B" w:rsidP="006026CE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ab/>
      </w:r>
    </w:p>
    <w:p w14:paraId="481C6EB1" w14:textId="7D17B091" w:rsidR="0033736B" w:rsidRPr="00415C0B" w:rsidRDefault="0033736B" w:rsidP="007E68D7">
      <w:pPr>
        <w:pStyle w:val="a3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415C0B">
        <w:rPr>
          <w:rFonts w:ascii="Times New Roman" w:hAnsi="Times New Roman"/>
          <w:b/>
          <w:sz w:val="28"/>
          <w:szCs w:val="28"/>
        </w:rPr>
        <w:t>Планируемые увеличения нагрузки на</w:t>
      </w:r>
      <w:r w:rsidR="00FA1102">
        <w:rPr>
          <w:rFonts w:ascii="Times New Roman" w:hAnsi="Times New Roman"/>
          <w:b/>
          <w:sz w:val="28"/>
          <w:szCs w:val="28"/>
        </w:rPr>
        <w:t xml:space="preserve"> </w:t>
      </w:r>
      <w:r w:rsidRPr="00415C0B">
        <w:rPr>
          <w:rFonts w:ascii="Times New Roman" w:hAnsi="Times New Roman"/>
          <w:b/>
          <w:sz w:val="28"/>
          <w:szCs w:val="28"/>
        </w:rPr>
        <w:t>период с</w:t>
      </w:r>
      <w:r w:rsidR="00FA1102">
        <w:rPr>
          <w:rFonts w:ascii="Times New Roman" w:hAnsi="Times New Roman"/>
          <w:b/>
          <w:sz w:val="28"/>
          <w:szCs w:val="28"/>
        </w:rPr>
        <w:t xml:space="preserve"> </w:t>
      </w:r>
      <w:r w:rsidRPr="00415C0B">
        <w:rPr>
          <w:rFonts w:ascii="Times New Roman" w:hAnsi="Times New Roman"/>
          <w:b/>
          <w:sz w:val="28"/>
          <w:szCs w:val="28"/>
        </w:rPr>
        <w:t>20</w:t>
      </w:r>
      <w:r w:rsidR="00F51FB8">
        <w:rPr>
          <w:rFonts w:ascii="Times New Roman" w:hAnsi="Times New Roman"/>
          <w:b/>
          <w:sz w:val="28"/>
          <w:szCs w:val="28"/>
        </w:rPr>
        <w:t>2</w:t>
      </w:r>
      <w:r w:rsidR="00412D67">
        <w:rPr>
          <w:rFonts w:ascii="Times New Roman" w:hAnsi="Times New Roman"/>
          <w:b/>
          <w:sz w:val="28"/>
          <w:szCs w:val="28"/>
        </w:rPr>
        <w:t>4</w:t>
      </w:r>
      <w:r w:rsidRPr="00415C0B">
        <w:rPr>
          <w:rFonts w:ascii="Times New Roman" w:hAnsi="Times New Roman"/>
          <w:b/>
          <w:sz w:val="28"/>
          <w:szCs w:val="28"/>
        </w:rPr>
        <w:t xml:space="preserve"> по 20</w:t>
      </w:r>
      <w:r w:rsidR="00344BEC" w:rsidRPr="00415C0B">
        <w:rPr>
          <w:rFonts w:ascii="Times New Roman" w:hAnsi="Times New Roman"/>
          <w:b/>
          <w:sz w:val="28"/>
          <w:szCs w:val="28"/>
        </w:rPr>
        <w:t>2</w:t>
      </w:r>
      <w:r w:rsidR="00412D67">
        <w:rPr>
          <w:rFonts w:ascii="Times New Roman" w:hAnsi="Times New Roman"/>
          <w:b/>
          <w:sz w:val="28"/>
          <w:szCs w:val="28"/>
        </w:rPr>
        <w:t>8</w:t>
      </w:r>
      <w:r w:rsidRPr="00415C0B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927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194"/>
        <w:gridCol w:w="2208"/>
        <w:gridCol w:w="2440"/>
        <w:gridCol w:w="1434"/>
      </w:tblGrid>
      <w:tr w:rsidR="0033736B" w:rsidRPr="00415C0B" w14:paraId="09050DEB" w14:textId="77777777" w:rsidTr="00615A04">
        <w:trPr>
          <w:trHeight w:val="1469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5073" w14:textId="77777777" w:rsidR="0033736B" w:rsidRPr="00415C0B" w:rsidRDefault="0033736B" w:rsidP="00FC2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Источник теплоснабжения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FE93" w14:textId="77777777" w:rsidR="0033736B" w:rsidRPr="00415C0B" w:rsidRDefault="0033736B" w:rsidP="0034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Существующая нагрузка на начало 5-летнего периода, отопление Гкал/час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C5373" w14:textId="0EC06382" w:rsidR="0033736B" w:rsidRPr="00415C0B" w:rsidRDefault="0033736B" w:rsidP="00344B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Планируемая нагрузка на конец 5-летнего периода, отопление Гкал/час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A3AF8" w14:textId="77777777" w:rsidR="0033736B" w:rsidRPr="00415C0B" w:rsidRDefault="0033736B" w:rsidP="00FC2B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0B">
              <w:rPr>
                <w:rFonts w:ascii="Times New Roman" w:hAnsi="Times New Roman"/>
                <w:b/>
                <w:sz w:val="24"/>
                <w:szCs w:val="24"/>
              </w:rPr>
              <w:t>Итого: Гкал/час</w:t>
            </w:r>
          </w:p>
        </w:tc>
      </w:tr>
      <w:tr w:rsidR="00827C74" w:rsidRPr="00415C0B" w14:paraId="47022B5D" w14:textId="77777777" w:rsidTr="00615A04">
        <w:trPr>
          <w:trHeight w:val="279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3B156" w14:textId="4963277D" w:rsidR="00827C74" w:rsidRPr="00E80AD7" w:rsidRDefault="00615A04" w:rsidP="00615A04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27C74" w:rsidRPr="00E80AD7">
              <w:rPr>
                <w:rFonts w:ascii="Times New Roman" w:hAnsi="Times New Roman"/>
                <w:sz w:val="28"/>
                <w:szCs w:val="28"/>
              </w:rPr>
              <w:t>Котельная МКУ- В-7,5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0DB92" w14:textId="77777777" w:rsidR="00827C74" w:rsidRPr="00E80AD7" w:rsidRDefault="00827C74" w:rsidP="00615A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1,2163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0D047" w14:textId="77777777" w:rsidR="00827C74" w:rsidRPr="00E80AD7" w:rsidRDefault="00827C74" w:rsidP="00615A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2743E" w14:textId="77777777" w:rsidR="00827C74" w:rsidRPr="00E80AD7" w:rsidRDefault="00827C74" w:rsidP="00615A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1,2163</w:t>
            </w:r>
          </w:p>
        </w:tc>
      </w:tr>
      <w:tr w:rsidR="00827C74" w:rsidRPr="00415C0B" w14:paraId="08B4C50C" w14:textId="77777777" w:rsidTr="00615A04">
        <w:trPr>
          <w:trHeight w:val="654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67B82" w14:textId="15D85233" w:rsidR="00827C74" w:rsidRPr="00E80AD7" w:rsidRDefault="00282B8A" w:rsidP="00615A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Котельная квартала Молодёжный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B0EF3" w14:textId="77777777" w:rsidR="00827C74" w:rsidRPr="00E80AD7" w:rsidRDefault="00827C74" w:rsidP="00615A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0,1286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C1A50" w14:textId="77777777" w:rsidR="00827C74" w:rsidRPr="00E80AD7" w:rsidRDefault="00827C74" w:rsidP="00615A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546A9" w14:textId="77777777" w:rsidR="00827C74" w:rsidRPr="00E80AD7" w:rsidRDefault="00827C74" w:rsidP="00615A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0,1286</w:t>
            </w:r>
          </w:p>
        </w:tc>
      </w:tr>
      <w:tr w:rsidR="0033736B" w:rsidRPr="00135234" w14:paraId="4969C9F1" w14:textId="77777777" w:rsidTr="00615A04">
        <w:trPr>
          <w:trHeight w:val="341"/>
        </w:trPr>
        <w:tc>
          <w:tcPr>
            <w:tcW w:w="3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81662" w14:textId="77777777" w:rsidR="0033736B" w:rsidRPr="00E80AD7" w:rsidRDefault="0033736B" w:rsidP="00615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C5ECE" w14:textId="77777777" w:rsidR="0033736B" w:rsidRPr="00E80AD7" w:rsidRDefault="00827C74" w:rsidP="00615A0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1,3449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DEECA" w14:textId="77777777" w:rsidR="0033736B" w:rsidRPr="00E80AD7" w:rsidRDefault="0033736B" w:rsidP="0061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E68DE" w14:textId="77777777" w:rsidR="0033736B" w:rsidRPr="00E80AD7" w:rsidRDefault="00827C74" w:rsidP="00615A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1,3449</w:t>
            </w:r>
          </w:p>
        </w:tc>
      </w:tr>
    </w:tbl>
    <w:p w14:paraId="7A74F7DA" w14:textId="77777777" w:rsidR="0033736B" w:rsidRDefault="0033736B" w:rsidP="00E975B8">
      <w:pPr>
        <w:jc w:val="both"/>
        <w:rPr>
          <w:rFonts w:ascii="Times New Roman" w:hAnsi="Times New Roman"/>
          <w:b/>
          <w:sz w:val="28"/>
          <w:szCs w:val="28"/>
        </w:rPr>
      </w:pPr>
    </w:p>
    <w:p w14:paraId="6A671351" w14:textId="161DA952" w:rsidR="0033736B" w:rsidRPr="00135234" w:rsidRDefault="0033736B" w:rsidP="0040670E">
      <w:pPr>
        <w:pStyle w:val="a3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135234">
        <w:rPr>
          <w:rFonts w:ascii="Times New Roman" w:hAnsi="Times New Roman"/>
          <w:b/>
          <w:sz w:val="28"/>
          <w:szCs w:val="28"/>
        </w:rPr>
        <w:t>Планируемые увеличения нагрузки на 5 -летний период с 20</w:t>
      </w:r>
      <w:r w:rsidR="00F51FB8">
        <w:rPr>
          <w:rFonts w:ascii="Times New Roman" w:hAnsi="Times New Roman"/>
          <w:b/>
          <w:sz w:val="28"/>
          <w:szCs w:val="28"/>
        </w:rPr>
        <w:t>2</w:t>
      </w:r>
      <w:r w:rsidR="00412D67">
        <w:rPr>
          <w:rFonts w:ascii="Times New Roman" w:hAnsi="Times New Roman"/>
          <w:b/>
          <w:sz w:val="28"/>
          <w:szCs w:val="28"/>
        </w:rPr>
        <w:t>4</w:t>
      </w:r>
      <w:r w:rsidRPr="00135234">
        <w:rPr>
          <w:rFonts w:ascii="Times New Roman" w:hAnsi="Times New Roman"/>
          <w:b/>
          <w:sz w:val="28"/>
          <w:szCs w:val="28"/>
        </w:rPr>
        <w:t>г. до 202</w:t>
      </w:r>
      <w:r w:rsidR="00412D67">
        <w:rPr>
          <w:rFonts w:ascii="Times New Roman" w:hAnsi="Times New Roman"/>
          <w:b/>
          <w:sz w:val="28"/>
          <w:szCs w:val="28"/>
        </w:rPr>
        <w:t>8</w:t>
      </w:r>
      <w:r w:rsidRPr="00135234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9072" w:type="dxa"/>
        <w:tblInd w:w="392" w:type="dxa"/>
        <w:tblLook w:val="0000" w:firstRow="0" w:lastRow="0" w:firstColumn="0" w:lastColumn="0" w:noHBand="0" w:noVBand="0"/>
      </w:tblPr>
      <w:tblGrid>
        <w:gridCol w:w="2977"/>
        <w:gridCol w:w="2551"/>
        <w:gridCol w:w="2693"/>
        <w:gridCol w:w="1191"/>
      </w:tblGrid>
      <w:tr w:rsidR="0033736B" w:rsidRPr="00786D7A" w14:paraId="59907D61" w14:textId="77777777" w:rsidTr="00615A04">
        <w:trPr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667" w14:textId="77777777" w:rsidR="0033736B" w:rsidRPr="00B20202" w:rsidRDefault="0033736B" w:rsidP="00237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Источник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57713" w14:textId="0AF565A4" w:rsidR="0033736B" w:rsidRPr="00B20202" w:rsidRDefault="0033736B" w:rsidP="00237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Существующая нагрузка на начало 5-летнего периода, отопление Гкал/час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613CE" w14:textId="0433600F" w:rsidR="0033736B" w:rsidRPr="00B20202" w:rsidRDefault="0033736B" w:rsidP="00237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Планируемая нагрузка на конец 5-летнего периода,</w:t>
            </w:r>
            <w:r w:rsidR="00E80A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отопление 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2A213" w14:textId="77777777" w:rsidR="0033736B" w:rsidRPr="00B20202" w:rsidRDefault="0033736B" w:rsidP="00237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202">
              <w:rPr>
                <w:rFonts w:ascii="Times New Roman" w:hAnsi="Times New Roman"/>
                <w:b/>
                <w:sz w:val="24"/>
                <w:szCs w:val="24"/>
              </w:rPr>
              <w:t>Итого: Гкал/час</w:t>
            </w:r>
          </w:p>
        </w:tc>
      </w:tr>
      <w:tr w:rsidR="0033736B" w:rsidRPr="00786D7A" w14:paraId="5CCA3515" w14:textId="77777777" w:rsidTr="00615A0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6E136" w14:textId="3594F263" w:rsidR="0033736B" w:rsidRPr="00E80AD7" w:rsidRDefault="0033736B" w:rsidP="00615A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1.Котельная Центральная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A8878" w14:textId="77777777" w:rsidR="0033736B" w:rsidRPr="00E80AD7" w:rsidRDefault="0033736B" w:rsidP="00615A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231BE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B312B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786D7A" w14:paraId="4D3CD840" w14:textId="77777777" w:rsidTr="00615A0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34723" w14:textId="2595E4F7" w:rsidR="0033736B" w:rsidRPr="00E80AD7" w:rsidRDefault="00615A04" w:rsidP="00615A04">
            <w:pPr>
              <w:pStyle w:val="a3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282B8A">
              <w:rPr>
                <w:rFonts w:ascii="Times New Roman" w:hAnsi="Times New Roman"/>
                <w:sz w:val="28"/>
                <w:szCs w:val="28"/>
              </w:rPr>
              <w:t>Котельная квартала Молодёжный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CE1C1" w14:textId="77777777" w:rsidR="0033736B" w:rsidRPr="00E80AD7" w:rsidRDefault="0033736B" w:rsidP="00615A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D935D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B2023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786D7A" w14:paraId="22DC3480" w14:textId="77777777" w:rsidTr="00615A0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0DAB4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  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301DB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B1FEC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49A32" w14:textId="77777777" w:rsidR="0033736B" w:rsidRPr="00E80AD7" w:rsidRDefault="0033736B" w:rsidP="00615A04">
            <w:pPr>
              <w:rPr>
                <w:rFonts w:ascii="Times New Roman" w:hAnsi="Times New Roman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74D6DF26" w14:textId="77777777" w:rsidR="0033736B" w:rsidRPr="00BF2421" w:rsidRDefault="0033736B" w:rsidP="002B62C5">
      <w:pPr>
        <w:rPr>
          <w:i/>
          <w:sz w:val="24"/>
          <w:szCs w:val="24"/>
        </w:rPr>
      </w:pPr>
    </w:p>
    <w:p w14:paraId="723BAE09" w14:textId="77777777" w:rsidR="0033736B" w:rsidRPr="00BF2421" w:rsidRDefault="0033736B" w:rsidP="002B62C5">
      <w:pPr>
        <w:rPr>
          <w:i/>
          <w:sz w:val="24"/>
          <w:szCs w:val="24"/>
        </w:rPr>
      </w:pPr>
    </w:p>
    <w:p w14:paraId="76908B93" w14:textId="77777777" w:rsidR="0033736B" w:rsidRPr="00B20202" w:rsidRDefault="0033736B" w:rsidP="0040670E">
      <w:pPr>
        <w:rPr>
          <w:rFonts w:ascii="Times New Roman" w:hAnsi="Times New Roman"/>
          <w:b/>
          <w:sz w:val="28"/>
          <w:szCs w:val="28"/>
        </w:rPr>
      </w:pPr>
      <w:r w:rsidRPr="00B20202">
        <w:rPr>
          <w:rFonts w:ascii="Times New Roman" w:hAnsi="Times New Roman"/>
          <w:b/>
          <w:sz w:val="28"/>
          <w:szCs w:val="28"/>
        </w:rPr>
        <w:lastRenderedPageBreak/>
        <w:t>1.6. Соотношение нагрузок отопления в системе теплоснабжения с. Гусиное Озеро</w:t>
      </w:r>
    </w:p>
    <w:p w14:paraId="22476D6E" w14:textId="77777777" w:rsidR="0033736B" w:rsidRPr="00BF2421" w:rsidRDefault="000B72E7" w:rsidP="0040670E">
      <w:pPr>
        <w:keepNext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17337A23">
          <v:group id="_x0000_s1026" editas="canvas" style="width:485.25pt;height:243.75pt;mso-position-horizontal-relative:char;mso-position-vertical-relative:line" coordsize="9705,48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705;height:4875" o:preferrelative="f">
              <v:fill o:detectmouseclick="t"/>
              <v:path o:extrusionok="t" o:connecttype="none"/>
              <o:lock v:ext="edit" text="t"/>
            </v:shape>
            <v:rect id="_x0000_s1028" style="position:absolute;left:149;top:140;width:9556;height:4735" strokeweight="0"/>
            <v:shape id="_x0000_s1029" style="position:absolute;left:4839;top:2662;width:501;height:378" coordsize="501,378" path="m,l41,r81,l163,r54,l285,r54,14l379,14r82,l501,28,,378,,xe" fillcolor="#99f" strokeweight="39e-5mm">
              <v:path arrowok="t"/>
            </v:shape>
            <v:shape id="_x0000_s1030" style="position:absolute;left:3578;top:1989;width:1505;height:673" coordsize="111,48" path="m,l6,,111,48e" filled="f" strokeweight="0">
              <v:path arrowok="t"/>
            </v:shape>
            <v:shape id="_x0000_s1031" style="position:absolute;left:6032;top:3040;width:217;height:602" coordsize="217,602" path="m217,r,14l203,28r,14l190,56r,14l176,84,162,98r-13,14l135,126r-13,l95,140,68,168r-14,l27,182,,196,,602,27,588,54,574r14,l95,546r27,-14l135,532r14,-14l162,504r14,-14l190,476r,-14l203,448r,-14l217,420r,-14l217,xe" fillcolor="#4d1a33" strokeweight="39e-5mm">
              <v:path arrowok="t"/>
            </v:shape>
            <v:shape id="_x0000_s1032" style="position:absolute;left:4839;top:2690;width:1410;height:546" coordsize="1410,546" path="m501,r41,l596,r68,14l705,14r40,14l786,28r54,14l881,56r41,l962,70r55,14l1044,98r27,l1111,112r41,14l1179,140r27,14l1233,168r28,14l1288,196r13,14l1315,224r27,14l1355,252r14,14l1383,280r13,14l1396,308r,14l1410,336r,14l1410,364r-14,14l1396,392r-13,14l1369,420r,14l1355,448r-27,28l1315,476r-27,14l1274,504r-27,14l1220,532r-27,14l,350,501,xe" fillcolor="#936" strokeweight="39e-5mm">
              <v:path arrowok="t"/>
            </v:shape>
            <v:shape id="_x0000_s1033" style="position:absolute;left:6167;top:2760;width:380;height:154" coordsize="28,11" path="m28,l22,,,11e" filled="f" strokeweight="0">
              <v:path arrowok="t"/>
            </v:shape>
            <v:shape id="_x0000_s1034" style="position:absolute;left:3429;top:3040;width:2603;height:784" coordsize="2603,784" path="m2603,196r-27,14l2549,224r-41,14l2467,238r-27,14l2399,266r-54,14l2318,280r-41,14l2237,308r-68,l2128,322r-40,l2047,336r-68,l1939,350r-55,l1844,350r-68,14l1722,364r-41,l1627,364r-68,14l1505,378r-54,l1410,378r-81,l1288,378r-54,l1180,364r-68,l1071,364r-54,l976,350r-54,l854,350,814,336r-41,l719,322r-55,l624,308r-41,l542,294,488,280,448,266r-41,l380,252,326,238,298,224r-27,l244,210,204,196,177,182,149,168,122,154,95,140,82,126,68,112,55,98,27,84r,-14l14,56r,-14l,28,,14,,,,406r,14l,434r14,14l14,462r13,14l27,490r28,14l68,518r14,14l95,546r27,14l149,574r28,14l204,602r40,14l271,630r27,l326,644r54,14l407,672r41,l488,686r54,14l583,714r41,l664,728r55,l773,742r41,l854,756r68,l976,756r41,14l1071,770r41,l1180,770r54,14l1288,784r41,l1410,784r41,l1505,784r54,l1627,770r54,l1722,770r54,l1844,756r40,l1939,756r40,-14l2047,742r41,-14l2128,728r41,-14l2237,714r40,-14l2318,686r27,l2399,672r41,-14l2467,644r41,l2549,630r27,-14l2603,602r,-406xe" fillcolor="#808066" strokeweight="39e-5mm">
              <v:path arrowok="t"/>
            </v:shape>
            <v:shape id="_x0000_s1035" style="position:absolute;left:3429;top:2662;width:2603;height:756" coordsize="2603,756" path="m2603,574r-27,14l2535,602r-27,14l2467,616r-40,28l2386,644r-41,14l2291,672r-41,l2210,686r-55,14l2115,700r-41,14l2006,714r-54,14l1911,728r-67,l1789,742r-40,l1681,742r-54,l1573,756r-68,l1451,756r-41,l1329,756r-41,l1234,756r-68,-14l1112,742r-41,l990,742,949,728r-54,l827,714r-41,l746,714,678,700,637,686r-40,l542,672,502,658r-41,l407,644,380,630,339,616,298,602r-27,l244,588,204,574,177,560,149,546,122,532,95,518,82,504,55,490,41,476,27,462,14,434r,l,420,,392,,378,,364,,350,,336,14,322,27,308r,-14l41,280,68,252r14,l95,238r27,-28l149,196r28,l217,168r27,l271,154r41,-14l339,126r41,-14l434,98r27,l502,84,556,70r41,l637,56,705,42r41,l786,28r68,l895,28,949,14r68,l1071,14,1112,r68,l1234,r54,l1356,r54,l1410,378,2603,574xe" fillcolor="#ffc" strokeweight="39e-5mm">
              <v:path arrowok="t"/>
            </v:shape>
            <v:shape id="_x0000_s1036" style="position:absolute;left:3226;top:3628;width:380;height:98" coordsize="28,7" path="m,7r6,l28,e" filled="f" strokeweight="0">
              <v:path arrowok="t"/>
            </v:shape>
            <v:rect id="_x0000_s1037" style="position:absolute;left:2277;top:574;width:5850;height:491;mso-wrap-style:none" filled="f" stroked="f">
              <v:textbox style="mso-next-textbox:#_x0000_s1037;mso-fit-shape-to-text:t" inset="0,0,0,0">
                <w:txbxContent>
                  <w:p w14:paraId="06960B57" w14:textId="3B80D0B8" w:rsidR="00FA1102" w:rsidRPr="0040670E" w:rsidRDefault="00FA1102">
                    <w:pPr>
                      <w:rPr>
                        <w:b/>
                      </w:rPr>
                    </w:pPr>
                    <w:r w:rsidRPr="00802E5B">
                      <w:rPr>
                        <w:rFonts w:ascii="Arial" w:hAnsi="Arial" w:cs="Arial"/>
                        <w:b/>
                        <w:color w:val="000000"/>
                      </w:rPr>
                      <w:t>Общая выр</w:t>
                    </w:r>
                    <w:r w:rsidR="00615A04">
                      <w:rPr>
                        <w:rFonts w:ascii="Arial" w:hAnsi="Arial" w:cs="Arial"/>
                        <w:b/>
                        <w:color w:val="000000"/>
                      </w:rPr>
                      <w:t>а</w:t>
                    </w:r>
                    <w:r w:rsidRPr="00802E5B">
                      <w:rPr>
                        <w:rFonts w:ascii="Arial" w:hAnsi="Arial" w:cs="Arial"/>
                        <w:b/>
                        <w:color w:val="000000"/>
                      </w:rPr>
                      <w:t>ботка тепловой энергии всех котельных</w:t>
                    </w:r>
                  </w:p>
                </w:txbxContent>
              </v:textbox>
            </v:rect>
            <v:rect id="_x0000_s1038" style="position:absolute;left:3294;top:855;width:3084;height:491;mso-wrap-style:none" filled="f" stroked="f">
              <v:textbox style="mso-next-textbox:#_x0000_s1038;mso-fit-shape-to-text:t" inset="0,0,0,0">
                <w:txbxContent>
                  <w:p w14:paraId="6A403C00" w14:textId="4597D958"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составляет </w:t>
                    </w:r>
                    <w:r w:rsidR="00282B8A">
                      <w:rPr>
                        <w:rFonts w:ascii="Arial" w:hAnsi="Arial" w:cs="Arial"/>
                        <w:b/>
                        <w:color w:val="000000"/>
                      </w:rPr>
                      <w:t>6216,58</w:t>
                    </w:r>
                    <w:r>
                      <w:rPr>
                        <w:rFonts w:ascii="Arial" w:hAnsi="Arial" w:cs="Arial"/>
                        <w:b/>
                        <w:color w:val="000000"/>
                      </w:rPr>
                      <w:t xml:space="preserve"> </w:t>
                    </w: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Гкал/год</w:t>
                    </w:r>
                  </w:p>
                </w:txbxContent>
              </v:textbox>
            </v:rect>
            <v:rect id="_x0000_s1039" style="position:absolute;left:4812;top:1135;width:129;height:509;mso-wrap-style:none" filled="f" stroked="f">
              <v:textbox style="mso-next-textbox:#_x0000_s1039;mso-fit-shape-to-text:t" inset="0,0,0,0">
                <w:txbxContent>
                  <w:p w14:paraId="76B17947" w14:textId="77777777" w:rsidR="00FA1102" w:rsidRDefault="00FA1102"/>
                </w:txbxContent>
              </v:textbox>
            </v:rect>
            <v:rect id="_x0000_s1040" style="position:absolute;left:4812;top:1135;width:129;height:509;mso-wrap-style:none" filled="f" stroked="f">
              <v:textbox style="mso-next-textbox:#_x0000_s1040;mso-fit-shape-to-text:t" inset="0,0,0,0">
                <w:txbxContent>
                  <w:p w14:paraId="749C9550" w14:textId="77777777" w:rsidR="00FA1102" w:rsidRDefault="00FA1102"/>
                </w:txbxContent>
              </v:textbox>
            </v:rect>
            <v:rect id="_x0000_s1041" style="position:absolute;left:1993;top:1583;width:1493;height:491;mso-wrap-style:none" filled="f" stroked="f">
              <v:textbox style="mso-next-textbox:#_x0000_s1041;mso-fit-shape-to-text:t" inset="0,0,0,0">
                <w:txbxContent>
                  <w:p w14:paraId="7BD911F6" w14:textId="77777777"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Собственные </w:t>
                    </w:r>
                  </w:p>
                </w:txbxContent>
              </v:textbox>
            </v:rect>
            <v:rect id="_x0000_s1042" style="position:absolute;left:1524;top:1863;width:2319;height:491" filled="f" stroked="f">
              <v:textbox style="mso-next-textbox:#_x0000_s1042;mso-fit-shape-to-text:t" inset="0,0,0,0">
                <w:txbxContent>
                  <w:p w14:paraId="1225E810" w14:textId="77777777" w:rsidR="00FA1102" w:rsidRDefault="00FA1102"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нужды котельных</w:t>
                    </w: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43" style="position:absolute;left:1816;top:2143;width:1670;height:491;mso-wrap-style:none" filled="f" stroked="f">
              <v:textbox style="mso-next-textbox:#_x0000_s1043;mso-fit-shape-to-text:t" inset="0,0,0,0">
                <w:txbxContent>
                  <w:p w14:paraId="7FB4584E" w14:textId="3DF0767E" w:rsidR="00FA1102" w:rsidRPr="005E3475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Гкал/год; </w:t>
                    </w:r>
                    <w:r w:rsidR="005E3475">
                      <w:rPr>
                        <w:rFonts w:ascii="Arial" w:hAnsi="Arial" w:cs="Arial"/>
                        <w:b/>
                        <w:color w:val="000000"/>
                      </w:rPr>
                      <w:t xml:space="preserve"> 418,6</w:t>
                    </w:r>
                  </w:p>
                </w:txbxContent>
              </v:textbox>
            </v:rect>
            <v:rect id="_x0000_s1044" style="position:absolute;left:6628;top:2213;width:1896;height:491;mso-wrap-style:none" filled="f" stroked="f">
              <v:textbox style="mso-next-textbox:#_x0000_s1044;mso-fit-shape-to-text:t" inset="0,0,0,0">
                <w:txbxContent>
                  <w:p w14:paraId="2C4984A5" w14:textId="77777777"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Потери тепловой </w:t>
                    </w:r>
                  </w:p>
                </w:txbxContent>
              </v:textbox>
            </v:rect>
            <v:rect id="_x0000_s1045" style="position:absolute;left:6588;top:2494;width:1968;height:491;mso-wrap-style:none" filled="f" stroked="f">
              <v:textbox style="mso-next-textbox:#_x0000_s1045;mso-fit-shape-to-text:t" inset="0,0,0,0">
                <w:txbxContent>
                  <w:p w14:paraId="137C7915" w14:textId="77777777"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энергии по сетям, </w:t>
                    </w:r>
                  </w:p>
                </w:txbxContent>
              </v:textbox>
            </v:rect>
            <v:rect id="_x0000_s1046" style="position:absolute;left:7021;top:2774;width:997;height:491;mso-wrap-style:none" filled="f" stroked="f">
              <v:textbox style="mso-next-textbox:#_x0000_s1046;mso-fit-shape-to-text:t" inset="0,0,0,0">
                <w:txbxContent>
                  <w:p w14:paraId="43B10CA0" w14:textId="77777777"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Гкал/год; </w:t>
                    </w:r>
                  </w:p>
                </w:txbxContent>
              </v:textbox>
            </v:rect>
            <v:rect id="_x0000_s1047" style="position:absolute;left:7008;top:3054;width:551;height:491;mso-wrap-style:none" filled="f" stroked="f">
              <v:textbox style="mso-next-textbox:#_x0000_s1047;mso-fit-shape-to-text:t" inset="0,0,0,0">
                <w:txbxContent>
                  <w:p w14:paraId="4074F4E0" w14:textId="1EC5330C" w:rsidR="00FA1102" w:rsidRPr="00615A04" w:rsidRDefault="005E3475">
                    <w:pPr>
                      <w:rPr>
                        <w:rFonts w:ascii="Arial" w:hAnsi="Arial" w:cs="Arial"/>
                        <w:b/>
                      </w:rPr>
                    </w:pPr>
                    <w:r w:rsidRPr="00615A04">
                      <w:rPr>
                        <w:rFonts w:ascii="Arial" w:hAnsi="Arial" w:cs="Arial"/>
                        <w:b/>
                      </w:rPr>
                      <w:t>559,5</w:t>
                    </w:r>
                  </w:p>
                </w:txbxContent>
              </v:textbox>
            </v:rect>
            <v:rect id="_x0000_s1048" style="position:absolute;left:1721;top:3180;width:1298;height:491;mso-wrap-style:none" filled="f" stroked="f">
              <v:textbox style="mso-next-textbox:#_x0000_s1048;mso-fit-shape-to-text:t" inset="0,0,0,0">
                <w:txbxContent>
                  <w:p w14:paraId="5D7851E9" w14:textId="77777777"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Реализация </w:t>
                    </w:r>
                  </w:p>
                </w:txbxContent>
              </v:textbox>
            </v:rect>
            <v:rect id="_x0000_s1049" style="position:absolute;left:1074;top:3460;width:2387;height:491" filled="f" stroked="f">
              <v:textbox style="mso-next-textbox:#_x0000_s1049;mso-fit-shape-to-text:t" inset="0,0,0,0">
                <w:txbxContent>
                  <w:p w14:paraId="3CA787C0" w14:textId="77777777" w:rsidR="00FA1102" w:rsidRPr="0040670E" w:rsidRDefault="00FA1102">
                    <w:pPr>
                      <w:rPr>
                        <w:b/>
                      </w:rPr>
                    </w:pPr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 xml:space="preserve">тепловой энергии, </w:t>
                    </w:r>
                  </w:p>
                </w:txbxContent>
              </v:textbox>
            </v:rect>
            <v:rect id="_x0000_s1050" style="position:absolute;left:1871;top:3740;width:985;height:491;mso-wrap-style:none" filled="f" stroked="f">
              <v:textbox style="mso-next-textbox:#_x0000_s1050;mso-fit-shape-to-text:t" inset="0,0,0,0">
                <w:txbxContent>
                  <w:p w14:paraId="2B0257B5" w14:textId="77777777" w:rsidR="00FA1102" w:rsidRDefault="00FA1102">
                    <w:r w:rsidRPr="0040670E">
                      <w:rPr>
                        <w:rFonts w:ascii="Arial" w:hAnsi="Arial" w:cs="Arial"/>
                        <w:b/>
                        <w:color w:val="000000"/>
                        <w:lang w:val="en-US"/>
                      </w:rPr>
                      <w:t>Гкал/год</w:t>
                    </w:r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; </w:t>
                    </w:r>
                  </w:p>
                </w:txbxContent>
              </v:textbox>
            </v:rect>
            <v:rect id="_x0000_s1051" style="position:absolute;left:1857;top:4020;width:796;height:491;mso-wrap-style:none" filled="f" stroked="f">
              <v:textbox style="mso-next-textbox:#_x0000_s1051;mso-fit-shape-to-text:t" inset="0,0,0,0">
                <w:txbxContent>
                  <w:p w14:paraId="4B216866" w14:textId="124F23E3" w:rsidR="00FA1102" w:rsidRPr="00615A04" w:rsidRDefault="005E3475">
                    <w:pPr>
                      <w:rPr>
                        <w:rFonts w:ascii="Arial" w:hAnsi="Arial" w:cs="Arial"/>
                        <w:b/>
                      </w:rPr>
                    </w:pPr>
                    <w:r w:rsidRPr="00615A04">
                      <w:rPr>
                        <w:rFonts w:ascii="Arial" w:hAnsi="Arial" w:cs="Arial"/>
                        <w:b/>
                      </w:rPr>
                      <w:t>5097,58</w:t>
                    </w:r>
                  </w:p>
                </w:txbxContent>
              </v:textbox>
            </v:rect>
            <v:rect id="_x0000_s1052" style="position:absolute;left:277;top:140;width:9279;height:4735" filled="f" strokeweight="0"/>
            <w10:anchorlock/>
          </v:group>
        </w:pict>
      </w:r>
    </w:p>
    <w:p w14:paraId="329A1A64" w14:textId="77777777" w:rsidR="00B20202" w:rsidRDefault="00B20202" w:rsidP="00BF2421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59D743" w14:textId="77AECC98" w:rsidR="0033736B" w:rsidRPr="00BF2421" w:rsidRDefault="0033736B" w:rsidP="0023777F">
      <w:pPr>
        <w:pStyle w:val="a3"/>
        <w:ind w:left="360"/>
        <w:jc w:val="center"/>
        <w:rPr>
          <w:sz w:val="24"/>
          <w:szCs w:val="24"/>
        </w:rPr>
      </w:pPr>
      <w:r w:rsidRPr="00B20202">
        <w:rPr>
          <w:rFonts w:ascii="Times New Roman" w:hAnsi="Times New Roman"/>
          <w:b/>
          <w:sz w:val="28"/>
          <w:szCs w:val="28"/>
        </w:rPr>
        <w:t>Раздел 2: Существующие и перспективные балансы располагаемой тепловой мощности источников тепловой энергии и тепловой нагрузки.</w:t>
      </w:r>
    </w:p>
    <w:p w14:paraId="38A40480" w14:textId="2E21A534" w:rsidR="0033736B" w:rsidRPr="00B20202" w:rsidRDefault="0033736B" w:rsidP="00615A04">
      <w:pPr>
        <w:pStyle w:val="a3"/>
        <w:numPr>
          <w:ilvl w:val="1"/>
          <w:numId w:val="5"/>
        </w:numPr>
        <w:rPr>
          <w:rFonts w:ascii="Times New Roman" w:hAnsi="Times New Roman"/>
          <w:b/>
          <w:sz w:val="28"/>
          <w:szCs w:val="28"/>
        </w:rPr>
      </w:pPr>
      <w:r w:rsidRPr="00B20202">
        <w:rPr>
          <w:rFonts w:ascii="Times New Roman" w:hAnsi="Times New Roman"/>
          <w:b/>
          <w:sz w:val="28"/>
          <w:szCs w:val="28"/>
        </w:rPr>
        <w:t>Радиус эффективного теплоснабжения.</w:t>
      </w:r>
    </w:p>
    <w:p w14:paraId="074D7034" w14:textId="002E172A" w:rsidR="0033736B" w:rsidRPr="00B20202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 xml:space="preserve">  Среди основных мероприятий по энергосбережению в системах теплоснабжения можно выделить оптимизацию систем теплоснабжения в поселении с учетом эффективного радиуса </w:t>
      </w:r>
      <w:r w:rsidR="00443100">
        <w:rPr>
          <w:rFonts w:ascii="Times New Roman" w:hAnsi="Times New Roman"/>
          <w:sz w:val="28"/>
          <w:szCs w:val="28"/>
        </w:rPr>
        <w:t>т</w:t>
      </w:r>
      <w:r w:rsidRPr="00B20202">
        <w:rPr>
          <w:rFonts w:ascii="Times New Roman" w:hAnsi="Times New Roman"/>
          <w:sz w:val="28"/>
          <w:szCs w:val="28"/>
        </w:rPr>
        <w:t>еплоснабжения.</w:t>
      </w:r>
    </w:p>
    <w:p w14:paraId="40D63C3A" w14:textId="0256190C" w:rsidR="0033736B" w:rsidRPr="00B20202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>Передача тепловой энергии на большие расстояния является неэффективной.</w:t>
      </w:r>
    </w:p>
    <w:p w14:paraId="75D165E4" w14:textId="77777777" w:rsidR="0033736B" w:rsidRPr="00B20202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>Радиус эффективного теплоснабжения - максимальное расстояние от тепло</w:t>
      </w:r>
      <w:r w:rsidR="00B20202">
        <w:rPr>
          <w:rFonts w:ascii="Times New Roman" w:hAnsi="Times New Roman"/>
          <w:sz w:val="28"/>
          <w:szCs w:val="28"/>
        </w:rPr>
        <w:t xml:space="preserve"> -</w:t>
      </w:r>
      <w:r w:rsidRPr="00B20202">
        <w:rPr>
          <w:rFonts w:ascii="Times New Roman" w:hAnsi="Times New Roman"/>
          <w:sz w:val="28"/>
          <w:szCs w:val="28"/>
        </w:rPr>
        <w:t xml:space="preserve"> 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7D3EE073" w14:textId="06C1D297" w:rsidR="0033736B" w:rsidRPr="00B20202" w:rsidRDefault="0033736B" w:rsidP="00615A04">
      <w:pPr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20202">
        <w:rPr>
          <w:rFonts w:ascii="Times New Roman" w:hAnsi="Times New Roman"/>
          <w:b/>
          <w:sz w:val="28"/>
          <w:szCs w:val="28"/>
        </w:rPr>
        <w:t xml:space="preserve">В настоящее время теплоснабжающей организацией в МО СП «Гусиное Озеро» является </w:t>
      </w:r>
      <w:r w:rsidR="001D7E0C" w:rsidRPr="001D7E0C">
        <w:rPr>
          <w:rFonts w:ascii="Times New Roman" w:hAnsi="Times New Roman"/>
          <w:b/>
          <w:sz w:val="28"/>
          <w:szCs w:val="28"/>
        </w:rPr>
        <w:t>МУП «ЖКХ Селенгинского района»</w:t>
      </w:r>
    </w:p>
    <w:p w14:paraId="70358918" w14:textId="2B9337DB" w:rsidR="0033736B" w:rsidRPr="00B20202" w:rsidRDefault="001D7E0C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7E0C">
        <w:rPr>
          <w:rFonts w:ascii="Times New Roman" w:hAnsi="Times New Roman"/>
          <w:sz w:val="28"/>
          <w:szCs w:val="28"/>
        </w:rPr>
        <w:t>МУП «ЖКХ Селенгинского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3736B" w:rsidRPr="00B20202">
        <w:rPr>
          <w:rFonts w:ascii="Times New Roman" w:hAnsi="Times New Roman"/>
          <w:sz w:val="28"/>
          <w:szCs w:val="28"/>
        </w:rPr>
        <w:t xml:space="preserve">обслуживает две котельные: центральная и </w:t>
      </w:r>
      <w:r w:rsidR="005E3475">
        <w:rPr>
          <w:rFonts w:ascii="Times New Roman" w:hAnsi="Times New Roman"/>
          <w:sz w:val="28"/>
          <w:szCs w:val="28"/>
        </w:rPr>
        <w:t>котельная квартала Молодёжный</w:t>
      </w:r>
      <w:r w:rsidR="00B20202" w:rsidRPr="00B20202">
        <w:rPr>
          <w:rFonts w:ascii="Times New Roman" w:hAnsi="Times New Roman"/>
          <w:sz w:val="28"/>
          <w:szCs w:val="28"/>
        </w:rPr>
        <w:t xml:space="preserve">. </w:t>
      </w:r>
    </w:p>
    <w:p w14:paraId="50D95E85" w14:textId="3A72198E" w:rsidR="0033736B" w:rsidRPr="00B20202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3475">
        <w:rPr>
          <w:rFonts w:ascii="Times New Roman" w:hAnsi="Times New Roman"/>
          <w:bCs/>
          <w:sz w:val="28"/>
          <w:szCs w:val="28"/>
        </w:rPr>
        <w:t>В</w:t>
      </w:r>
      <w:r w:rsidR="005E3475" w:rsidRPr="005E3475">
        <w:rPr>
          <w:rFonts w:ascii="Times New Roman" w:hAnsi="Times New Roman"/>
          <w:bCs/>
          <w:sz w:val="28"/>
          <w:szCs w:val="28"/>
        </w:rPr>
        <w:t xml:space="preserve">ыработка тепловой энергии в </w:t>
      </w:r>
      <w:r w:rsidRPr="005E3475">
        <w:rPr>
          <w:rFonts w:ascii="Times New Roman" w:hAnsi="Times New Roman"/>
          <w:bCs/>
          <w:sz w:val="28"/>
          <w:szCs w:val="28"/>
        </w:rPr>
        <w:t xml:space="preserve">центральной котельной </w:t>
      </w:r>
      <w:r w:rsidR="005E3475" w:rsidRPr="005E3475">
        <w:rPr>
          <w:rFonts w:ascii="Times New Roman" w:hAnsi="Times New Roman"/>
          <w:bCs/>
          <w:sz w:val="28"/>
          <w:szCs w:val="28"/>
        </w:rPr>
        <w:t>осуществляется</w:t>
      </w:r>
      <w:r w:rsidRPr="00B20202">
        <w:rPr>
          <w:rFonts w:ascii="Times New Roman" w:hAnsi="Times New Roman"/>
          <w:sz w:val="28"/>
          <w:szCs w:val="28"/>
        </w:rPr>
        <w:t xml:space="preserve"> </w:t>
      </w:r>
      <w:r w:rsidR="005E3475">
        <w:rPr>
          <w:rFonts w:ascii="Times New Roman" w:hAnsi="Times New Roman"/>
          <w:sz w:val="28"/>
          <w:szCs w:val="28"/>
        </w:rPr>
        <w:t>тремя</w:t>
      </w:r>
      <w:r w:rsidRPr="00B20202">
        <w:rPr>
          <w:rFonts w:ascii="Times New Roman" w:hAnsi="Times New Roman"/>
          <w:sz w:val="28"/>
          <w:szCs w:val="28"/>
        </w:rPr>
        <w:t xml:space="preserve"> водогрейны</w:t>
      </w:r>
      <w:r w:rsidR="005E3475">
        <w:rPr>
          <w:rFonts w:ascii="Times New Roman" w:hAnsi="Times New Roman"/>
          <w:sz w:val="28"/>
          <w:szCs w:val="28"/>
        </w:rPr>
        <w:t>ми</w:t>
      </w:r>
      <w:r w:rsidRPr="00B20202">
        <w:rPr>
          <w:rFonts w:ascii="Times New Roman" w:hAnsi="Times New Roman"/>
          <w:sz w:val="28"/>
          <w:szCs w:val="28"/>
        </w:rPr>
        <w:t xml:space="preserve"> котла</w:t>
      </w:r>
      <w:r w:rsidR="005E3475">
        <w:rPr>
          <w:rFonts w:ascii="Times New Roman" w:hAnsi="Times New Roman"/>
          <w:sz w:val="28"/>
          <w:szCs w:val="28"/>
        </w:rPr>
        <w:t>ми</w:t>
      </w:r>
      <w:r w:rsidRPr="00B20202">
        <w:rPr>
          <w:rFonts w:ascii="Times New Roman" w:hAnsi="Times New Roman"/>
          <w:sz w:val="28"/>
          <w:szCs w:val="28"/>
        </w:rPr>
        <w:t xml:space="preserve"> марки КВм-2,5 КБ. Котлы изготовлены в г. Бийск, ООО «Бийский завод Энергетического Машиностроения». Производительность каждого котла составляет 2,15 Гкал/ час., максимальная </w:t>
      </w:r>
      <w:r w:rsidRPr="00B20202">
        <w:rPr>
          <w:rFonts w:ascii="Times New Roman" w:hAnsi="Times New Roman"/>
          <w:sz w:val="28"/>
          <w:szCs w:val="28"/>
        </w:rPr>
        <w:lastRenderedPageBreak/>
        <w:t>температура нагреваемой воды не выше 388 К (95 °С). Проектный КПД котла КВм -2,5 КБ- 82 %</w:t>
      </w:r>
    </w:p>
    <w:p w14:paraId="3E0BF772" w14:textId="25A9CCC7" w:rsidR="0033736B" w:rsidRPr="00B20202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0202">
        <w:rPr>
          <w:rFonts w:ascii="Times New Roman" w:hAnsi="Times New Roman"/>
          <w:sz w:val="28"/>
          <w:szCs w:val="28"/>
        </w:rPr>
        <w:t xml:space="preserve">Котел стальной водогрейный с механической топкой КВм предназначен для теплоснабжения жилых, общественных и промышленных зданий.Котел может работать с рабочим избыточным давлением воды до 0,6 МПа (6 кгс/см²) и температурой нагрева воды до 95°С. Для предотвращения образования накипи в котлах необходимо наличие в котельных системы водоподготовки. Схема водоподготовки выполняется согласно типовым проектам котельных.  </w:t>
      </w:r>
    </w:p>
    <w:p w14:paraId="6C20B62A" w14:textId="77777777" w:rsidR="00604C50" w:rsidRPr="00604C50" w:rsidRDefault="0033736B" w:rsidP="002377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202">
        <w:rPr>
          <w:rFonts w:ascii="Times New Roman" w:hAnsi="Times New Roman"/>
          <w:sz w:val="28"/>
          <w:szCs w:val="28"/>
          <w:lang w:eastAsia="ru-RU"/>
        </w:rPr>
        <w:t xml:space="preserve">Блок котла КВм-2,5 КБ установлен на топку и колонны для рамы. Блок котла КВм-2,5 КБ, собранный на опорной раме, представляет собой сварную конструкцию, состоящую из трубной системы с конвективной поверхностью нагрева. Конвективная поверхность нагрева состоит из конвективных </w:t>
      </w:r>
      <w:r w:rsidRPr="00604C50">
        <w:rPr>
          <w:rFonts w:ascii="Times New Roman" w:hAnsi="Times New Roman"/>
          <w:sz w:val="28"/>
          <w:szCs w:val="28"/>
          <w:lang w:eastAsia="ru-RU"/>
        </w:rPr>
        <w:t>экранов, собранных из флажков, которые можно демонтировать при ремонте. В нижней части конвективного блока расположен зольный бункер с лазом для осмотра и очистки труб конвективного пучка. Над конвективной и над топочной частью блока котла КВм-2,5 КБ расположены два взрывных клапана по одному взрывному клапану над каждой частью. Подвод воды в котёл КВм-2,5 КБ осуществляется через коллектор входной, отвод воды в систему производится через коллектор выходной, расположенные с тыльной стороны котла.</w:t>
      </w:r>
    </w:p>
    <w:p w14:paraId="3DF95CB9" w14:textId="64A2ADE4" w:rsidR="00604C50" w:rsidRDefault="0033736B" w:rsidP="0023777F">
      <w:pPr>
        <w:spacing w:after="0"/>
        <w:ind w:firstLine="567"/>
        <w:jc w:val="both"/>
        <w:rPr>
          <w:rFonts w:ascii="Arial" w:hAnsi="Arial" w:cs="Arial"/>
          <w:sz w:val="25"/>
          <w:szCs w:val="25"/>
          <w:lang w:eastAsia="ru-RU"/>
        </w:rPr>
      </w:pPr>
      <w:r w:rsidRPr="00604C50">
        <w:rPr>
          <w:rFonts w:ascii="Times New Roman" w:hAnsi="Times New Roman"/>
          <w:sz w:val="28"/>
          <w:szCs w:val="28"/>
          <w:lang w:eastAsia="ru-RU"/>
        </w:rPr>
        <w:t>Отвод дымовых газов производится через газоход в верхней части задней стенки котла. Наружные поверхности блока котла КВм-2,5 КБ закрыты обшивкой из стального листа с теплоизоляционными матами из минеральной</w:t>
      </w:r>
      <w:r w:rsidRPr="00604C50">
        <w:rPr>
          <w:rFonts w:ascii="Arial" w:hAnsi="Arial" w:cs="Arial"/>
          <w:sz w:val="25"/>
          <w:szCs w:val="25"/>
          <w:lang w:eastAsia="ru-RU"/>
        </w:rPr>
        <w:t xml:space="preserve"> ваты. </w:t>
      </w:r>
    </w:p>
    <w:p w14:paraId="2266FB9A" w14:textId="77777777" w:rsidR="00604C50" w:rsidRDefault="0033736B" w:rsidP="002377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C50">
        <w:rPr>
          <w:rFonts w:ascii="Times New Roman" w:hAnsi="Times New Roman"/>
          <w:sz w:val="28"/>
          <w:szCs w:val="28"/>
          <w:lang w:eastAsia="ru-RU"/>
        </w:rPr>
        <w:t xml:space="preserve">Топливо подается через бункер при помощи секторного питателя на неподвижную колосниковую решётку, по которой перемещается при помощи трехгранной планки, совершающей периодические возвратно-поступательные движения вдоль решётки. Под решёткой организованы камеры (зоны), для подачи воздуха, необходимого для горения. Воздух под колосниковую решётку подается от вентилятора, который отключается синхронно c ходом шурующей планки. На котле КВм-2,5 КБ вентилятором подается воздух в систему сопел вторичного дутья (в нижней части топочного объема), которая обеспечивает более полное сгорание топлива в топочном объеме. </w:t>
      </w:r>
    </w:p>
    <w:p w14:paraId="63CF06FA" w14:textId="6B6A35E6" w:rsidR="0033736B" w:rsidRPr="00604C50" w:rsidRDefault="0033736B" w:rsidP="0023777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  <w:lang w:eastAsia="ru-RU"/>
        </w:rPr>
        <w:t xml:space="preserve">  Для управления работой котла КВм-2,5 КБ, обеспечения расчетных режимов работы и безопасных условий эксплуатации котёл оснащается необходимой предохранительной и запорной арматурой, контрольно-измерительными приборами и приборами безопасности. Контрольно-измерительные приборы: термометры и манометры обеспечивают измерение температуры и давления воды на входе и выходе из котла. </w:t>
      </w:r>
    </w:p>
    <w:p w14:paraId="184BA254" w14:textId="3885F56C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Циркуляция воды в тепловой сети осуществляется сетевыми насосами марки </w:t>
      </w:r>
      <w:r w:rsidRPr="00604C50">
        <w:rPr>
          <w:rFonts w:ascii="Times New Roman" w:hAnsi="Times New Roman"/>
          <w:sz w:val="28"/>
          <w:szCs w:val="28"/>
          <w:lang w:val="en-US"/>
        </w:rPr>
        <w:t>WILOIL</w:t>
      </w:r>
      <w:r w:rsidRPr="00604C50">
        <w:rPr>
          <w:rFonts w:ascii="Times New Roman" w:hAnsi="Times New Roman"/>
          <w:sz w:val="28"/>
          <w:szCs w:val="28"/>
        </w:rPr>
        <w:t xml:space="preserve"> 100/190-30/2 Р= 30 </w:t>
      </w:r>
      <w:r w:rsidR="005E3475">
        <w:rPr>
          <w:rFonts w:ascii="Times New Roman" w:hAnsi="Times New Roman"/>
          <w:sz w:val="28"/>
          <w:szCs w:val="28"/>
        </w:rPr>
        <w:t>к</w:t>
      </w:r>
      <w:r w:rsidRPr="00604C50">
        <w:rPr>
          <w:rFonts w:ascii="Times New Roman" w:hAnsi="Times New Roman"/>
          <w:sz w:val="28"/>
          <w:szCs w:val="28"/>
        </w:rPr>
        <w:t xml:space="preserve">Вт. </w:t>
      </w:r>
      <w:r w:rsidR="005E3475">
        <w:rPr>
          <w:rFonts w:ascii="Times New Roman" w:hAnsi="Times New Roman"/>
          <w:sz w:val="28"/>
          <w:szCs w:val="28"/>
          <w:lang w:val="en-US"/>
        </w:rPr>
        <w:t>N</w:t>
      </w:r>
      <w:r w:rsidRPr="00604C50">
        <w:rPr>
          <w:rFonts w:ascii="Times New Roman" w:hAnsi="Times New Roman"/>
          <w:sz w:val="28"/>
          <w:szCs w:val="28"/>
        </w:rPr>
        <w:t>=2960 об/мин. Производительностью -170 куб.м/час</w:t>
      </w:r>
      <w:r w:rsidR="00604C50" w:rsidRPr="00604C50">
        <w:rPr>
          <w:rFonts w:ascii="Times New Roman" w:hAnsi="Times New Roman"/>
          <w:sz w:val="28"/>
          <w:szCs w:val="28"/>
        </w:rPr>
        <w:t>.</w:t>
      </w:r>
    </w:p>
    <w:p w14:paraId="289F2D82" w14:textId="2CC0DBF3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lastRenderedPageBreak/>
        <w:t xml:space="preserve">Подпитка системы тепловой сети постоянно поддерживается подпиточными насосами марки </w:t>
      </w:r>
      <w:r w:rsidRPr="00604C50">
        <w:rPr>
          <w:rFonts w:ascii="Times New Roman" w:hAnsi="Times New Roman"/>
          <w:sz w:val="28"/>
          <w:szCs w:val="28"/>
          <w:lang w:val="en-US"/>
        </w:rPr>
        <w:t>WILO</w:t>
      </w:r>
      <w:r w:rsidR="005E3475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  <w:lang w:val="en-US"/>
        </w:rPr>
        <w:t>MV</w:t>
      </w:r>
      <w:r w:rsidRPr="00604C50">
        <w:rPr>
          <w:rFonts w:ascii="Times New Roman" w:hAnsi="Times New Roman"/>
          <w:sz w:val="28"/>
          <w:szCs w:val="28"/>
        </w:rPr>
        <w:t xml:space="preserve">1405 Р=5кВт, </w:t>
      </w:r>
      <w:r w:rsidR="005E3475">
        <w:rPr>
          <w:rFonts w:ascii="Times New Roman" w:hAnsi="Times New Roman"/>
          <w:sz w:val="28"/>
          <w:szCs w:val="28"/>
          <w:lang w:val="en-US"/>
        </w:rPr>
        <w:t>N</w:t>
      </w:r>
      <w:r w:rsidRPr="00604C50">
        <w:rPr>
          <w:rFonts w:ascii="Times New Roman" w:hAnsi="Times New Roman"/>
          <w:sz w:val="28"/>
          <w:szCs w:val="28"/>
        </w:rPr>
        <w:t>=2940 об/мин. Производительностью 6 куб.м/час.</w:t>
      </w:r>
    </w:p>
    <w:p w14:paraId="7DA1A884" w14:textId="5A84A7A6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Температура теплоносителя воды </w:t>
      </w:r>
      <w:r w:rsidR="00604C50">
        <w:rPr>
          <w:rFonts w:ascii="Times New Roman" w:hAnsi="Times New Roman"/>
          <w:sz w:val="28"/>
          <w:szCs w:val="28"/>
        </w:rPr>
        <w:t>н</w:t>
      </w:r>
      <w:r w:rsidRPr="00604C50">
        <w:rPr>
          <w:rFonts w:ascii="Times New Roman" w:hAnsi="Times New Roman"/>
          <w:sz w:val="28"/>
          <w:szCs w:val="28"/>
        </w:rPr>
        <w:t>а выходе из котла поддерживается количеством топлива, подаваемым в топку. Температура воды в прямой линии (тепловой сети) должна поддерживаться согласно температурному графику 70°- 95° С в зависимости от температуры наружного воздуха.</w:t>
      </w:r>
    </w:p>
    <w:p w14:paraId="3DCADD6B" w14:textId="77777777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Водоподготовка.</w:t>
      </w:r>
    </w:p>
    <w:p w14:paraId="2A9D2950" w14:textId="77777777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Для обеспечения водно-химического режима котлов котельный контур заполняется и подпитывается водой, прошедшей </w:t>
      </w:r>
      <w:r w:rsidRPr="00604C50">
        <w:rPr>
          <w:rFonts w:ascii="Times New Roman" w:hAnsi="Times New Roman"/>
          <w:sz w:val="28"/>
          <w:szCs w:val="28"/>
          <w:lang w:val="en-US"/>
        </w:rPr>
        <w:t>Na</w:t>
      </w:r>
      <w:r w:rsidRPr="00604C50">
        <w:rPr>
          <w:rFonts w:ascii="Times New Roman" w:hAnsi="Times New Roman"/>
          <w:sz w:val="28"/>
          <w:szCs w:val="28"/>
        </w:rPr>
        <w:t xml:space="preserve">-катионирование в установке непрерывного умягчения воды производительностью 2,5 куб.м/час. Установка состоит из двух ионообменных фильтров, блока управления и бака солерастворителя. Для умягчения используется сильнокислотная катионообменная смола. Работа установки полностью автоматизирована и не требует постоянного присутствия обслуживающего персонала. </w:t>
      </w:r>
    </w:p>
    <w:p w14:paraId="6A46BAED" w14:textId="4C24DA3E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t>В состав «Модуль» котельной входит</w:t>
      </w:r>
      <w:r w:rsidRPr="00604C50">
        <w:rPr>
          <w:rFonts w:ascii="Times New Roman" w:hAnsi="Times New Roman"/>
          <w:sz w:val="28"/>
          <w:szCs w:val="28"/>
        </w:rPr>
        <w:t xml:space="preserve">: 2 водогрейных </w:t>
      </w:r>
      <w:r w:rsidR="0035166D">
        <w:rPr>
          <w:rFonts w:ascii="Times New Roman" w:hAnsi="Times New Roman"/>
          <w:sz w:val="28"/>
          <w:szCs w:val="28"/>
        </w:rPr>
        <w:t>к</w:t>
      </w:r>
      <w:r w:rsidRPr="00604C50">
        <w:rPr>
          <w:rFonts w:ascii="Times New Roman" w:hAnsi="Times New Roman"/>
          <w:sz w:val="28"/>
          <w:szCs w:val="28"/>
        </w:rPr>
        <w:t>отла марки КВр -0,8 и КВр -0,58 КБ. Котёл КВр-0,8 изготовлен АО «Энергомаш» (Барнаул). Котел КВр-0,58 КБ изготовлен ООО Котельный завод «Росэнергопром» г.  Бийск. Производительность котла составляет 0,5 Гкал/ час. максимальная температура нагреваемой воды не выше 388 К (95 °С). Рабочее давление котла, МПа (кгс/ см²) – 0,6.</w:t>
      </w:r>
      <w:r w:rsidR="00E80AD7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</w:rPr>
        <w:t xml:space="preserve">Проектный КПД котла КВр - </w:t>
      </w:r>
      <w:r w:rsidR="0035166D">
        <w:rPr>
          <w:rFonts w:ascii="Times New Roman" w:hAnsi="Times New Roman"/>
          <w:sz w:val="28"/>
          <w:szCs w:val="28"/>
        </w:rPr>
        <w:t>8</w:t>
      </w:r>
      <w:r w:rsidRPr="00604C50">
        <w:rPr>
          <w:rFonts w:ascii="Times New Roman" w:hAnsi="Times New Roman"/>
          <w:sz w:val="28"/>
          <w:szCs w:val="28"/>
        </w:rPr>
        <w:t xml:space="preserve">1%. </w:t>
      </w:r>
    </w:p>
    <w:p w14:paraId="367E0046" w14:textId="359BBD15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Водогрейный котел с закрученным потоком воды в трубах предназначен для теплоснабжения жилых, общественных и промышленных зданий с принудительной циркуляцией воды при статическом давлении в системе до 95°С. </w:t>
      </w:r>
    </w:p>
    <w:p w14:paraId="1ADD3FAB" w14:textId="2DF36573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Котел стальной водогрейный состоит из водотрубных экранов. Экраны представляют собой секции из параллельно расположенных труб 159 х 4.5, </w:t>
      </w:r>
      <w:r w:rsidR="00911325">
        <w:rPr>
          <w:rFonts w:ascii="Times New Roman" w:hAnsi="Times New Roman"/>
          <w:sz w:val="28"/>
          <w:szCs w:val="28"/>
        </w:rPr>
        <w:t>с</w:t>
      </w:r>
      <w:r w:rsidRPr="00604C50">
        <w:rPr>
          <w:rFonts w:ascii="Times New Roman" w:hAnsi="Times New Roman"/>
          <w:sz w:val="28"/>
          <w:szCs w:val="28"/>
        </w:rPr>
        <w:t>оединенных между собой специальными патрубками для обеспечения без</w:t>
      </w:r>
      <w:r w:rsidR="00E80AD7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</w:rPr>
        <w:t>накипной работы котла. Котел оборудован топкой для сжигания твердого топлива с дутьем.</w:t>
      </w:r>
    </w:p>
    <w:p w14:paraId="34E04C7A" w14:textId="387CB283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Все экраны соединены переходными патрубками так, чтобы сохранить вращение воды в заданном направлении. Вода поступает в экраны экономайзера с тыльной </w:t>
      </w:r>
      <w:r w:rsidR="00911325">
        <w:rPr>
          <w:rFonts w:ascii="Times New Roman" w:hAnsi="Times New Roman"/>
          <w:sz w:val="28"/>
          <w:szCs w:val="28"/>
        </w:rPr>
        <w:t>ч</w:t>
      </w:r>
      <w:r w:rsidRPr="00604C50">
        <w:rPr>
          <w:rFonts w:ascii="Times New Roman" w:hAnsi="Times New Roman"/>
          <w:sz w:val="28"/>
          <w:szCs w:val="28"/>
        </w:rPr>
        <w:t>асти котла, отвод горячей воды производится через верхний топочный экран. Газоходы котла расположены в раме слева и справа внизу и сходятся в единый между задними экранами. Газоходы имеют люки</w:t>
      </w:r>
      <w:r w:rsidR="00E80AD7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</w:rPr>
        <w:t>чистки.</w:t>
      </w:r>
    </w:p>
    <w:p w14:paraId="1BE2B77E" w14:textId="33A8F469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Циркуляция воды в тепловой сети осуществляется сетевыми насосами марки К80</w:t>
      </w:r>
      <w:r w:rsidR="00604C50">
        <w:rPr>
          <w:rFonts w:ascii="Times New Roman" w:hAnsi="Times New Roman"/>
          <w:sz w:val="28"/>
          <w:szCs w:val="28"/>
        </w:rPr>
        <w:t>–</w:t>
      </w:r>
      <w:r w:rsidRPr="00604C50">
        <w:rPr>
          <w:rFonts w:ascii="Times New Roman" w:hAnsi="Times New Roman"/>
          <w:sz w:val="28"/>
          <w:szCs w:val="28"/>
        </w:rPr>
        <w:t xml:space="preserve">65-160 Р=7,5 КВт </w:t>
      </w:r>
      <w:r w:rsidR="0035166D">
        <w:rPr>
          <w:rFonts w:ascii="Times New Roman" w:hAnsi="Times New Roman"/>
          <w:sz w:val="28"/>
          <w:szCs w:val="28"/>
          <w:lang w:val="en-US"/>
        </w:rPr>
        <w:t>n</w:t>
      </w:r>
      <w:r w:rsidRPr="00604C50">
        <w:rPr>
          <w:rFonts w:ascii="Times New Roman" w:hAnsi="Times New Roman"/>
          <w:sz w:val="28"/>
          <w:szCs w:val="28"/>
        </w:rPr>
        <w:t>=2940 об/мин</w:t>
      </w:r>
      <w:r w:rsidR="00604C50">
        <w:rPr>
          <w:rFonts w:ascii="Times New Roman" w:hAnsi="Times New Roman"/>
          <w:sz w:val="28"/>
          <w:szCs w:val="28"/>
        </w:rPr>
        <w:t>.</w:t>
      </w:r>
      <w:r w:rsidRPr="00604C50">
        <w:rPr>
          <w:rFonts w:ascii="Times New Roman" w:hAnsi="Times New Roman"/>
          <w:sz w:val="28"/>
          <w:szCs w:val="28"/>
        </w:rPr>
        <w:t xml:space="preserve"> Производительностью 50 куб.</w:t>
      </w:r>
      <w:r w:rsidR="00E80AD7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</w:rPr>
        <w:t>м/час</w:t>
      </w:r>
      <w:r w:rsidR="00604C50">
        <w:rPr>
          <w:rFonts w:ascii="Times New Roman" w:hAnsi="Times New Roman"/>
          <w:sz w:val="28"/>
          <w:szCs w:val="28"/>
        </w:rPr>
        <w:t>.</w:t>
      </w:r>
      <w:r w:rsidR="0035166D">
        <w:rPr>
          <w:rFonts w:ascii="Times New Roman" w:hAnsi="Times New Roman"/>
          <w:sz w:val="28"/>
          <w:szCs w:val="28"/>
        </w:rPr>
        <w:t xml:space="preserve">. и К80-65-160А </w:t>
      </w:r>
      <w:r w:rsidR="0035166D" w:rsidRPr="00604C50">
        <w:rPr>
          <w:rFonts w:ascii="Times New Roman" w:hAnsi="Times New Roman"/>
          <w:sz w:val="28"/>
          <w:szCs w:val="28"/>
        </w:rPr>
        <w:t>Р=</w:t>
      </w:r>
      <w:r w:rsidR="0035166D">
        <w:rPr>
          <w:rFonts w:ascii="Times New Roman" w:hAnsi="Times New Roman"/>
          <w:sz w:val="28"/>
          <w:szCs w:val="28"/>
        </w:rPr>
        <w:t>11,0</w:t>
      </w:r>
      <w:r w:rsidR="0035166D" w:rsidRPr="00604C50">
        <w:rPr>
          <w:rFonts w:ascii="Times New Roman" w:hAnsi="Times New Roman"/>
          <w:sz w:val="28"/>
          <w:szCs w:val="28"/>
        </w:rPr>
        <w:t xml:space="preserve"> КВт </w:t>
      </w:r>
      <w:r w:rsidR="0035166D">
        <w:rPr>
          <w:rFonts w:ascii="Times New Roman" w:hAnsi="Times New Roman"/>
          <w:sz w:val="28"/>
          <w:szCs w:val="28"/>
          <w:lang w:val="en-US"/>
        </w:rPr>
        <w:t>n</w:t>
      </w:r>
      <w:r w:rsidR="0035166D" w:rsidRPr="00604C50">
        <w:rPr>
          <w:rFonts w:ascii="Times New Roman" w:hAnsi="Times New Roman"/>
          <w:sz w:val="28"/>
          <w:szCs w:val="28"/>
        </w:rPr>
        <w:t>=2940 об/мин</w:t>
      </w:r>
      <w:r w:rsidR="0035166D">
        <w:rPr>
          <w:rFonts w:ascii="Times New Roman" w:hAnsi="Times New Roman"/>
          <w:sz w:val="28"/>
          <w:szCs w:val="28"/>
        </w:rPr>
        <w:t>.</w:t>
      </w:r>
      <w:r w:rsidR="0035166D" w:rsidRPr="00604C50">
        <w:rPr>
          <w:rFonts w:ascii="Times New Roman" w:hAnsi="Times New Roman"/>
          <w:sz w:val="28"/>
          <w:szCs w:val="28"/>
        </w:rPr>
        <w:t xml:space="preserve"> Производительностью </w:t>
      </w:r>
      <w:r w:rsidR="0035166D" w:rsidRPr="0035166D">
        <w:rPr>
          <w:rFonts w:ascii="Times New Roman" w:hAnsi="Times New Roman"/>
          <w:sz w:val="28"/>
          <w:szCs w:val="28"/>
        </w:rPr>
        <w:t>9</w:t>
      </w:r>
      <w:r w:rsidR="0035166D" w:rsidRPr="00604C50">
        <w:rPr>
          <w:rFonts w:ascii="Times New Roman" w:hAnsi="Times New Roman"/>
          <w:sz w:val="28"/>
          <w:szCs w:val="28"/>
        </w:rPr>
        <w:t>0 куб.</w:t>
      </w:r>
      <w:r w:rsidR="00E80AD7">
        <w:rPr>
          <w:rFonts w:ascii="Times New Roman" w:hAnsi="Times New Roman"/>
          <w:sz w:val="28"/>
          <w:szCs w:val="28"/>
        </w:rPr>
        <w:t xml:space="preserve"> </w:t>
      </w:r>
      <w:r w:rsidR="0035166D" w:rsidRPr="00604C50">
        <w:rPr>
          <w:rFonts w:ascii="Times New Roman" w:hAnsi="Times New Roman"/>
          <w:sz w:val="28"/>
          <w:szCs w:val="28"/>
        </w:rPr>
        <w:t>м/час</w:t>
      </w:r>
      <w:r w:rsidR="0035166D">
        <w:rPr>
          <w:rFonts w:ascii="Times New Roman" w:hAnsi="Times New Roman"/>
          <w:sz w:val="28"/>
          <w:szCs w:val="28"/>
        </w:rPr>
        <w:t>.</w:t>
      </w:r>
      <w:r w:rsidRPr="00604C50">
        <w:rPr>
          <w:rFonts w:ascii="Times New Roman" w:hAnsi="Times New Roman"/>
          <w:sz w:val="28"/>
          <w:szCs w:val="28"/>
        </w:rPr>
        <w:t xml:space="preserve"> Температура воды на выходе из котла поддерживается количеством топлива, подаваемым в топку ручным способом. Температура    воды в прямой </w:t>
      </w:r>
      <w:r w:rsidRPr="00604C50">
        <w:rPr>
          <w:rFonts w:ascii="Times New Roman" w:hAnsi="Times New Roman"/>
          <w:sz w:val="28"/>
          <w:szCs w:val="28"/>
        </w:rPr>
        <w:lastRenderedPageBreak/>
        <w:t xml:space="preserve">линии (тепловой сети) должна поддерживаться согласно температурному графику 70°- 95° С в зависимости от температуры </w:t>
      </w:r>
      <w:r w:rsidR="00911325">
        <w:rPr>
          <w:rFonts w:ascii="Times New Roman" w:hAnsi="Times New Roman"/>
          <w:sz w:val="28"/>
          <w:szCs w:val="28"/>
        </w:rPr>
        <w:t>н</w:t>
      </w:r>
      <w:r w:rsidRPr="00604C50">
        <w:rPr>
          <w:rFonts w:ascii="Times New Roman" w:hAnsi="Times New Roman"/>
          <w:sz w:val="28"/>
          <w:szCs w:val="28"/>
        </w:rPr>
        <w:t>аружного воздуха.</w:t>
      </w:r>
    </w:p>
    <w:p w14:paraId="785C4FCB" w14:textId="677EA9C0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Для подпитки воды в теплосеть используется холодная вода из централизованного водоснабжения.</w:t>
      </w:r>
    </w:p>
    <w:p w14:paraId="086E185C" w14:textId="77777777" w:rsidR="0033736B" w:rsidRPr="00604C50" w:rsidRDefault="0033736B" w:rsidP="00645EB0">
      <w:pPr>
        <w:ind w:left="142" w:firstLine="425"/>
        <w:rPr>
          <w:rFonts w:ascii="Times New Roman" w:hAnsi="Times New Roman"/>
          <w:b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t>2.3. Тепловые сети. Общая характеристика тепловых сетей.</w:t>
      </w:r>
    </w:p>
    <w:p w14:paraId="02A92D69" w14:textId="1D50A3C2" w:rsidR="00911325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Передача теплоносителя от источников осуществляется по трубопроводам тепловых сетей, находящихся на балансе МО </w:t>
      </w:r>
      <w:r w:rsidR="00911325">
        <w:rPr>
          <w:rFonts w:ascii="Times New Roman" w:hAnsi="Times New Roman"/>
          <w:sz w:val="28"/>
          <w:szCs w:val="28"/>
        </w:rPr>
        <w:t>«Селенгинский район»</w:t>
      </w:r>
      <w:r w:rsidRPr="00604C50">
        <w:rPr>
          <w:rFonts w:ascii="Times New Roman" w:hAnsi="Times New Roman"/>
          <w:sz w:val="28"/>
          <w:szCs w:val="28"/>
        </w:rPr>
        <w:t xml:space="preserve">», переданным </w:t>
      </w:r>
      <w:r w:rsidRPr="007A11AF">
        <w:rPr>
          <w:rFonts w:ascii="Times New Roman" w:hAnsi="Times New Roman"/>
          <w:sz w:val="28"/>
          <w:szCs w:val="28"/>
        </w:rPr>
        <w:t xml:space="preserve">согласно концессионному соглашению </w:t>
      </w:r>
      <w:r w:rsidR="001D7E0C" w:rsidRPr="001D7E0C">
        <w:rPr>
          <w:rFonts w:ascii="Times New Roman" w:hAnsi="Times New Roman"/>
          <w:sz w:val="28"/>
          <w:szCs w:val="28"/>
        </w:rPr>
        <w:t>МУП «ЖКХ Селенгинского района»</w:t>
      </w:r>
      <w:r w:rsidRPr="007A11AF">
        <w:rPr>
          <w:rFonts w:ascii="Times New Roman" w:hAnsi="Times New Roman"/>
          <w:sz w:val="28"/>
          <w:szCs w:val="28"/>
        </w:rPr>
        <w:t>.</w:t>
      </w:r>
    </w:p>
    <w:p w14:paraId="2F3FBA29" w14:textId="0732D712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11AF">
        <w:rPr>
          <w:rFonts w:ascii="Times New Roman" w:hAnsi="Times New Roman"/>
          <w:sz w:val="28"/>
          <w:szCs w:val="28"/>
        </w:rPr>
        <w:t>Протяженность тепловых сетей составляет от центральной котельной - 2409,41 м., от</w:t>
      </w:r>
      <w:r w:rsidRPr="00604C50">
        <w:rPr>
          <w:rFonts w:ascii="Times New Roman" w:hAnsi="Times New Roman"/>
          <w:sz w:val="28"/>
          <w:szCs w:val="28"/>
        </w:rPr>
        <w:t xml:space="preserve"> </w:t>
      </w:r>
      <w:r w:rsidR="003E6C64">
        <w:rPr>
          <w:rFonts w:ascii="Times New Roman" w:hAnsi="Times New Roman"/>
          <w:sz w:val="28"/>
          <w:szCs w:val="28"/>
        </w:rPr>
        <w:t>котельная квартала Молодёжный</w:t>
      </w:r>
      <w:r w:rsidR="003E6C64" w:rsidRPr="00604C50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</w:rPr>
        <w:t xml:space="preserve">- 423 м. </w:t>
      </w:r>
    </w:p>
    <w:p w14:paraId="3AD58665" w14:textId="77777777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Способ прокладки тепловых сетей - подземный, канальный</w:t>
      </w:r>
      <w:r w:rsidR="007A11AF">
        <w:rPr>
          <w:rFonts w:ascii="Times New Roman" w:hAnsi="Times New Roman"/>
          <w:sz w:val="28"/>
          <w:szCs w:val="28"/>
        </w:rPr>
        <w:t>.</w:t>
      </w:r>
    </w:p>
    <w:p w14:paraId="2C91B6D2" w14:textId="77777777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Теплоизоляция тепловых сетей в основном - мин. вата, стекловолокно.</w:t>
      </w:r>
    </w:p>
    <w:p w14:paraId="6D1F5FDE" w14:textId="77777777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>Тепловая сеть работает с параметрами - 70°-95° С</w:t>
      </w:r>
    </w:p>
    <w:p w14:paraId="67ADAFB9" w14:textId="77777777" w:rsidR="0033736B" w:rsidRPr="00604C50" w:rsidRDefault="0033736B" w:rsidP="0023777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Год строительства теплотрассы - 1958 по 1989 г.г. Нормативные потери в тепловых сетях составляет 10,53%.</w:t>
      </w:r>
    </w:p>
    <w:p w14:paraId="32EA181E" w14:textId="77777777" w:rsidR="0033736B" w:rsidRPr="00604C50" w:rsidRDefault="0033736B" w:rsidP="00645EB0">
      <w:pPr>
        <w:pStyle w:val="a3"/>
        <w:numPr>
          <w:ilvl w:val="1"/>
          <w:numId w:val="3"/>
        </w:numPr>
        <w:ind w:hanging="1740"/>
        <w:jc w:val="both"/>
        <w:rPr>
          <w:rFonts w:ascii="Times New Roman" w:hAnsi="Times New Roman"/>
          <w:b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t>Система учета контроля параметров теплоносителя.</w:t>
      </w:r>
    </w:p>
    <w:p w14:paraId="59ABFB75" w14:textId="3B5666D2" w:rsidR="0033736B" w:rsidRPr="00604C50" w:rsidRDefault="0033736B" w:rsidP="00285970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Основное оборудование котельных </w:t>
      </w:r>
      <w:r w:rsidR="003E6C64">
        <w:rPr>
          <w:rFonts w:ascii="Times New Roman" w:hAnsi="Times New Roman"/>
          <w:sz w:val="28"/>
          <w:szCs w:val="28"/>
        </w:rPr>
        <w:t>с. Гусиное Озеро</w:t>
      </w:r>
      <w:r w:rsidRPr="00604C50">
        <w:rPr>
          <w:rFonts w:ascii="Times New Roman" w:hAnsi="Times New Roman"/>
          <w:sz w:val="28"/>
          <w:szCs w:val="28"/>
        </w:rPr>
        <w:t xml:space="preserve"> оснащен</w:t>
      </w:r>
      <w:r w:rsidR="003E6C64">
        <w:rPr>
          <w:rFonts w:ascii="Times New Roman" w:hAnsi="Times New Roman"/>
          <w:sz w:val="28"/>
          <w:szCs w:val="28"/>
        </w:rPr>
        <w:t>о</w:t>
      </w:r>
      <w:r w:rsidRPr="00604C50">
        <w:rPr>
          <w:rFonts w:ascii="Times New Roman" w:hAnsi="Times New Roman"/>
          <w:sz w:val="28"/>
          <w:szCs w:val="28"/>
        </w:rPr>
        <w:t xml:space="preserve"> средствами измерений, регулирующими приборами. На каждом водогрейном котле установлены предохранительные клапаны прямого действия.</w:t>
      </w:r>
      <w:r w:rsidR="00E80AD7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</w:rPr>
        <w:t>Предохранительные</w:t>
      </w:r>
      <w:r w:rsidR="00E80AD7">
        <w:rPr>
          <w:rFonts w:ascii="Times New Roman" w:hAnsi="Times New Roman"/>
          <w:sz w:val="28"/>
          <w:szCs w:val="28"/>
        </w:rPr>
        <w:t xml:space="preserve"> </w:t>
      </w:r>
      <w:r w:rsidRPr="00604C50">
        <w:rPr>
          <w:rFonts w:ascii="Times New Roman" w:hAnsi="Times New Roman"/>
          <w:sz w:val="28"/>
          <w:szCs w:val="28"/>
        </w:rPr>
        <w:t>клапаны защищают котлы от превышения в них давления на 10% больше разрешенного. В качестве датчиков контроля температуры и давления на котлах установлены манометры и термометры.</w:t>
      </w:r>
    </w:p>
    <w:p w14:paraId="35DA9910" w14:textId="77777777" w:rsidR="0033736B" w:rsidRPr="00604C50" w:rsidRDefault="0033736B" w:rsidP="00604C5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1E2EC153" w14:textId="77777777" w:rsidR="0033736B" w:rsidRPr="00604C50" w:rsidRDefault="0033736B" w:rsidP="00645EB0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04C50">
        <w:rPr>
          <w:rFonts w:ascii="Times New Roman" w:hAnsi="Times New Roman"/>
          <w:b/>
          <w:sz w:val="28"/>
          <w:szCs w:val="28"/>
        </w:rPr>
        <w:t>Описание существующих и перспективных зон действия индивидуальных источников тепловой энергии.</w:t>
      </w:r>
    </w:p>
    <w:p w14:paraId="02BB3DB6" w14:textId="557862CE" w:rsidR="0033736B" w:rsidRPr="00604C50" w:rsidRDefault="0033736B" w:rsidP="00604C50">
      <w:pPr>
        <w:jc w:val="both"/>
        <w:rPr>
          <w:rFonts w:ascii="Times New Roman" w:hAnsi="Times New Roman"/>
          <w:sz w:val="28"/>
          <w:szCs w:val="28"/>
        </w:rPr>
      </w:pPr>
      <w:r w:rsidRPr="00604C50">
        <w:rPr>
          <w:rFonts w:ascii="Times New Roman" w:hAnsi="Times New Roman"/>
          <w:sz w:val="28"/>
          <w:szCs w:val="28"/>
        </w:rPr>
        <w:t xml:space="preserve">      В МО СП «Гусиное Озеро» основным видом теплоснабжения населения, организаций и предприятий принят централизованный способ теплоснабжения. В поселении действуют 2 котельны</w:t>
      </w:r>
      <w:r w:rsidR="00911325">
        <w:rPr>
          <w:rFonts w:ascii="Times New Roman" w:hAnsi="Times New Roman"/>
          <w:sz w:val="28"/>
          <w:szCs w:val="28"/>
        </w:rPr>
        <w:t>е</w:t>
      </w:r>
      <w:r w:rsidRPr="00604C50">
        <w:rPr>
          <w:rFonts w:ascii="Times New Roman" w:hAnsi="Times New Roman"/>
          <w:sz w:val="28"/>
          <w:szCs w:val="28"/>
        </w:rPr>
        <w:t xml:space="preserve">. Индивидуальные источники тепловой энергии отапливают </w:t>
      </w:r>
      <w:r w:rsidR="003E6C64">
        <w:rPr>
          <w:rFonts w:ascii="Times New Roman" w:hAnsi="Times New Roman"/>
          <w:sz w:val="28"/>
          <w:szCs w:val="28"/>
        </w:rPr>
        <w:t xml:space="preserve">частный </w:t>
      </w:r>
      <w:r w:rsidRPr="00604C50">
        <w:rPr>
          <w:rFonts w:ascii="Times New Roman" w:hAnsi="Times New Roman"/>
          <w:sz w:val="28"/>
          <w:szCs w:val="28"/>
        </w:rPr>
        <w:t>жилищный фонд. В перспективе застройка жилого массива индивидуальными жилыми домами с централизованным инженерным обеспечением не планируется.</w:t>
      </w:r>
    </w:p>
    <w:p w14:paraId="643B1734" w14:textId="77777777" w:rsidR="0033736B" w:rsidRPr="00362F3E" w:rsidRDefault="0033736B" w:rsidP="00604C50">
      <w:pPr>
        <w:jc w:val="both"/>
        <w:rPr>
          <w:rFonts w:ascii="Times New Roman" w:hAnsi="Times New Roman"/>
          <w:b/>
          <w:sz w:val="28"/>
          <w:szCs w:val="28"/>
        </w:rPr>
      </w:pPr>
      <w:r w:rsidRPr="00362F3E">
        <w:rPr>
          <w:rFonts w:ascii="Times New Roman" w:hAnsi="Times New Roman"/>
          <w:b/>
          <w:sz w:val="28"/>
          <w:szCs w:val="28"/>
        </w:rPr>
        <w:t>2.6. Существующие и перспективные значения установленной тепловой мощности основного оборудования источников тепловой энергии.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3"/>
        <w:gridCol w:w="2333"/>
        <w:gridCol w:w="2333"/>
        <w:gridCol w:w="2333"/>
      </w:tblGrid>
      <w:tr w:rsidR="0033736B" w:rsidRPr="00362F3E" w14:paraId="6D77D136" w14:textId="77777777" w:rsidTr="00645EB0">
        <w:trPr>
          <w:trHeight w:val="529"/>
        </w:trPr>
        <w:tc>
          <w:tcPr>
            <w:tcW w:w="2583" w:type="dxa"/>
            <w:vMerge w:val="restart"/>
          </w:tcPr>
          <w:p w14:paraId="49F6068D" w14:textId="77777777" w:rsidR="0033736B" w:rsidRPr="00362F3E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Наименование котельной</w:t>
            </w:r>
          </w:p>
        </w:tc>
        <w:tc>
          <w:tcPr>
            <w:tcW w:w="2333" w:type="dxa"/>
            <w:vMerge w:val="restart"/>
          </w:tcPr>
          <w:p w14:paraId="7E6625D6" w14:textId="77777777" w:rsidR="0033736B" w:rsidRPr="00362F3E" w:rsidRDefault="0033736B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Фактическая располагаемая </w:t>
            </w:r>
            <w:r w:rsidR="00911325" w:rsidRPr="00362F3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ощность источника  Гкал/час)</w:t>
            </w:r>
          </w:p>
        </w:tc>
        <w:tc>
          <w:tcPr>
            <w:tcW w:w="4666" w:type="dxa"/>
            <w:gridSpan w:val="2"/>
          </w:tcPr>
          <w:p w14:paraId="2FC6820C" w14:textId="77777777" w:rsidR="0033736B" w:rsidRPr="00362F3E" w:rsidRDefault="0033736B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Мощность тепловой энергии нетто (Гкал/час)</w:t>
            </w:r>
          </w:p>
        </w:tc>
      </w:tr>
      <w:tr w:rsidR="0033736B" w:rsidRPr="00362F3E" w14:paraId="0A5A5357" w14:textId="77777777" w:rsidTr="00645EB0">
        <w:trPr>
          <w:trHeight w:val="824"/>
        </w:trPr>
        <w:tc>
          <w:tcPr>
            <w:tcW w:w="2583" w:type="dxa"/>
            <w:vMerge/>
          </w:tcPr>
          <w:p w14:paraId="28A1F011" w14:textId="77777777" w:rsidR="0033736B" w:rsidRPr="00362F3E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14:paraId="678381EF" w14:textId="77777777" w:rsidR="0033736B" w:rsidRPr="00362F3E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3B1C8BC9" w14:textId="77777777" w:rsidR="0033736B" w:rsidRPr="00362F3E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Существующие</w:t>
            </w:r>
          </w:p>
        </w:tc>
        <w:tc>
          <w:tcPr>
            <w:tcW w:w="2333" w:type="dxa"/>
          </w:tcPr>
          <w:p w14:paraId="512B6F51" w14:textId="77777777" w:rsidR="0033736B" w:rsidRPr="00362F3E" w:rsidRDefault="0033736B" w:rsidP="00786D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F3E">
              <w:rPr>
                <w:rFonts w:ascii="Times New Roman" w:hAnsi="Times New Roman"/>
                <w:b/>
                <w:sz w:val="24"/>
                <w:szCs w:val="24"/>
              </w:rPr>
              <w:t>Перспективные</w:t>
            </w:r>
          </w:p>
        </w:tc>
      </w:tr>
      <w:tr w:rsidR="0033736B" w:rsidRPr="00362F3E" w14:paraId="3082EB20" w14:textId="77777777" w:rsidTr="00645EB0">
        <w:trPr>
          <w:trHeight w:val="309"/>
        </w:trPr>
        <w:tc>
          <w:tcPr>
            <w:tcW w:w="2583" w:type="dxa"/>
          </w:tcPr>
          <w:p w14:paraId="463BED13" w14:textId="6BAE3C7E" w:rsidR="0033736B" w:rsidRPr="00F32216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3E6C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C64">
              <w:rPr>
                <w:rFonts w:ascii="Times New Roman" w:hAnsi="Times New Roman"/>
                <w:sz w:val="28"/>
                <w:szCs w:val="28"/>
              </w:rPr>
              <w:lastRenderedPageBreak/>
              <w:t>котельная</w:t>
            </w:r>
          </w:p>
        </w:tc>
        <w:tc>
          <w:tcPr>
            <w:tcW w:w="2333" w:type="dxa"/>
          </w:tcPr>
          <w:p w14:paraId="0402BBC9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lastRenderedPageBreak/>
              <w:t>4,3</w:t>
            </w:r>
          </w:p>
        </w:tc>
        <w:tc>
          <w:tcPr>
            <w:tcW w:w="2333" w:type="dxa"/>
          </w:tcPr>
          <w:p w14:paraId="77EAC53D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333" w:type="dxa"/>
          </w:tcPr>
          <w:p w14:paraId="049DB059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</w:tr>
      <w:tr w:rsidR="0033736B" w:rsidRPr="00362F3E" w14:paraId="617803FA" w14:textId="77777777" w:rsidTr="00645EB0">
        <w:trPr>
          <w:trHeight w:val="309"/>
        </w:trPr>
        <w:tc>
          <w:tcPr>
            <w:tcW w:w="2583" w:type="dxa"/>
          </w:tcPr>
          <w:p w14:paraId="2982E538" w14:textId="54626F36" w:rsidR="0033736B" w:rsidRPr="00F32216" w:rsidRDefault="003E6C64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Котельная квартала Молодёжный</w:t>
            </w:r>
          </w:p>
        </w:tc>
        <w:tc>
          <w:tcPr>
            <w:tcW w:w="2333" w:type="dxa"/>
          </w:tcPr>
          <w:p w14:paraId="1DA070D5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2333" w:type="dxa"/>
          </w:tcPr>
          <w:p w14:paraId="2F156CE7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2333" w:type="dxa"/>
          </w:tcPr>
          <w:p w14:paraId="63FFA55E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</w:tr>
      <w:tr w:rsidR="0033736B" w:rsidRPr="00786D7A" w14:paraId="5E131889" w14:textId="77777777" w:rsidTr="00645EB0">
        <w:trPr>
          <w:trHeight w:val="309"/>
        </w:trPr>
        <w:tc>
          <w:tcPr>
            <w:tcW w:w="2583" w:type="dxa"/>
          </w:tcPr>
          <w:p w14:paraId="543D7F30" w14:textId="77777777" w:rsidR="0033736B" w:rsidRPr="00F32216" w:rsidRDefault="0033736B" w:rsidP="00786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33" w:type="dxa"/>
          </w:tcPr>
          <w:p w14:paraId="56452775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2333" w:type="dxa"/>
          </w:tcPr>
          <w:p w14:paraId="3607973C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2333" w:type="dxa"/>
          </w:tcPr>
          <w:p w14:paraId="5C41A991" w14:textId="77777777" w:rsidR="0033736B" w:rsidRPr="00F32216" w:rsidRDefault="008120EA" w:rsidP="009113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</w:tr>
    </w:tbl>
    <w:p w14:paraId="1DA11916" w14:textId="77777777" w:rsidR="0033736B" w:rsidRPr="00BF2421" w:rsidRDefault="0033736B" w:rsidP="00230BCF">
      <w:pPr>
        <w:jc w:val="both"/>
        <w:rPr>
          <w:b/>
          <w:sz w:val="24"/>
          <w:szCs w:val="24"/>
        </w:rPr>
      </w:pPr>
    </w:p>
    <w:p w14:paraId="484C2840" w14:textId="72B55530" w:rsidR="00DB6511" w:rsidRPr="00911325" w:rsidRDefault="0033736B" w:rsidP="003E6C64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11325">
        <w:rPr>
          <w:rFonts w:ascii="Times New Roman" w:hAnsi="Times New Roman"/>
          <w:sz w:val="28"/>
          <w:szCs w:val="28"/>
        </w:rPr>
        <w:t xml:space="preserve">Модернизация системы теплоснабжения МО СП «Гусиное Озеро» предусматривает </w:t>
      </w:r>
      <w:r w:rsidR="003E6C64">
        <w:rPr>
          <w:rFonts w:ascii="Times New Roman" w:hAnsi="Times New Roman"/>
          <w:sz w:val="28"/>
          <w:szCs w:val="28"/>
        </w:rPr>
        <w:t xml:space="preserve">объединение двух котельных и </w:t>
      </w:r>
      <w:r w:rsidRPr="00911325">
        <w:rPr>
          <w:rFonts w:ascii="Times New Roman" w:hAnsi="Times New Roman"/>
          <w:sz w:val="28"/>
          <w:szCs w:val="28"/>
        </w:rPr>
        <w:t>изменени</w:t>
      </w:r>
      <w:r w:rsidR="003E6C64">
        <w:rPr>
          <w:rFonts w:ascii="Times New Roman" w:hAnsi="Times New Roman"/>
          <w:sz w:val="28"/>
          <w:szCs w:val="28"/>
        </w:rPr>
        <w:t>е</w:t>
      </w:r>
      <w:r w:rsidRPr="00911325">
        <w:rPr>
          <w:rFonts w:ascii="Times New Roman" w:hAnsi="Times New Roman"/>
          <w:sz w:val="28"/>
          <w:szCs w:val="28"/>
        </w:rPr>
        <w:t xml:space="preserve"> схемы теплоснабжения.</w:t>
      </w:r>
    </w:p>
    <w:p w14:paraId="6D792DA8" w14:textId="4B1322DF" w:rsidR="00412D67" w:rsidRPr="00412D67" w:rsidRDefault="00412D67" w:rsidP="003E6C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D67">
        <w:rPr>
          <w:rFonts w:ascii="Times New Roman" w:hAnsi="Times New Roman"/>
          <w:sz w:val="28"/>
          <w:szCs w:val="28"/>
        </w:rPr>
        <w:t>За период с 2015 по 2024гг проведён капитальный ремонт сетей теплоснабжения протяжённостью 1710 метров в двухтрубном исполнении на сумму 13</w:t>
      </w:r>
      <w:r>
        <w:rPr>
          <w:rFonts w:ascii="Times New Roman" w:hAnsi="Times New Roman"/>
          <w:sz w:val="28"/>
          <w:szCs w:val="28"/>
        </w:rPr>
        <w:t> </w:t>
      </w:r>
      <w:r w:rsidRPr="00412D67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>,1тыс.</w:t>
      </w:r>
      <w:r w:rsidRPr="00412D67">
        <w:rPr>
          <w:rFonts w:ascii="Times New Roman" w:hAnsi="Times New Roman"/>
          <w:sz w:val="28"/>
          <w:szCs w:val="28"/>
        </w:rPr>
        <w:t xml:space="preserve"> руб.</w:t>
      </w:r>
    </w:p>
    <w:p w14:paraId="5CD98050" w14:textId="2A5B31D0" w:rsidR="00412D67" w:rsidRDefault="00412D67" w:rsidP="003E6C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D67">
        <w:rPr>
          <w:rFonts w:ascii="Times New Roman" w:hAnsi="Times New Roman"/>
          <w:sz w:val="28"/>
          <w:szCs w:val="28"/>
        </w:rPr>
        <w:t xml:space="preserve"> Выполнены капитальные ремонты двух отопительных котлов на Центральной котельной на сумму 1</w:t>
      </w:r>
      <w:r>
        <w:rPr>
          <w:rFonts w:ascii="Times New Roman" w:hAnsi="Times New Roman"/>
          <w:sz w:val="28"/>
          <w:szCs w:val="28"/>
        </w:rPr>
        <w:t> </w:t>
      </w:r>
      <w:r w:rsidRPr="00412D67">
        <w:rPr>
          <w:rFonts w:ascii="Times New Roman" w:hAnsi="Times New Roman"/>
          <w:sz w:val="28"/>
          <w:szCs w:val="28"/>
        </w:rPr>
        <w:t>826</w:t>
      </w:r>
      <w:r>
        <w:rPr>
          <w:rFonts w:ascii="Times New Roman" w:hAnsi="Times New Roman"/>
          <w:sz w:val="28"/>
          <w:szCs w:val="28"/>
        </w:rPr>
        <w:t xml:space="preserve">,2тыс. </w:t>
      </w:r>
      <w:r w:rsidRPr="00412D67">
        <w:rPr>
          <w:rFonts w:ascii="Times New Roman" w:hAnsi="Times New Roman"/>
          <w:sz w:val="28"/>
          <w:szCs w:val="28"/>
        </w:rPr>
        <w:t>руб. и на котельной квартала «Молодёжный» на сумму 866</w:t>
      </w:r>
      <w:r>
        <w:rPr>
          <w:rFonts w:ascii="Times New Roman" w:hAnsi="Times New Roman"/>
          <w:sz w:val="28"/>
          <w:szCs w:val="28"/>
        </w:rPr>
        <w:t>,7тыс.</w:t>
      </w:r>
      <w:r w:rsidRPr="00412D67">
        <w:rPr>
          <w:rFonts w:ascii="Times New Roman" w:hAnsi="Times New Roman"/>
          <w:sz w:val="28"/>
          <w:szCs w:val="28"/>
        </w:rPr>
        <w:t xml:space="preserve"> руб.</w:t>
      </w:r>
    </w:p>
    <w:p w14:paraId="553C58F0" w14:textId="51408542" w:rsidR="00412D67" w:rsidRDefault="00412D67" w:rsidP="003E6C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D67">
        <w:rPr>
          <w:rFonts w:ascii="Times New Roman" w:hAnsi="Times New Roman"/>
          <w:sz w:val="28"/>
          <w:szCs w:val="28"/>
        </w:rPr>
        <w:t xml:space="preserve">  В дальнейшем планируется продолжить работы по капитальному</w:t>
      </w:r>
      <w:r w:rsidRPr="00412D67">
        <w:t xml:space="preserve"> </w:t>
      </w:r>
      <w:r w:rsidRPr="00412D67">
        <w:rPr>
          <w:rFonts w:ascii="Times New Roman" w:hAnsi="Times New Roman"/>
          <w:sz w:val="28"/>
          <w:szCs w:val="28"/>
        </w:rPr>
        <w:t>ремонту оборудования систем теплоснабжения.</w:t>
      </w:r>
    </w:p>
    <w:p w14:paraId="7DD45CE2" w14:textId="77777777" w:rsidR="003E6C64" w:rsidRPr="00412D67" w:rsidRDefault="003E6C64" w:rsidP="003E6C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D67">
        <w:rPr>
          <w:rFonts w:ascii="Times New Roman" w:hAnsi="Times New Roman"/>
          <w:sz w:val="28"/>
          <w:szCs w:val="28"/>
        </w:rPr>
        <w:t>В 2023 году для Центральной котельной с. Гусиное Озеро приобретена и установлена резервная стационарная ДЭС мощностью 250 кВт. На сумму 3</w:t>
      </w:r>
      <w:r>
        <w:rPr>
          <w:rFonts w:ascii="Times New Roman" w:hAnsi="Times New Roman"/>
          <w:sz w:val="28"/>
          <w:szCs w:val="28"/>
        </w:rPr>
        <w:t> </w:t>
      </w:r>
      <w:r w:rsidRPr="00412D67">
        <w:rPr>
          <w:rFonts w:ascii="Times New Roman" w:hAnsi="Times New Roman"/>
          <w:sz w:val="28"/>
          <w:szCs w:val="28"/>
        </w:rPr>
        <w:t>181</w:t>
      </w:r>
      <w:r>
        <w:rPr>
          <w:rFonts w:ascii="Times New Roman" w:hAnsi="Times New Roman"/>
          <w:sz w:val="28"/>
          <w:szCs w:val="28"/>
        </w:rPr>
        <w:t>,</w:t>
      </w:r>
      <w:r w:rsidRPr="00412D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412D67">
        <w:rPr>
          <w:rFonts w:ascii="Times New Roman" w:hAnsi="Times New Roman"/>
          <w:sz w:val="28"/>
          <w:szCs w:val="28"/>
        </w:rPr>
        <w:t xml:space="preserve"> руб.</w:t>
      </w:r>
    </w:p>
    <w:p w14:paraId="24DB997B" w14:textId="62B9C877" w:rsidR="0033736B" w:rsidRPr="003A5C07" w:rsidRDefault="00412D67" w:rsidP="003E6C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2D67">
        <w:rPr>
          <w:rFonts w:ascii="Times New Roman" w:hAnsi="Times New Roman"/>
          <w:sz w:val="28"/>
          <w:szCs w:val="28"/>
        </w:rPr>
        <w:t xml:space="preserve">Объекты, которые планируется разместить вне зоны действия существующих котельных, предлагается </w:t>
      </w:r>
      <w:r w:rsidR="003E6C64">
        <w:rPr>
          <w:rFonts w:ascii="Times New Roman" w:hAnsi="Times New Roman"/>
          <w:sz w:val="28"/>
          <w:szCs w:val="28"/>
        </w:rPr>
        <w:t>отаплива</w:t>
      </w:r>
      <w:r w:rsidRPr="00412D67">
        <w:rPr>
          <w:rFonts w:ascii="Times New Roman" w:hAnsi="Times New Roman"/>
          <w:sz w:val="28"/>
          <w:szCs w:val="28"/>
        </w:rPr>
        <w:t xml:space="preserve">ть от автономных источников. </w:t>
      </w:r>
    </w:p>
    <w:p w14:paraId="179BC746" w14:textId="31E458E2" w:rsidR="0033736B" w:rsidRPr="00F32216" w:rsidRDefault="0033736B" w:rsidP="00F32216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F32216">
        <w:rPr>
          <w:rFonts w:ascii="Times New Roman" w:hAnsi="Times New Roman"/>
          <w:b/>
          <w:iCs/>
          <w:sz w:val="28"/>
          <w:szCs w:val="28"/>
        </w:rPr>
        <w:t>Раздел 3. Перспективные балансы теплоносителя.</w:t>
      </w:r>
    </w:p>
    <w:p w14:paraId="4E3875C3" w14:textId="51310C86" w:rsidR="0033736B" w:rsidRPr="003A5C07" w:rsidRDefault="0033736B" w:rsidP="00F32216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3.1. Перспективные балансы производительности водоподготовительных установок и максимального потребления теплоносителя</w:t>
      </w:r>
      <w:r w:rsidR="00F32216">
        <w:rPr>
          <w:rFonts w:ascii="Times New Roman" w:hAnsi="Times New Roman" w:cs="Times New Roman"/>
          <w:i w:val="0"/>
        </w:rPr>
        <w:t xml:space="preserve"> </w:t>
      </w:r>
      <w:r w:rsidRPr="003A5C07">
        <w:rPr>
          <w:rFonts w:ascii="Times New Roman" w:hAnsi="Times New Roman" w:cs="Times New Roman"/>
          <w:i w:val="0"/>
        </w:rPr>
        <w:t>тепло</w:t>
      </w:r>
      <w:r w:rsidR="00645EB0">
        <w:rPr>
          <w:rFonts w:ascii="Times New Roman" w:hAnsi="Times New Roman" w:cs="Times New Roman"/>
          <w:i w:val="0"/>
        </w:rPr>
        <w:t xml:space="preserve"> </w:t>
      </w:r>
      <w:r w:rsidRPr="003A5C07">
        <w:rPr>
          <w:rFonts w:ascii="Times New Roman" w:hAnsi="Times New Roman" w:cs="Times New Roman"/>
          <w:i w:val="0"/>
        </w:rPr>
        <w:t>потребляющими установками потребителей.</w:t>
      </w: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4"/>
        <w:gridCol w:w="1930"/>
        <w:gridCol w:w="1485"/>
        <w:gridCol w:w="1838"/>
        <w:gridCol w:w="1838"/>
      </w:tblGrid>
      <w:tr w:rsidR="0033736B" w:rsidRPr="003A5C07" w14:paraId="5C75ED57" w14:textId="77777777" w:rsidTr="00285970">
        <w:trPr>
          <w:trHeight w:val="62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8F8E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Наименование котельной (ЦТП), адрес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323300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6FDB3680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Система теплоснабжения </w:t>
            </w:r>
          </w:p>
          <w:p w14:paraId="47C6D2D9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39C89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Объем  подпитки, м3/час</w:t>
            </w:r>
          </w:p>
          <w:p w14:paraId="06E8F51C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F5A2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Максимальная производительность водоподготовки м</w:t>
            </w:r>
            <w:r w:rsidRPr="00BB7F1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/ч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61D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Фактическая производительность водоподготовки м</w:t>
            </w:r>
            <w:r w:rsidRPr="00BB7F1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BB7F11">
              <w:rPr>
                <w:rFonts w:ascii="Times New Roman" w:hAnsi="Times New Roman"/>
                <w:b/>
                <w:sz w:val="28"/>
                <w:szCs w:val="28"/>
              </w:rPr>
              <w:t>/ч</w:t>
            </w:r>
          </w:p>
        </w:tc>
      </w:tr>
      <w:tr w:rsidR="0033736B" w:rsidRPr="003A5C07" w14:paraId="26F06A64" w14:textId="77777777" w:rsidTr="00285970">
        <w:trPr>
          <w:trHeight w:val="19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F1566" w14:textId="5C082AC7" w:rsidR="00285970" w:rsidRPr="00BB7F11" w:rsidRDefault="0033736B" w:rsidP="00285970">
            <w:pPr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Котельная             Центральная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A805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9F9" w14:textId="77777777" w:rsidR="0033736B" w:rsidRPr="00BB7F11" w:rsidRDefault="00197506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736B" w:rsidRPr="00BB7F1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3B8D59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 xml:space="preserve">2,5 </w:t>
            </w:r>
          </w:p>
        </w:tc>
        <w:tc>
          <w:tcPr>
            <w:tcW w:w="18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AA6BA4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33736B" w:rsidRPr="003A5C07" w14:paraId="02B0FCAF" w14:textId="77777777" w:rsidTr="00285970">
        <w:trPr>
          <w:trHeight w:val="19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E42CF" w14:textId="3903CFFF" w:rsidR="0033736B" w:rsidRPr="00BB7F11" w:rsidRDefault="003E6C64" w:rsidP="00F43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Котельная квартала Молодёжный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027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Закрытая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2DE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52286" w14:textId="77777777" w:rsidR="0033736B" w:rsidRPr="00BB7F11" w:rsidRDefault="00A021BD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A3C89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F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ADA7FCB" w14:textId="77777777" w:rsidR="0033736B" w:rsidRPr="003A5C07" w:rsidRDefault="0033736B" w:rsidP="00F4335A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14:paraId="0B656DC3" w14:textId="77777777" w:rsidR="0033736B" w:rsidRPr="00BB7F11" w:rsidRDefault="0033736B" w:rsidP="00BB7F11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B7F11">
        <w:rPr>
          <w:rFonts w:ascii="Times New Roman" w:hAnsi="Times New Roman"/>
          <w:b/>
          <w:sz w:val="28"/>
          <w:szCs w:val="28"/>
        </w:rPr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</w:p>
    <w:p w14:paraId="4D30823E" w14:textId="02B834E7" w:rsidR="0033736B" w:rsidRPr="003A5C07" w:rsidRDefault="0033736B" w:rsidP="00BB7F11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4.1.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энергии.</w:t>
      </w:r>
    </w:p>
    <w:p w14:paraId="59016B66" w14:textId="77777777" w:rsidR="0033736B" w:rsidRPr="003A5C07" w:rsidRDefault="0033736B" w:rsidP="00BB7F1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3A5C07">
        <w:rPr>
          <w:rFonts w:ascii="Times New Roman" w:hAnsi="Times New Roman"/>
          <w:sz w:val="28"/>
          <w:szCs w:val="28"/>
          <w:lang w:eastAsia="ru-RU"/>
        </w:rPr>
        <w:t xml:space="preserve">      Строительство новых источников тепловой энергии не планируется.</w:t>
      </w:r>
    </w:p>
    <w:p w14:paraId="268210F5" w14:textId="16035F54" w:rsidR="0033736B" w:rsidRDefault="0033736B" w:rsidP="00BB7F11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4.2. Предложения по техническому перевооружению источников тепловой энергии с целью повышения эффективности работы систем теплоснабжения.</w:t>
      </w:r>
    </w:p>
    <w:p w14:paraId="456A31C0" w14:textId="77777777" w:rsidR="00F32216" w:rsidRPr="00F32216" w:rsidRDefault="00F32216" w:rsidP="00F32216">
      <w:pPr>
        <w:rPr>
          <w:lang w:eastAsia="ru-RU"/>
        </w:rPr>
      </w:pPr>
    </w:p>
    <w:tbl>
      <w:tblPr>
        <w:tblW w:w="9778" w:type="dxa"/>
        <w:tblInd w:w="-37" w:type="dxa"/>
        <w:tblLook w:val="0000" w:firstRow="0" w:lastRow="0" w:firstColumn="0" w:lastColumn="0" w:noHBand="0" w:noVBand="0"/>
      </w:tblPr>
      <w:tblGrid>
        <w:gridCol w:w="634"/>
        <w:gridCol w:w="4372"/>
        <w:gridCol w:w="1124"/>
        <w:gridCol w:w="3648"/>
      </w:tblGrid>
      <w:tr w:rsidR="0033736B" w:rsidRPr="003A5C07" w14:paraId="440C6A34" w14:textId="77777777" w:rsidTr="00285970">
        <w:trPr>
          <w:trHeight w:val="462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D145DE" w14:textId="77777777" w:rsidR="0033736B" w:rsidRPr="00BB7F11" w:rsidRDefault="0033736B" w:rsidP="00F433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23EB4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Адрес объекта/мероприятия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C25D5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AA416D3" w14:textId="77777777" w:rsidR="0033736B" w:rsidRPr="00BB7F11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F11">
              <w:rPr>
                <w:rFonts w:ascii="Times New Roman" w:hAnsi="Times New Roman"/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DC6524" w:rsidRPr="003A5C07" w14:paraId="162662D3" w14:textId="77777777" w:rsidTr="00285970">
        <w:trPr>
          <w:cantSplit/>
          <w:trHeight w:val="287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326A8" w14:textId="77777777" w:rsidR="00DC6524" w:rsidRPr="003A5C07" w:rsidRDefault="00DC6524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EC5BC" w14:textId="16C84F8F" w:rsidR="00DC6524" w:rsidRPr="00412D67" w:rsidRDefault="00DC6524" w:rsidP="00412D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C64">
              <w:rPr>
                <w:rFonts w:ascii="Times New Roman" w:hAnsi="Times New Roman"/>
                <w:sz w:val="28"/>
                <w:szCs w:val="28"/>
              </w:rPr>
              <w:t xml:space="preserve">Модернизация центральной котельной с изменением схемы теплоснабжения и присоединением </w:t>
            </w:r>
            <w:r w:rsidR="006E79FA">
              <w:rPr>
                <w:rFonts w:ascii="Times New Roman" w:hAnsi="Times New Roman"/>
                <w:sz w:val="28"/>
                <w:szCs w:val="28"/>
              </w:rPr>
              <w:t>к сети квартала Молодёжный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ACE" w14:textId="77777777" w:rsidR="00DC6524" w:rsidRPr="00BB7F11" w:rsidRDefault="00DC6524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3C50D" w14:textId="77777777" w:rsidR="00DC6524" w:rsidRPr="00BB7F11" w:rsidRDefault="00DC6524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0B5300" w14:textId="77777777" w:rsidR="00DC6524" w:rsidRPr="00BB7F11" w:rsidRDefault="00DC6524" w:rsidP="00F433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F11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7C005B" w14:textId="6FD24161" w:rsidR="00DC6524" w:rsidRPr="00BB7F11" w:rsidRDefault="00DC6524" w:rsidP="0028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D67">
              <w:rPr>
                <w:rFonts w:ascii="Times New Roman" w:hAnsi="Times New Roman"/>
                <w:sz w:val="28"/>
                <w:szCs w:val="28"/>
              </w:rPr>
              <w:t>Обеспечение стабильной и эффективной работы теплоэнергетического оборудования, улучшение качества и надежности услуг, уменьшение потерь в теплоснабжении, экономия энергозатрат.</w:t>
            </w:r>
          </w:p>
        </w:tc>
      </w:tr>
    </w:tbl>
    <w:p w14:paraId="59AA023B" w14:textId="77777777" w:rsidR="0033736B" w:rsidRPr="003A5C07" w:rsidRDefault="0033736B" w:rsidP="00F4335A">
      <w:pPr>
        <w:pStyle w:val="a3"/>
        <w:ind w:left="360"/>
        <w:rPr>
          <w:rFonts w:ascii="Times New Roman" w:hAnsi="Times New Roman"/>
          <w:b/>
          <w:i/>
          <w:sz w:val="28"/>
          <w:szCs w:val="28"/>
        </w:rPr>
      </w:pPr>
    </w:p>
    <w:p w14:paraId="6A247982" w14:textId="77777777"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4.3.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если продление срока службы технически невозможно или экономически нецелесообразно;</w:t>
      </w:r>
    </w:p>
    <w:p w14:paraId="14565588" w14:textId="77777777"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  Источников комбинированной выработки электрической и тепловой энергии на территории сельского поселения нет.</w:t>
      </w:r>
    </w:p>
    <w:p w14:paraId="4F1C0C0F" w14:textId="77777777"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 xml:space="preserve">4.4. Меры по переоборудованию котельных в источники комбинированной выработки электрической и тепловой энергии для каждого этапа.                                                                    </w:t>
      </w:r>
    </w:p>
    <w:p w14:paraId="02078A7F" w14:textId="77777777"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  Переоборудовать котельные в источники комбинированной выработки электрической и тепловой энергии не планируется.</w:t>
      </w:r>
    </w:p>
    <w:p w14:paraId="7658E4F4" w14:textId="11051C14"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lastRenderedPageBreak/>
        <w:t xml:space="preserve">4.5. Меры по переводу котельных, размещенных в существующих и расширяемых зонах действия   источников комбинированной выработки электрической и тепловой энергии в пиковый режим работы для каждого этапа, в том числе график перевода.  </w:t>
      </w:r>
    </w:p>
    <w:p w14:paraId="7D4F1681" w14:textId="77777777"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Переоборудовать котельные в источники комбинированной выработки электрической и тепловой энергии муниципальное образование не планирует.</w:t>
      </w:r>
    </w:p>
    <w:p w14:paraId="5E1F43B4" w14:textId="4DFA4E09" w:rsidR="0033736B" w:rsidRPr="003A5C07" w:rsidRDefault="0033736B" w:rsidP="008817F8">
      <w:pPr>
        <w:pStyle w:val="2"/>
        <w:jc w:val="both"/>
        <w:rPr>
          <w:rFonts w:ascii="Times New Roman" w:hAnsi="Times New Roman" w:cs="Times New Roman"/>
          <w:i w:val="0"/>
        </w:rPr>
      </w:pPr>
      <w:r w:rsidRPr="003A5C07">
        <w:rPr>
          <w:rFonts w:ascii="Times New Roman" w:hAnsi="Times New Roman" w:cs="Times New Roman"/>
          <w:i w:val="0"/>
        </w:rPr>
        <w:t>4.6.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этапе.</w:t>
      </w:r>
    </w:p>
    <w:p w14:paraId="70753F82" w14:textId="77777777" w:rsidR="0033736B" w:rsidRPr="003A5C07" w:rsidRDefault="0033736B" w:rsidP="008817F8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2172"/>
        <w:gridCol w:w="2394"/>
        <w:gridCol w:w="2808"/>
      </w:tblGrid>
      <w:tr w:rsidR="0033736B" w:rsidRPr="003A5C07" w14:paraId="6681F29C" w14:textId="77777777" w:rsidTr="00CC29C8">
        <w:tc>
          <w:tcPr>
            <w:tcW w:w="2376" w:type="dxa"/>
          </w:tcPr>
          <w:p w14:paraId="5D124660" w14:textId="77777777" w:rsidR="0033736B" w:rsidRPr="003A5C07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22BD4C" w14:textId="77777777" w:rsidR="0033736B" w:rsidRPr="003A5C07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27" w:type="dxa"/>
          </w:tcPr>
          <w:p w14:paraId="4CC4E014" w14:textId="77777777" w:rsidR="0033736B" w:rsidRPr="003A5C07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Установленная мощность Гкал/час</w:t>
            </w:r>
            <w:r w:rsidR="005B24B5" w:rsidRPr="003A5C0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394" w:type="dxa"/>
          </w:tcPr>
          <w:p w14:paraId="37D54671" w14:textId="5227FAEA" w:rsidR="0033736B" w:rsidRPr="003A5C07" w:rsidRDefault="0033736B" w:rsidP="00F51F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Присоединенная мощность</w:t>
            </w:r>
            <w:r w:rsidR="00E80A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B24B5" w:rsidRPr="003A5C07">
              <w:rPr>
                <w:rFonts w:ascii="Times New Roman" w:hAnsi="Times New Roman"/>
                <w:b/>
                <w:sz w:val="28"/>
                <w:szCs w:val="28"/>
              </w:rPr>
              <w:t xml:space="preserve">Гкал/час. </w:t>
            </w: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на 01.01.20</w:t>
            </w:r>
            <w:r w:rsidR="00F51F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77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808" w:type="dxa"/>
          </w:tcPr>
          <w:p w14:paraId="0BFC3B77" w14:textId="77777777" w:rsidR="0033736B" w:rsidRPr="003A5C07" w:rsidRDefault="0033736B" w:rsidP="001975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Увеличение тепловой нагрузки в связи с п</w:t>
            </w:r>
            <w:r w:rsidR="00197506">
              <w:rPr>
                <w:rFonts w:ascii="Times New Roman" w:hAnsi="Times New Roman"/>
                <w:b/>
                <w:sz w:val="28"/>
                <w:szCs w:val="28"/>
              </w:rPr>
              <w:t>од</w:t>
            </w:r>
            <w:r w:rsidRPr="003A5C07">
              <w:rPr>
                <w:rFonts w:ascii="Times New Roman" w:hAnsi="Times New Roman"/>
                <w:b/>
                <w:sz w:val="28"/>
                <w:szCs w:val="28"/>
              </w:rPr>
              <w:t>ключением</w:t>
            </w:r>
          </w:p>
        </w:tc>
      </w:tr>
      <w:tr w:rsidR="0033736B" w:rsidRPr="00A021BD" w14:paraId="4C736DEF" w14:textId="77777777" w:rsidTr="00CC29C8">
        <w:tc>
          <w:tcPr>
            <w:tcW w:w="2376" w:type="dxa"/>
          </w:tcPr>
          <w:p w14:paraId="22453539" w14:textId="77777777" w:rsidR="0033736B" w:rsidRPr="00A021BD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Котельная центральная</w:t>
            </w:r>
          </w:p>
        </w:tc>
        <w:tc>
          <w:tcPr>
            <w:tcW w:w="2027" w:type="dxa"/>
          </w:tcPr>
          <w:p w14:paraId="54178A6C" w14:textId="77777777" w:rsidR="0033736B" w:rsidRPr="00A021BD" w:rsidRDefault="0094798F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394" w:type="dxa"/>
          </w:tcPr>
          <w:p w14:paraId="26262C59" w14:textId="77777777" w:rsidR="0033736B" w:rsidRPr="00A021BD" w:rsidRDefault="0094798F" w:rsidP="00881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2808" w:type="dxa"/>
          </w:tcPr>
          <w:p w14:paraId="21802761" w14:textId="77777777" w:rsidR="0033736B" w:rsidRPr="00A021BD" w:rsidRDefault="0033736B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A021BD" w14:paraId="565986F4" w14:textId="77777777" w:rsidTr="00CC29C8">
        <w:tc>
          <w:tcPr>
            <w:tcW w:w="2376" w:type="dxa"/>
          </w:tcPr>
          <w:p w14:paraId="034D3E6C" w14:textId="27A02D67" w:rsidR="0033736B" w:rsidRPr="00A021BD" w:rsidRDefault="006E79FA" w:rsidP="00881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Котельная квартала Молодёжный</w:t>
            </w:r>
          </w:p>
        </w:tc>
        <w:tc>
          <w:tcPr>
            <w:tcW w:w="2027" w:type="dxa"/>
          </w:tcPr>
          <w:p w14:paraId="45606B7C" w14:textId="77777777" w:rsidR="0033736B" w:rsidRPr="00A021BD" w:rsidRDefault="0094798F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2394" w:type="dxa"/>
          </w:tcPr>
          <w:p w14:paraId="1F083B02" w14:textId="77777777" w:rsidR="0033736B" w:rsidRPr="00A021BD" w:rsidRDefault="0094798F" w:rsidP="00881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2808" w:type="dxa"/>
          </w:tcPr>
          <w:p w14:paraId="19CC86BC" w14:textId="77777777" w:rsidR="0033736B" w:rsidRPr="00A021BD" w:rsidRDefault="0033736B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A021BD" w14:paraId="789BD4D2" w14:textId="77777777" w:rsidTr="00CC29C8">
        <w:tc>
          <w:tcPr>
            <w:tcW w:w="2376" w:type="dxa"/>
          </w:tcPr>
          <w:p w14:paraId="439B225F" w14:textId="77777777" w:rsidR="0033736B" w:rsidRPr="00A021BD" w:rsidRDefault="0033736B" w:rsidP="008817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27" w:type="dxa"/>
          </w:tcPr>
          <w:p w14:paraId="31826749" w14:textId="77777777" w:rsidR="0033736B" w:rsidRPr="00A021BD" w:rsidRDefault="0094798F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2394" w:type="dxa"/>
          </w:tcPr>
          <w:p w14:paraId="72C12E03" w14:textId="77777777" w:rsidR="0033736B" w:rsidRPr="00A021BD" w:rsidRDefault="0094798F" w:rsidP="008817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4,99</w:t>
            </w:r>
          </w:p>
        </w:tc>
        <w:tc>
          <w:tcPr>
            <w:tcW w:w="2808" w:type="dxa"/>
          </w:tcPr>
          <w:p w14:paraId="780F28C4" w14:textId="77777777" w:rsidR="0033736B" w:rsidRPr="00A021BD" w:rsidRDefault="0033736B" w:rsidP="008817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1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D40729B" w14:textId="77777777" w:rsidR="0033736B" w:rsidRPr="003A5C07" w:rsidRDefault="0033736B" w:rsidP="00645EB0">
      <w:pPr>
        <w:pStyle w:val="2"/>
        <w:jc w:val="both"/>
        <w:rPr>
          <w:rFonts w:ascii="Times New Roman" w:hAnsi="Times New Roman" w:cs="Times New Roman"/>
          <w:i w:val="0"/>
        </w:rPr>
      </w:pPr>
      <w:r w:rsidRPr="00A021BD">
        <w:rPr>
          <w:rFonts w:ascii="Times New Roman" w:hAnsi="Times New Roman" w:cs="Times New Roman"/>
          <w:i w:val="0"/>
        </w:rPr>
        <w:t>4.7. Оптимальный температурный график отпуска тепловой энергии для</w:t>
      </w:r>
      <w:r w:rsidRPr="003A5C07">
        <w:rPr>
          <w:rFonts w:ascii="Times New Roman" w:hAnsi="Times New Roman" w:cs="Times New Roman"/>
          <w:i w:val="0"/>
        </w:rPr>
        <w:t xml:space="preserve">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изменения.            </w:t>
      </w:r>
    </w:p>
    <w:p w14:paraId="7C795096" w14:textId="77777777" w:rsidR="003A5C07" w:rsidRDefault="0033736B" w:rsidP="00645E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>В соответствии со СНиП 41-02-2003 регулирование отпуска теплоты от источников тепловой энергии предусматривается качественно по нагрузке отопления или по совмещенной нагрузке отопления и горячего водоснабжения</w:t>
      </w:r>
      <w:r w:rsidR="003A5C07">
        <w:rPr>
          <w:rFonts w:ascii="Times New Roman" w:hAnsi="Times New Roman"/>
          <w:sz w:val="28"/>
          <w:szCs w:val="28"/>
        </w:rPr>
        <w:t>.</w:t>
      </w:r>
    </w:p>
    <w:p w14:paraId="5515981B" w14:textId="77777777" w:rsidR="0033736B" w:rsidRPr="003A5C07" w:rsidRDefault="003A5C07" w:rsidP="00645E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3736B" w:rsidRPr="003A5C07">
        <w:rPr>
          <w:rFonts w:ascii="Times New Roman" w:hAnsi="Times New Roman"/>
          <w:sz w:val="28"/>
          <w:szCs w:val="28"/>
        </w:rPr>
        <w:t xml:space="preserve">огласно графику изменения температуры воды в зависимости от температуры наружного воздуха. С повышением степени централизации теплоснабжения, как правило, повышается экономичность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транспортировку тепла. </w:t>
      </w:r>
    </w:p>
    <w:p w14:paraId="38792956" w14:textId="169090C1" w:rsidR="003A5C07" w:rsidRDefault="0033736B" w:rsidP="00645E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>При проектировании систем централизованного теплоснабжения применяется график с расчетной температурой воды на источнике 95/70 ºС</w:t>
      </w:r>
      <w:r w:rsidR="003A5C07">
        <w:rPr>
          <w:rFonts w:ascii="Times New Roman" w:hAnsi="Times New Roman"/>
          <w:sz w:val="28"/>
          <w:szCs w:val="28"/>
        </w:rPr>
        <w:t>.</w:t>
      </w:r>
    </w:p>
    <w:p w14:paraId="1B33A6CE" w14:textId="77777777" w:rsidR="0033736B" w:rsidRPr="003A5C07" w:rsidRDefault="0033736B" w:rsidP="00645E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Оптимальный температурный график отпуска тепловой энергии для источников тепловой энергии в системе теплоснабжения в соответствии с действующим законодательством разрабатывается в процессе проведения </w:t>
      </w:r>
      <w:r w:rsidRPr="003A5C07">
        <w:rPr>
          <w:rFonts w:ascii="Times New Roman" w:hAnsi="Times New Roman"/>
          <w:sz w:val="28"/>
          <w:szCs w:val="28"/>
        </w:rPr>
        <w:lastRenderedPageBreak/>
        <w:t xml:space="preserve">энергетического обследования источника тепловой энергии, тепловых сетей,  потребителей тепловой энергии.  </w:t>
      </w:r>
    </w:p>
    <w:p w14:paraId="2792E928" w14:textId="77777777" w:rsidR="0033736B" w:rsidRPr="00BF2421" w:rsidRDefault="000B72E7" w:rsidP="00645EB0">
      <w:pPr>
        <w:pStyle w:val="a3"/>
        <w:ind w:left="360" w:firstLine="567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pict w14:anchorId="2CE15547">
          <v:shape id="Диаграмма 4" o:spid="_x0000_i1026" type="#_x0000_t75" style="width:424.5pt;height:333.7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">
            <v:imagedata r:id="rId8" o:title="" croptop="-782f" cropbottom="-2915f" cropleft="-151f" cropright="-1854f"/>
            <o:lock v:ext="edit" aspectratio="f"/>
          </v:shape>
        </w:pict>
      </w:r>
    </w:p>
    <w:p w14:paraId="17E68ACA" w14:textId="77777777" w:rsidR="0033736B" w:rsidRPr="00BF2421" w:rsidRDefault="0033736B" w:rsidP="00F4335A">
      <w:pPr>
        <w:pStyle w:val="a3"/>
        <w:ind w:left="360"/>
        <w:jc w:val="center"/>
        <w:rPr>
          <w:i/>
          <w:sz w:val="24"/>
          <w:szCs w:val="24"/>
        </w:rPr>
      </w:pPr>
    </w:p>
    <w:p w14:paraId="02671518" w14:textId="77777777" w:rsidR="0033736B" w:rsidRPr="003A5C07" w:rsidRDefault="0033736B" w:rsidP="00F4335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5C07">
        <w:rPr>
          <w:rFonts w:ascii="Times New Roman" w:hAnsi="Times New Roman"/>
          <w:b/>
          <w:sz w:val="28"/>
          <w:szCs w:val="28"/>
        </w:rPr>
        <w:t>ГРАФИК</w:t>
      </w:r>
    </w:p>
    <w:p w14:paraId="47A0E58D" w14:textId="77777777" w:rsidR="0033736B" w:rsidRPr="003A5C07" w:rsidRDefault="0033736B" w:rsidP="0077205B">
      <w:pPr>
        <w:pStyle w:val="a3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3A5C07">
        <w:rPr>
          <w:rFonts w:ascii="Times New Roman" w:hAnsi="Times New Roman"/>
          <w:b/>
          <w:sz w:val="28"/>
          <w:szCs w:val="28"/>
        </w:rPr>
        <w:t>зависимости температуры теплоносителя от среднесуточной температуры наружного воздуха для котельной</w:t>
      </w:r>
      <w:r w:rsidRPr="003A5C07">
        <w:rPr>
          <w:rFonts w:ascii="Times New Roman" w:hAnsi="Times New Roman"/>
          <w:b/>
          <w:i/>
          <w:sz w:val="28"/>
          <w:szCs w:val="28"/>
        </w:rPr>
        <w:t xml:space="preserve">. </w:t>
      </w:r>
    </w:p>
    <w:tbl>
      <w:tblPr>
        <w:tblW w:w="9179" w:type="dxa"/>
        <w:tblInd w:w="392" w:type="dxa"/>
        <w:tblLook w:val="00A0" w:firstRow="1" w:lastRow="0" w:firstColumn="1" w:lastColumn="0" w:noHBand="0" w:noVBand="0"/>
      </w:tblPr>
      <w:tblGrid>
        <w:gridCol w:w="2358"/>
        <w:gridCol w:w="1466"/>
        <w:gridCol w:w="2001"/>
        <w:gridCol w:w="1677"/>
        <w:gridCol w:w="1677"/>
      </w:tblGrid>
      <w:tr w:rsidR="0033736B" w:rsidRPr="00786D7A" w14:paraId="648C9949" w14:textId="77777777" w:rsidTr="00D8042B">
        <w:trPr>
          <w:trHeight w:val="276"/>
        </w:trPr>
        <w:tc>
          <w:tcPr>
            <w:tcW w:w="91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33609" w14:textId="77777777" w:rsidR="0033736B" w:rsidRPr="00D14C3C" w:rsidRDefault="0033736B" w:rsidP="00CE75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736B" w:rsidRPr="00786D7A" w14:paraId="63C05651" w14:textId="77777777" w:rsidTr="00D8042B">
        <w:trPr>
          <w:trHeight w:val="276"/>
        </w:trPr>
        <w:tc>
          <w:tcPr>
            <w:tcW w:w="91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17133" w14:textId="77777777" w:rsidR="0033736B" w:rsidRPr="00D14C3C" w:rsidRDefault="0033736B" w:rsidP="00F4335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3736B" w:rsidRPr="003A5C07" w14:paraId="3B704E87" w14:textId="77777777" w:rsidTr="003A5C07">
        <w:trPr>
          <w:trHeight w:val="1048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C4262" w14:textId="77777777" w:rsidR="0033736B" w:rsidRPr="00F32216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3221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Температура наружного воздуха, °С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4B908E" w14:textId="77777777" w:rsidR="0033736B" w:rsidRPr="00F32216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3221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Часовая нагрузка на отопление, Гкал/ч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56117" w14:textId="77777777" w:rsidR="0033736B" w:rsidRPr="00F32216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3221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Расход теплоносителя, м3/ч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69A9077" w14:textId="77777777" w:rsidR="0033736B" w:rsidRPr="00F32216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3221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Температура в подающей магистрали, °С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4E84A" w14:textId="77777777" w:rsidR="0033736B" w:rsidRPr="00F32216" w:rsidRDefault="0033736B" w:rsidP="00F433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32216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Температура в обратной магистрали, °С</w:t>
            </w:r>
          </w:p>
        </w:tc>
      </w:tr>
      <w:tr w:rsidR="0033736B" w:rsidRPr="00786D7A" w14:paraId="055ED513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15D6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8C90E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DE0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7D8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2610C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32,5</w:t>
            </w:r>
          </w:p>
        </w:tc>
      </w:tr>
      <w:tr w:rsidR="0033736B" w:rsidRPr="00786D7A" w14:paraId="3DCF7EA6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0FC8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419C9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E18F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FEF7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35,875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42129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33,2</w:t>
            </w:r>
          </w:p>
        </w:tc>
      </w:tr>
      <w:tr w:rsidR="0033736B" w:rsidRPr="00786D7A" w14:paraId="7237CF1D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A79D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167FA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EBC1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3534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36,75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FF24E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33,8</w:t>
            </w:r>
          </w:p>
        </w:tc>
      </w:tr>
      <w:tr w:rsidR="0033736B" w:rsidRPr="00786D7A" w14:paraId="6916F091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18EE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35DF9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90C8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330B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37,625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B014B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34,5</w:t>
            </w:r>
          </w:p>
        </w:tc>
      </w:tr>
      <w:tr w:rsidR="0033736B" w:rsidRPr="00786D7A" w14:paraId="31C7ED4F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7C6D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3E99E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61F2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4E87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C6EEE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35,1</w:t>
            </w:r>
          </w:p>
        </w:tc>
      </w:tr>
      <w:tr w:rsidR="0033736B" w:rsidRPr="00786D7A" w14:paraId="7D3AA22B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7BDF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D8B9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6F91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BC1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39,375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24CF8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35,8</w:t>
            </w:r>
          </w:p>
        </w:tc>
      </w:tr>
      <w:tr w:rsidR="0033736B" w:rsidRPr="00786D7A" w14:paraId="10A2FECF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C3EE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745A5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0,54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7973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115B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5BB7B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36,5</w:t>
            </w:r>
          </w:p>
        </w:tc>
      </w:tr>
      <w:tr w:rsidR="0033736B" w:rsidRPr="00786D7A" w14:paraId="0210F849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6083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51418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0C3D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526B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41,125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ABACC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37,1</w:t>
            </w:r>
          </w:p>
        </w:tc>
      </w:tr>
      <w:tr w:rsidR="0033736B" w:rsidRPr="00786D7A" w14:paraId="055DEEE7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1CAC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C3DD6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CFE8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E4FD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091B0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37,8</w:t>
            </w:r>
          </w:p>
        </w:tc>
      </w:tr>
      <w:tr w:rsidR="0033736B" w:rsidRPr="00786D7A" w14:paraId="77092BE0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2B90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05832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4415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AA16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42,875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7E081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38,5</w:t>
            </w:r>
          </w:p>
        </w:tc>
      </w:tr>
      <w:tr w:rsidR="0033736B" w:rsidRPr="00786D7A" w14:paraId="64BD475A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5223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D8858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469F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1117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43,75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274CE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39,1</w:t>
            </w:r>
          </w:p>
        </w:tc>
      </w:tr>
      <w:tr w:rsidR="0033736B" w:rsidRPr="00786D7A" w14:paraId="391AF0D5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2BF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DE477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2853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E777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44,625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F9BED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39,8</w:t>
            </w:r>
          </w:p>
        </w:tc>
      </w:tr>
      <w:tr w:rsidR="0033736B" w:rsidRPr="00786D7A" w14:paraId="135A0E20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5F41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218F4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4397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E12A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FE6AF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40,5</w:t>
            </w:r>
          </w:p>
        </w:tc>
      </w:tr>
      <w:tr w:rsidR="0033736B" w:rsidRPr="00786D7A" w14:paraId="7E4503C2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CA24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AC15B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89D0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DA44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46,375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F4CC0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41,1</w:t>
            </w:r>
          </w:p>
        </w:tc>
      </w:tr>
      <w:tr w:rsidR="0033736B" w:rsidRPr="00786D7A" w14:paraId="1D600DBF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E1F0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99C53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EDFE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FE91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47,25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1E318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41,8</w:t>
            </w:r>
          </w:p>
        </w:tc>
      </w:tr>
      <w:tr w:rsidR="0033736B" w:rsidRPr="00786D7A" w14:paraId="2E6CA174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C273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91FC1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4007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378E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48,125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52FAC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42,5</w:t>
            </w:r>
          </w:p>
        </w:tc>
      </w:tr>
      <w:tr w:rsidR="0033736B" w:rsidRPr="00786D7A" w14:paraId="3E049514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AB94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2C657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FC08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9314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55AE1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43,1</w:t>
            </w:r>
          </w:p>
        </w:tc>
      </w:tr>
      <w:tr w:rsidR="0033736B" w:rsidRPr="00786D7A" w14:paraId="087665ED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7E93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BEC95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C9A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8B88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49,875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CB11C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43,8</w:t>
            </w:r>
          </w:p>
        </w:tc>
      </w:tr>
      <w:tr w:rsidR="0033736B" w:rsidRPr="00786D7A" w14:paraId="0BB93EDF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0EC0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B5B21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3B64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407C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50,75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9C06A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44,5</w:t>
            </w:r>
          </w:p>
        </w:tc>
      </w:tr>
      <w:tr w:rsidR="0033736B" w:rsidRPr="00786D7A" w14:paraId="71610658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D959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01AD2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1ABC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7C1B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51,625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5E795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45,1</w:t>
            </w:r>
          </w:p>
        </w:tc>
      </w:tr>
      <w:tr w:rsidR="0033736B" w:rsidRPr="00786D7A" w14:paraId="53FD9CCD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D49B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1D31C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0,99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CCD0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1BF0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5EA990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45,8</w:t>
            </w:r>
          </w:p>
        </w:tc>
      </w:tr>
      <w:tr w:rsidR="0033736B" w:rsidRPr="00786D7A" w14:paraId="77569604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5369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C420F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EEEF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1AE4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53,375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67CE0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46,5</w:t>
            </w:r>
          </w:p>
        </w:tc>
      </w:tr>
      <w:tr w:rsidR="0033736B" w:rsidRPr="00786D7A" w14:paraId="05A93308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5FD5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56718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0F82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CFAD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54,25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10AC2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47,1</w:t>
            </w:r>
          </w:p>
        </w:tc>
      </w:tr>
      <w:tr w:rsidR="0033736B" w:rsidRPr="00786D7A" w14:paraId="29506DA0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7773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4A954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0F87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9F91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55,125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053F0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47,8</w:t>
            </w:r>
          </w:p>
        </w:tc>
      </w:tr>
      <w:tr w:rsidR="0033736B" w:rsidRPr="00786D7A" w14:paraId="21D4A563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A6AC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FB528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576F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23E8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563FA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48,5</w:t>
            </w:r>
          </w:p>
        </w:tc>
      </w:tr>
      <w:tr w:rsidR="0033736B" w:rsidRPr="00786D7A" w14:paraId="3FB4520D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997E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BFE6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ABB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1E75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56,875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0F5C5D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49,1</w:t>
            </w:r>
          </w:p>
        </w:tc>
      </w:tr>
      <w:tr w:rsidR="0033736B" w:rsidRPr="00786D7A" w14:paraId="5F3124BC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CA15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6D15C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AA43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9C9A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57,75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5B2F4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49,8</w:t>
            </w:r>
          </w:p>
        </w:tc>
      </w:tr>
      <w:tr w:rsidR="0033736B" w:rsidRPr="00786D7A" w14:paraId="1631A3BE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B22C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11383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67AD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3FD8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58,625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A2C37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50,5</w:t>
            </w:r>
          </w:p>
        </w:tc>
      </w:tr>
      <w:tr w:rsidR="0033736B" w:rsidRPr="00786D7A" w14:paraId="770AFD2A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37F0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BE7B6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4FA3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1278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59,5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815CA9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51,1</w:t>
            </w:r>
          </w:p>
        </w:tc>
      </w:tr>
      <w:tr w:rsidR="0033736B" w:rsidRPr="00786D7A" w14:paraId="27F972C5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F388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79DA2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1,28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7119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9A69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60,375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A9C50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51,8</w:t>
            </w:r>
          </w:p>
        </w:tc>
      </w:tr>
      <w:tr w:rsidR="0033736B" w:rsidRPr="00786D7A" w14:paraId="1AF856C3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AA6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961FE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138C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CB6A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61,25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D949F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52,5</w:t>
            </w:r>
          </w:p>
        </w:tc>
      </w:tr>
      <w:tr w:rsidR="0033736B" w:rsidRPr="00786D7A" w14:paraId="3D167FE1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5473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AC52D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B3D4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A457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62,125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72E4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53,1</w:t>
            </w:r>
          </w:p>
        </w:tc>
      </w:tr>
      <w:tr w:rsidR="0033736B" w:rsidRPr="00786D7A" w14:paraId="00C00087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B5C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E615E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A375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965B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90BD6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53,8</w:t>
            </w:r>
          </w:p>
        </w:tc>
      </w:tr>
      <w:tr w:rsidR="0033736B" w:rsidRPr="00786D7A" w14:paraId="0193ACD8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0ED2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77852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F9DB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2F4C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63,875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3D4B0E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54,5</w:t>
            </w:r>
          </w:p>
        </w:tc>
      </w:tr>
      <w:tr w:rsidR="0033736B" w:rsidRPr="00786D7A" w14:paraId="632ABAC7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A97E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29D63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CB8D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F86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64,75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6581A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55,1</w:t>
            </w:r>
          </w:p>
        </w:tc>
      </w:tr>
      <w:tr w:rsidR="0033736B" w:rsidRPr="00786D7A" w14:paraId="4CE03BC5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C547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1097D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5B2F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05EB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65,625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0D78C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55,8</w:t>
            </w:r>
          </w:p>
        </w:tc>
      </w:tr>
      <w:tr w:rsidR="0033736B" w:rsidRPr="00786D7A" w14:paraId="118B0E0D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1D29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93636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1,50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18E6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10EF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68C64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56,4</w:t>
            </w:r>
          </w:p>
        </w:tc>
      </w:tr>
      <w:tr w:rsidR="0033736B" w:rsidRPr="00786D7A" w14:paraId="1B17140B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6B90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607A1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1,53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F988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A982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67,375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AC03B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57,1</w:t>
            </w:r>
          </w:p>
        </w:tc>
      </w:tr>
      <w:tr w:rsidR="0033736B" w:rsidRPr="00786D7A" w14:paraId="6B41AE31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8A2F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FD330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5B7E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CB5C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68,25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95F76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57,8</w:t>
            </w:r>
          </w:p>
        </w:tc>
      </w:tr>
      <w:tr w:rsidR="0033736B" w:rsidRPr="00786D7A" w14:paraId="1C90F385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4845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5BEDD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2C8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0336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69,125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207E0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58,4</w:t>
            </w:r>
          </w:p>
        </w:tc>
      </w:tr>
      <w:tr w:rsidR="0033736B" w:rsidRPr="00786D7A" w14:paraId="3D25A2D3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B08B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A0E54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1,63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468A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0D5F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3C6CC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59,1</w:t>
            </w:r>
          </w:p>
        </w:tc>
      </w:tr>
      <w:tr w:rsidR="0033736B" w:rsidRPr="00786D7A" w14:paraId="68D204B1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449A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A4CB5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1,66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D88B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2502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70,875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89140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59,8</w:t>
            </w:r>
          </w:p>
        </w:tc>
      </w:tr>
      <w:tr w:rsidR="0033736B" w:rsidRPr="00786D7A" w14:paraId="71ED3E1F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AE45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61ED1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098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F2C1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71,75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BBB3C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60,4</w:t>
            </w:r>
          </w:p>
        </w:tc>
      </w:tr>
      <w:tr w:rsidR="0033736B" w:rsidRPr="00786D7A" w14:paraId="28235C9B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5212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497D2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1534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43AD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72,625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71E32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61,1</w:t>
            </w:r>
          </w:p>
        </w:tc>
      </w:tr>
      <w:tr w:rsidR="0033736B" w:rsidRPr="00786D7A" w14:paraId="4CE35449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4643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4D3B8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1,76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AEF9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5709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DCD4F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61,8</w:t>
            </w:r>
          </w:p>
        </w:tc>
      </w:tr>
      <w:tr w:rsidR="0033736B" w:rsidRPr="00786D7A" w14:paraId="2334DC0E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549B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9B91C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1,79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59E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836D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74,375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DC22E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62,4</w:t>
            </w:r>
          </w:p>
        </w:tc>
      </w:tr>
      <w:tr w:rsidR="0033736B" w:rsidRPr="00786D7A" w14:paraId="5ABA9CE9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AC58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8879C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1,82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7550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589A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75,25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1EE36D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63,1</w:t>
            </w:r>
          </w:p>
        </w:tc>
      </w:tr>
      <w:tr w:rsidR="0033736B" w:rsidRPr="00786D7A" w14:paraId="0FD5BC51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2898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22B85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C91B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EF1D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76,125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F0FE52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63,8</w:t>
            </w:r>
          </w:p>
        </w:tc>
      </w:tr>
      <w:tr w:rsidR="0033736B" w:rsidRPr="00786D7A" w14:paraId="6A7EB3F5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6320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6F78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1,89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30D2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CAB1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84BAED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64,4</w:t>
            </w:r>
          </w:p>
        </w:tc>
      </w:tr>
      <w:tr w:rsidR="0033736B" w:rsidRPr="00786D7A" w14:paraId="28593DD4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AC00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4C5D3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1,92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5F2D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2DF8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77,875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951BD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65,1</w:t>
            </w:r>
          </w:p>
        </w:tc>
      </w:tr>
      <w:tr w:rsidR="0033736B" w:rsidRPr="00786D7A" w14:paraId="6C138C0E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5AF2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C58E9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1,95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BA6E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EEEF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78,75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126E0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65,8</w:t>
            </w:r>
          </w:p>
        </w:tc>
      </w:tr>
      <w:tr w:rsidR="0033736B" w:rsidRPr="00786D7A" w14:paraId="76A70AC1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0F7E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3852D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8FFE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DA11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79,625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99282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66,4</w:t>
            </w:r>
          </w:p>
        </w:tc>
      </w:tr>
      <w:tr w:rsidR="0033736B" w:rsidRPr="00786D7A" w14:paraId="23476EEA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4881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5F5D5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2,02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4C28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855D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1D27E63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67,1</w:t>
            </w:r>
          </w:p>
        </w:tc>
      </w:tr>
      <w:tr w:rsidR="0033736B" w:rsidRPr="00786D7A" w14:paraId="4E18BB06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676BD6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144D13AE" w14:textId="77777777" w:rsidR="0033736B" w:rsidRPr="00E80AD7" w:rsidRDefault="0033736B" w:rsidP="003A5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E80AD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2,05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8A5F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3F7E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81,375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4B416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67,8</w:t>
            </w:r>
          </w:p>
        </w:tc>
      </w:tr>
      <w:tr w:rsidR="0033736B" w:rsidRPr="00786D7A" w14:paraId="55DC0B91" w14:textId="77777777" w:rsidTr="00D8042B">
        <w:trPr>
          <w:trHeight w:val="233"/>
        </w:trPr>
        <w:tc>
          <w:tcPr>
            <w:tcW w:w="2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BAE4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1E965C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285E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76CA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82,25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E0CB1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68,6</w:t>
            </w:r>
          </w:p>
        </w:tc>
      </w:tr>
      <w:tr w:rsidR="0033736B" w:rsidRPr="00786D7A" w14:paraId="6E63214E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AE3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F8B529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C14B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4851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83,125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D32C9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69,3</w:t>
            </w:r>
          </w:p>
        </w:tc>
      </w:tr>
      <w:tr w:rsidR="0033736B" w:rsidRPr="00786D7A" w14:paraId="3FDF46A4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195D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3DF01C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2DAB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DB8F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CE640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70,0</w:t>
            </w:r>
          </w:p>
        </w:tc>
      </w:tr>
      <w:tr w:rsidR="0033736B" w:rsidRPr="00786D7A" w14:paraId="0664A572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5D7F8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-49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C5B2F7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2,17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9CBE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0B35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84,875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FDCB1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70,7</w:t>
            </w:r>
          </w:p>
        </w:tc>
      </w:tr>
      <w:tr w:rsidR="0033736B" w:rsidRPr="00786D7A" w14:paraId="25B34E40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BBE75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-50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F36899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2,18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A103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D196D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85,75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A51F6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71,4</w:t>
            </w:r>
          </w:p>
        </w:tc>
      </w:tr>
      <w:tr w:rsidR="0033736B" w:rsidRPr="00786D7A" w14:paraId="183CB4E1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DA2D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4D9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AA601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F34B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86,625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469E8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72,1</w:t>
            </w:r>
          </w:p>
        </w:tc>
      </w:tr>
      <w:tr w:rsidR="0033736B" w:rsidRPr="00786D7A" w14:paraId="4105F012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3DDA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C09B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CAF0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396AE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A863B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72,8</w:t>
            </w:r>
          </w:p>
        </w:tc>
      </w:tr>
      <w:tr w:rsidR="0033736B" w:rsidRPr="00786D7A" w14:paraId="1A49C603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7A9C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9C6FC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2,27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37D27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4FF3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88,375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0F7D6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73,5</w:t>
            </w:r>
          </w:p>
        </w:tc>
      </w:tr>
      <w:tr w:rsidR="0033736B" w:rsidRPr="00786D7A" w14:paraId="37AB69B0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E176A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50B6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2,31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47792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D224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89,25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C96819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74,2</w:t>
            </w:r>
          </w:p>
        </w:tc>
      </w:tr>
      <w:tr w:rsidR="0033736B" w:rsidRPr="00786D7A" w14:paraId="0567115E" w14:textId="77777777" w:rsidTr="00D8042B">
        <w:trPr>
          <w:trHeight w:val="233"/>
        </w:trPr>
        <w:tc>
          <w:tcPr>
            <w:tcW w:w="2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26046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-55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44760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327EF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FD18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90,125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56938B" w14:textId="77777777" w:rsidR="0033736B" w:rsidRPr="00E80AD7" w:rsidRDefault="0033736B" w:rsidP="003A5C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E80AD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74,9</w:t>
            </w:r>
          </w:p>
        </w:tc>
      </w:tr>
    </w:tbl>
    <w:p w14:paraId="5E11FCC4" w14:textId="77777777" w:rsidR="0033736B" w:rsidRPr="00F34624" w:rsidRDefault="0033736B" w:rsidP="00F4335A">
      <w:pPr>
        <w:pStyle w:val="a3"/>
        <w:ind w:left="360"/>
        <w:jc w:val="center"/>
        <w:rPr>
          <w:i/>
          <w:sz w:val="24"/>
          <w:szCs w:val="24"/>
        </w:rPr>
      </w:pPr>
    </w:p>
    <w:p w14:paraId="731ADF30" w14:textId="77777777" w:rsidR="0033736B" w:rsidRPr="00D14C3C" w:rsidRDefault="0033736B" w:rsidP="00D14C3C">
      <w:pPr>
        <w:pStyle w:val="2"/>
        <w:jc w:val="both"/>
        <w:rPr>
          <w:rFonts w:ascii="Times New Roman" w:hAnsi="Times New Roman" w:cs="Times New Roman"/>
          <w:i w:val="0"/>
        </w:rPr>
      </w:pPr>
      <w:r w:rsidRPr="00D14C3C">
        <w:rPr>
          <w:rFonts w:ascii="Times New Roman" w:hAnsi="Times New Roman" w:cs="Times New Roman"/>
          <w:i w:val="0"/>
        </w:rPr>
        <w:t xml:space="preserve">4.8.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                                                                                              </w:t>
      </w:r>
    </w:p>
    <w:p w14:paraId="68F13B88" w14:textId="77777777" w:rsidR="0033736B" w:rsidRPr="003A5C07" w:rsidRDefault="0033736B" w:rsidP="00D14C3C">
      <w:pPr>
        <w:jc w:val="both"/>
        <w:rPr>
          <w:rFonts w:ascii="Times New Roman" w:hAnsi="Times New Roman"/>
          <w:sz w:val="28"/>
          <w:szCs w:val="28"/>
        </w:rPr>
      </w:pPr>
      <w:r w:rsidRPr="003A5C07">
        <w:rPr>
          <w:rFonts w:ascii="Times New Roman" w:hAnsi="Times New Roman"/>
          <w:sz w:val="28"/>
          <w:szCs w:val="28"/>
        </w:rPr>
        <w:t xml:space="preserve">       Ввод в эксплуатацию новых мощностей не планируется.</w:t>
      </w:r>
    </w:p>
    <w:p w14:paraId="0985BD6E" w14:textId="77777777" w:rsidR="0033736B" w:rsidRPr="00D14C3C" w:rsidRDefault="0033736B" w:rsidP="00D14C3C">
      <w:pPr>
        <w:jc w:val="both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5. Предложения по строительству и реконструкции тепловых сетей.</w:t>
      </w:r>
    </w:p>
    <w:p w14:paraId="6AC0E373" w14:textId="77777777" w:rsidR="0033736B" w:rsidRPr="003A5C07" w:rsidRDefault="0033736B" w:rsidP="00D14C3C">
      <w:pPr>
        <w:pStyle w:val="2"/>
        <w:jc w:val="both"/>
        <w:rPr>
          <w:rFonts w:ascii="Times New Roman" w:hAnsi="Times New Roman" w:cs="Times New Roman"/>
        </w:rPr>
      </w:pPr>
      <w:r w:rsidRPr="00D14C3C">
        <w:rPr>
          <w:rFonts w:ascii="Times New Roman" w:hAnsi="Times New Roman" w:cs="Times New Roman"/>
          <w:i w:val="0"/>
        </w:rPr>
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</w:t>
      </w:r>
      <w:r w:rsidRPr="003A5C07">
        <w:rPr>
          <w:rFonts w:ascii="Times New Roman" w:hAnsi="Times New Roman" w:cs="Times New Roman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8"/>
        <w:gridCol w:w="4711"/>
        <w:gridCol w:w="4122"/>
      </w:tblGrid>
      <w:tr w:rsidR="0033736B" w:rsidRPr="00786D7A" w14:paraId="7335BD60" w14:textId="77777777" w:rsidTr="00285970">
        <w:trPr>
          <w:trHeight w:val="540"/>
        </w:trPr>
        <w:tc>
          <w:tcPr>
            <w:tcW w:w="848" w:type="dxa"/>
          </w:tcPr>
          <w:p w14:paraId="04E29F5A" w14:textId="77777777" w:rsidR="0033736B" w:rsidRPr="002D7C2B" w:rsidRDefault="0033736B" w:rsidP="00786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C2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1" w:type="dxa"/>
          </w:tcPr>
          <w:p w14:paraId="0507FABE" w14:textId="77777777" w:rsidR="0033736B" w:rsidRPr="002D7C2B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2B">
              <w:rPr>
                <w:rFonts w:ascii="Times New Roman" w:hAnsi="Times New Roman"/>
                <w:b/>
                <w:sz w:val="24"/>
                <w:szCs w:val="24"/>
              </w:rPr>
              <w:t>Адрес объекта, мероприятия</w:t>
            </w:r>
          </w:p>
        </w:tc>
        <w:tc>
          <w:tcPr>
            <w:tcW w:w="4122" w:type="dxa"/>
          </w:tcPr>
          <w:p w14:paraId="1E2B0399" w14:textId="77777777" w:rsidR="0033736B" w:rsidRPr="002D7C2B" w:rsidRDefault="0033736B" w:rsidP="00786D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7C2B">
              <w:rPr>
                <w:rFonts w:ascii="Times New Roman" w:hAnsi="Times New Roman"/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33736B" w:rsidRPr="00786D7A" w14:paraId="6863A757" w14:textId="77777777" w:rsidTr="00285970">
        <w:trPr>
          <w:trHeight w:val="2250"/>
        </w:trPr>
        <w:tc>
          <w:tcPr>
            <w:tcW w:w="848" w:type="dxa"/>
          </w:tcPr>
          <w:p w14:paraId="6FAEFFF0" w14:textId="77777777" w:rsidR="0033736B" w:rsidRPr="001777CA" w:rsidRDefault="0033736B" w:rsidP="00177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7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14:paraId="279D81F7" w14:textId="0EDD9FC5" w:rsidR="0033736B" w:rsidRPr="001777CA" w:rsidRDefault="0033736B" w:rsidP="001777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9C8">
              <w:rPr>
                <w:rFonts w:ascii="Times New Roman" w:hAnsi="Times New Roman"/>
                <w:sz w:val="28"/>
                <w:szCs w:val="28"/>
              </w:rPr>
              <w:t>Строительство тепловой сети от Центральной котельной до квартала Молодёжный</w:t>
            </w:r>
            <w:r w:rsidRPr="0017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22" w:type="dxa"/>
          </w:tcPr>
          <w:p w14:paraId="0282A0E8" w14:textId="5A26437E" w:rsidR="0033736B" w:rsidRPr="001777CA" w:rsidRDefault="0033736B" w:rsidP="00285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7CA">
              <w:rPr>
                <w:rFonts w:ascii="Times New Roman" w:hAnsi="Times New Roman"/>
                <w:sz w:val="28"/>
                <w:szCs w:val="28"/>
              </w:rPr>
              <w:t>Оптимизация систем теплоснабжения. Улучшение качества и надежности услуг, уменьшение потерь в теплоснабжении, экономия энергозатрат.</w:t>
            </w:r>
          </w:p>
        </w:tc>
      </w:tr>
    </w:tbl>
    <w:p w14:paraId="5217A440" w14:textId="77777777" w:rsidR="0033736B" w:rsidRPr="00D14C3C" w:rsidRDefault="0033736B" w:rsidP="001D7E0C">
      <w:pPr>
        <w:pStyle w:val="2"/>
        <w:jc w:val="both"/>
        <w:rPr>
          <w:rFonts w:ascii="Times New Roman" w:hAnsi="Times New Roman" w:cs="Times New Roman"/>
          <w:i w:val="0"/>
        </w:rPr>
      </w:pPr>
      <w:r w:rsidRPr="00D14C3C">
        <w:rPr>
          <w:rFonts w:ascii="Times New Roman" w:hAnsi="Times New Roman" w:cs="Times New Roman"/>
          <w:i w:val="0"/>
        </w:rPr>
        <w:t>5</w:t>
      </w:r>
      <w:r w:rsidRPr="002D7C2B">
        <w:rPr>
          <w:rFonts w:ascii="Times New Roman" w:hAnsi="Times New Roman" w:cs="Times New Roman"/>
        </w:rPr>
        <w:t>.</w:t>
      </w:r>
      <w:r w:rsidRPr="00D14C3C">
        <w:rPr>
          <w:rFonts w:ascii="Times New Roman" w:hAnsi="Times New Roman" w:cs="Times New Roman"/>
          <w:i w:val="0"/>
        </w:rPr>
        <w:t xml:space="preserve">2. Предложения по реконструкции тепловых сетей для  обеспечения  перспективных приростов тепловой нагрузки в осваиваемых районах городского округа под жилищную комплексную или производственную; </w:t>
      </w:r>
    </w:p>
    <w:p w14:paraId="70050E74" w14:textId="2D7034B5" w:rsidR="0033736B" w:rsidRPr="001777CA" w:rsidRDefault="0033736B" w:rsidP="00F4335A">
      <w:pPr>
        <w:jc w:val="both"/>
        <w:rPr>
          <w:rFonts w:ascii="Times New Roman" w:hAnsi="Times New Roman"/>
          <w:iCs/>
          <w:sz w:val="28"/>
          <w:szCs w:val="28"/>
        </w:rPr>
      </w:pPr>
      <w:r w:rsidRPr="001777CA">
        <w:rPr>
          <w:rFonts w:ascii="Times New Roman" w:hAnsi="Times New Roman"/>
          <w:iCs/>
          <w:sz w:val="28"/>
          <w:szCs w:val="28"/>
        </w:rPr>
        <w:t xml:space="preserve">     Прирост тепловых нагрузок в поселении не планируется.</w:t>
      </w:r>
    </w:p>
    <w:p w14:paraId="0D0864DD" w14:textId="35F6AF15" w:rsidR="0033736B" w:rsidRPr="00D14C3C" w:rsidRDefault="0033736B" w:rsidP="001D7E0C">
      <w:pPr>
        <w:pStyle w:val="2"/>
        <w:jc w:val="both"/>
        <w:rPr>
          <w:rFonts w:ascii="Times New Roman" w:hAnsi="Times New Roman" w:cs="Times New Roman"/>
          <w:i w:val="0"/>
        </w:rPr>
      </w:pPr>
      <w:r w:rsidRPr="002D7C2B">
        <w:rPr>
          <w:rFonts w:ascii="Times New Roman" w:hAnsi="Times New Roman" w:cs="Times New Roman"/>
        </w:rPr>
        <w:t>5.</w:t>
      </w:r>
      <w:r w:rsidRPr="00D14C3C">
        <w:rPr>
          <w:rFonts w:ascii="Times New Roman" w:hAnsi="Times New Roman" w:cs="Times New Roman"/>
          <w:i w:val="0"/>
        </w:rPr>
        <w:t>3. Предложения по строительству и реконструкции тепловых сетей в целях обеспечения условий, при наличии</w:t>
      </w:r>
      <w:r w:rsidR="00F32216">
        <w:rPr>
          <w:rFonts w:ascii="Times New Roman" w:hAnsi="Times New Roman" w:cs="Times New Roman"/>
          <w:i w:val="0"/>
        </w:rPr>
        <w:t>,</w:t>
      </w:r>
      <w:r w:rsidRPr="00D14C3C">
        <w:rPr>
          <w:rFonts w:ascii="Times New Roman" w:hAnsi="Times New Roman" w:cs="Times New Roman"/>
          <w:i w:val="0"/>
        </w:rPr>
        <w:t xml:space="preserve">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теплоснабжения;</w:t>
      </w:r>
    </w:p>
    <w:p w14:paraId="16123B58" w14:textId="1B232A68" w:rsidR="0033736B" w:rsidRPr="00D14C3C" w:rsidRDefault="0033736B" w:rsidP="00F4335A">
      <w:pPr>
        <w:jc w:val="both"/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sz w:val="28"/>
          <w:szCs w:val="28"/>
        </w:rPr>
        <w:t xml:space="preserve">       Строительство</w:t>
      </w:r>
      <w:r w:rsidR="00285970">
        <w:rPr>
          <w:rFonts w:ascii="Times New Roman" w:hAnsi="Times New Roman"/>
          <w:sz w:val="28"/>
          <w:szCs w:val="28"/>
        </w:rPr>
        <w:t xml:space="preserve"> </w:t>
      </w:r>
      <w:r w:rsidRPr="00D14C3C">
        <w:rPr>
          <w:rFonts w:ascii="Times New Roman" w:hAnsi="Times New Roman"/>
          <w:sz w:val="28"/>
          <w:szCs w:val="28"/>
        </w:rPr>
        <w:t>тепловых</w:t>
      </w:r>
      <w:r w:rsidR="00285970">
        <w:rPr>
          <w:rFonts w:ascii="Times New Roman" w:hAnsi="Times New Roman"/>
          <w:sz w:val="28"/>
          <w:szCs w:val="28"/>
        </w:rPr>
        <w:t xml:space="preserve"> </w:t>
      </w:r>
      <w:r w:rsidRPr="00D14C3C">
        <w:rPr>
          <w:rFonts w:ascii="Times New Roman" w:hAnsi="Times New Roman"/>
          <w:sz w:val="28"/>
          <w:szCs w:val="28"/>
        </w:rPr>
        <w:t>сетей</w:t>
      </w:r>
      <w:r w:rsidR="00285970">
        <w:rPr>
          <w:rFonts w:ascii="Times New Roman" w:hAnsi="Times New Roman"/>
          <w:sz w:val="28"/>
          <w:szCs w:val="28"/>
        </w:rPr>
        <w:t>,</w:t>
      </w:r>
      <w:r w:rsidRPr="00D14C3C">
        <w:rPr>
          <w:rFonts w:ascii="Times New Roman" w:hAnsi="Times New Roman"/>
          <w:sz w:val="28"/>
          <w:szCs w:val="28"/>
        </w:rPr>
        <w:t xml:space="preserve"> обеспечивающих возможность поставки тепловой энергии потребителям от различных источников тепловой энергии</w:t>
      </w:r>
      <w:r w:rsidR="00285970">
        <w:rPr>
          <w:rFonts w:ascii="Times New Roman" w:hAnsi="Times New Roman"/>
          <w:sz w:val="28"/>
          <w:szCs w:val="28"/>
        </w:rPr>
        <w:t>,</w:t>
      </w:r>
      <w:r w:rsidRPr="00D14C3C">
        <w:rPr>
          <w:rFonts w:ascii="Times New Roman" w:hAnsi="Times New Roman"/>
          <w:sz w:val="28"/>
          <w:szCs w:val="28"/>
        </w:rPr>
        <w:t xml:space="preserve"> не планируется.</w:t>
      </w:r>
    </w:p>
    <w:p w14:paraId="547B5644" w14:textId="77777777" w:rsidR="0033736B" w:rsidRPr="00D14C3C" w:rsidRDefault="0033736B" w:rsidP="00F4335A">
      <w:pPr>
        <w:jc w:val="both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 xml:space="preserve">5.4. Предложения по строительству и реконструкции тепловых сетей для повышения эффективности функционирования системы теплоснабжения, </w:t>
      </w:r>
      <w:r w:rsidRPr="00D14C3C">
        <w:rPr>
          <w:rFonts w:ascii="Times New Roman" w:hAnsi="Times New Roman"/>
          <w:b/>
          <w:sz w:val="28"/>
          <w:szCs w:val="28"/>
        </w:rPr>
        <w:lastRenderedPageBreak/>
        <w:t xml:space="preserve">в том числе за счет перевода котельных в пиковый режим работы или ликвидация котельных по основаниям, изложенных в пункте 4.4; </w:t>
      </w:r>
    </w:p>
    <w:p w14:paraId="1AA94A7E" w14:textId="463801F4" w:rsidR="0033736B" w:rsidRPr="00D14C3C" w:rsidRDefault="0033736B" w:rsidP="00F4335A">
      <w:pPr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sz w:val="28"/>
          <w:szCs w:val="28"/>
        </w:rPr>
        <w:t xml:space="preserve">      Строительство тепловых сетей   в поселении не планируется.</w:t>
      </w:r>
    </w:p>
    <w:p w14:paraId="6B9B8ACE" w14:textId="77777777" w:rsidR="0033736B" w:rsidRPr="00D14C3C" w:rsidRDefault="0033736B" w:rsidP="002C3644">
      <w:pPr>
        <w:pStyle w:val="2"/>
        <w:rPr>
          <w:rFonts w:ascii="Times New Roman" w:hAnsi="Times New Roman" w:cs="Times New Roman"/>
          <w:i w:val="0"/>
        </w:rPr>
      </w:pPr>
      <w:r w:rsidRPr="00D14C3C">
        <w:rPr>
          <w:rFonts w:ascii="Times New Roman" w:hAnsi="Times New Roman" w:cs="Times New Roman"/>
          <w:i w:val="0"/>
        </w:rPr>
        <w:t>5.5. 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власти;</w:t>
      </w:r>
    </w:p>
    <w:tbl>
      <w:tblPr>
        <w:tblW w:w="9472" w:type="dxa"/>
        <w:tblInd w:w="98" w:type="dxa"/>
        <w:tblLook w:val="0000" w:firstRow="0" w:lastRow="0" w:firstColumn="0" w:lastColumn="0" w:noHBand="0" w:noVBand="0"/>
      </w:tblPr>
      <w:tblGrid>
        <w:gridCol w:w="774"/>
        <w:gridCol w:w="3815"/>
        <w:gridCol w:w="915"/>
        <w:gridCol w:w="3968"/>
      </w:tblGrid>
      <w:tr w:rsidR="0033736B" w:rsidRPr="00D14C3C" w14:paraId="48EAE20A" w14:textId="77777777" w:rsidTr="001777CA">
        <w:trPr>
          <w:trHeight w:val="303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E22B" w14:textId="77777777"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63AA" w14:textId="77777777"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Адрес объекта/ мероприятия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34A5" w14:textId="77777777"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7D6726" w14:textId="77777777" w:rsidR="0033736B" w:rsidRPr="00D14C3C" w:rsidRDefault="0033736B" w:rsidP="00F433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3C">
              <w:rPr>
                <w:rFonts w:ascii="Times New Roman" w:hAnsi="Times New Roman"/>
                <w:b/>
                <w:sz w:val="24"/>
                <w:szCs w:val="24"/>
              </w:rPr>
              <w:t>Цели реализации мероприятия</w:t>
            </w:r>
          </w:p>
        </w:tc>
      </w:tr>
      <w:tr w:rsidR="0033736B" w:rsidRPr="002D7C2B" w14:paraId="0BDC6C46" w14:textId="77777777" w:rsidTr="001777CA">
        <w:trPr>
          <w:trHeight w:val="94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EE6D2D" w14:textId="77777777" w:rsidR="0033736B" w:rsidRPr="001777CA" w:rsidRDefault="0033736B" w:rsidP="00F4335A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777CA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3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6DF457E" w14:textId="7827D0EB" w:rsidR="0033736B" w:rsidRPr="001777CA" w:rsidRDefault="0033736B" w:rsidP="00177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7CA">
              <w:rPr>
                <w:rFonts w:ascii="Times New Roman" w:hAnsi="Times New Roman"/>
                <w:sz w:val="28"/>
                <w:szCs w:val="28"/>
              </w:rPr>
              <w:t>Реконструкция разводящих тепловых сетей с заменой запорной арматуры, ветхих участков и тепловой изоляции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D36" w14:textId="77777777" w:rsidR="0033736B" w:rsidRPr="001777CA" w:rsidRDefault="0033736B" w:rsidP="00F43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7C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1C273AC" w14:textId="0F63E6FF" w:rsidR="0033736B" w:rsidRPr="001777CA" w:rsidRDefault="0033736B" w:rsidP="001777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7CA">
              <w:rPr>
                <w:rFonts w:ascii="Times New Roman" w:hAnsi="Times New Roman"/>
                <w:sz w:val="28"/>
                <w:szCs w:val="28"/>
              </w:rPr>
              <w:t>Обеспечение заданного гидравлического режима, требуемой надежности теплоснабжения потребителей, снижение уровня износа сетей, повышение качества и улучшение надежности коммунальных услуг, значительное снижение тепловых потерь, экономия энергозатрат.</w:t>
            </w:r>
          </w:p>
        </w:tc>
      </w:tr>
    </w:tbl>
    <w:p w14:paraId="2232644A" w14:textId="77777777" w:rsidR="00D14C3C" w:rsidRDefault="00D14C3C" w:rsidP="00E75F85">
      <w:pPr>
        <w:pStyle w:val="1"/>
        <w:tabs>
          <w:tab w:val="left" w:pos="1276"/>
        </w:tabs>
        <w:jc w:val="center"/>
        <w:rPr>
          <w:rFonts w:ascii="Times New Roman" w:hAnsi="Times New Roman"/>
          <w:i/>
          <w:color w:val="auto"/>
        </w:rPr>
      </w:pPr>
    </w:p>
    <w:p w14:paraId="023E40D4" w14:textId="77777777" w:rsidR="0033736B" w:rsidRPr="00A021BD" w:rsidRDefault="0033736B" w:rsidP="00D14C3C">
      <w:pPr>
        <w:pStyle w:val="1"/>
        <w:tabs>
          <w:tab w:val="left" w:pos="1276"/>
        </w:tabs>
        <w:jc w:val="both"/>
        <w:rPr>
          <w:rFonts w:ascii="Times New Roman" w:hAnsi="Times New Roman"/>
          <w:color w:val="auto"/>
        </w:rPr>
      </w:pPr>
      <w:r w:rsidRPr="00A021BD">
        <w:rPr>
          <w:rFonts w:ascii="Times New Roman" w:hAnsi="Times New Roman"/>
          <w:color w:val="auto"/>
        </w:rPr>
        <w:t>Раздел 6. Перспективные топливные балансы</w:t>
      </w:r>
    </w:p>
    <w:tbl>
      <w:tblPr>
        <w:tblW w:w="9636" w:type="dxa"/>
        <w:tblInd w:w="-34" w:type="dxa"/>
        <w:tblLook w:val="0000" w:firstRow="0" w:lastRow="0" w:firstColumn="0" w:lastColumn="0" w:noHBand="0" w:noVBand="0"/>
      </w:tblPr>
      <w:tblGrid>
        <w:gridCol w:w="2302"/>
        <w:gridCol w:w="2029"/>
        <w:gridCol w:w="1280"/>
        <w:gridCol w:w="1280"/>
        <w:gridCol w:w="1497"/>
        <w:gridCol w:w="1248"/>
      </w:tblGrid>
      <w:tr w:rsidR="0033736B" w:rsidRPr="00A021BD" w14:paraId="1D008932" w14:textId="77777777" w:rsidTr="00285970">
        <w:trPr>
          <w:trHeight w:val="1554"/>
        </w:trPr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59B" w14:textId="77777777"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источника теплоснабжения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E94D2" w14:textId="1288F928" w:rsidR="0033736B" w:rsidRPr="00A021BD" w:rsidRDefault="0033736B" w:rsidP="002859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 у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дельного расхода топлива. т.у.т/Гкал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F3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E7AD" w14:textId="7F6A93E5"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177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  <w:p w14:paraId="793791D7" w14:textId="77777777"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2D592" w14:textId="004AB3B2"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</w:t>
            </w:r>
            <w:r w:rsidR="00177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г.-20</w:t>
            </w:r>
            <w:r w:rsid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77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г. </w:t>
            </w:r>
          </w:p>
          <w:p w14:paraId="1028349C" w14:textId="77777777"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6EDBB" w14:textId="78010C14" w:rsidR="0033736B" w:rsidRPr="00A021BD" w:rsidRDefault="00A021BD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 w:rsidR="00177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3736B"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г.-202</w:t>
            </w:r>
            <w:r w:rsidR="00177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33736B"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7A8B0D73" w14:textId="77777777"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8FF1FC" w14:textId="052E4A4E" w:rsidR="0033736B" w:rsidRPr="00A021BD" w:rsidRDefault="0033736B" w:rsidP="00F433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 w:rsidR="00177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г.-202</w:t>
            </w:r>
            <w:r w:rsidR="001777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0443181B" w14:textId="77777777" w:rsidR="0033736B" w:rsidRPr="00A021BD" w:rsidRDefault="0033736B" w:rsidP="00A021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1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="00A10D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/год</w:t>
            </w:r>
          </w:p>
        </w:tc>
      </w:tr>
      <w:tr w:rsidR="00A10D8A" w:rsidRPr="00A021BD" w14:paraId="3C9D0523" w14:textId="77777777" w:rsidTr="00285970">
        <w:trPr>
          <w:trHeight w:val="567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9BFE49" w14:textId="77777777" w:rsidR="00A10D8A" w:rsidRPr="00F32216" w:rsidRDefault="00A10D8A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color w:val="000000"/>
                <w:sz w:val="28"/>
                <w:szCs w:val="28"/>
              </w:rPr>
              <w:t>Котельная центральная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6F60F" w14:textId="77777777" w:rsidR="00A10D8A" w:rsidRPr="00F32216" w:rsidRDefault="00A10D8A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A787D" w14:textId="743C2D3E" w:rsidR="00A10D8A" w:rsidRPr="00F32216" w:rsidRDefault="00CC29C8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A763A" w14:textId="2FDB97DE" w:rsidR="00A10D8A" w:rsidRPr="00F32216" w:rsidRDefault="00CC29C8" w:rsidP="002859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BEE04" w14:textId="46AA2C5E" w:rsidR="00A10D8A" w:rsidRPr="00F32216" w:rsidRDefault="00CC29C8" w:rsidP="002859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045B0D0" w14:textId="6FF44A1F" w:rsidR="00A10D8A" w:rsidRPr="00F32216" w:rsidRDefault="00CC29C8" w:rsidP="00285970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3800,5</w:t>
            </w:r>
          </w:p>
        </w:tc>
      </w:tr>
      <w:tr w:rsidR="0033736B" w:rsidRPr="00A021BD" w14:paraId="02FBB1DE" w14:textId="77777777" w:rsidTr="00DE08CF">
        <w:trPr>
          <w:trHeight w:val="1026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AE701" w14:textId="5F540616" w:rsidR="0033736B" w:rsidRPr="00F32216" w:rsidRDefault="00CC29C8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Котельная квартала Молодёжный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D02A7" w14:textId="77777777" w:rsidR="0033736B" w:rsidRPr="00F32216" w:rsidRDefault="0033736B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BB315" w14:textId="136AAB38" w:rsidR="0033736B" w:rsidRPr="00F32216" w:rsidRDefault="00CC29C8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2147B" w14:textId="514FEA33" w:rsidR="0033736B" w:rsidRPr="00F32216" w:rsidRDefault="00CC29C8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88316" w14:textId="3D17CC8D" w:rsidR="0033736B" w:rsidRPr="00F32216" w:rsidRDefault="00CC29C8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861,8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07992A5" w14:textId="3DF15287" w:rsidR="0033736B" w:rsidRPr="00F32216" w:rsidRDefault="00CC29C8" w:rsidP="002859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861,8</w:t>
            </w:r>
          </w:p>
        </w:tc>
      </w:tr>
      <w:tr w:rsidR="0033736B" w:rsidRPr="00786D7A" w14:paraId="180A9377" w14:textId="77777777" w:rsidTr="00285970">
        <w:trPr>
          <w:trHeight w:val="325"/>
        </w:trPr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0CE330BF" w14:textId="77777777" w:rsidR="0033736B" w:rsidRPr="00F32216" w:rsidRDefault="0033736B" w:rsidP="00285970">
            <w:pPr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02D1D17B" w14:textId="77777777" w:rsidR="0033736B" w:rsidRPr="00F32216" w:rsidRDefault="0033736B" w:rsidP="00285970">
            <w:pPr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465E07BB" w14:textId="6BEE061C" w:rsidR="0033736B" w:rsidRPr="00F32216" w:rsidRDefault="00CC29C8" w:rsidP="002859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205B7A64" w14:textId="303F0DBF" w:rsidR="0033736B" w:rsidRPr="00F32216" w:rsidRDefault="00CC29C8" w:rsidP="002859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4661,8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14:paraId="70730FAA" w14:textId="1EADC54C" w:rsidR="0033736B" w:rsidRPr="00F32216" w:rsidRDefault="00CC29C8" w:rsidP="002859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4661,8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92CD596" w14:textId="0C3796E9" w:rsidR="0033736B" w:rsidRPr="00F32216" w:rsidRDefault="00CC29C8" w:rsidP="002859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4661,8</w:t>
            </w:r>
          </w:p>
        </w:tc>
      </w:tr>
    </w:tbl>
    <w:p w14:paraId="68C80A01" w14:textId="77777777" w:rsidR="0033736B" w:rsidRPr="00BF2421" w:rsidRDefault="0033736B" w:rsidP="00F4335A">
      <w:pPr>
        <w:rPr>
          <w:sz w:val="24"/>
          <w:szCs w:val="24"/>
        </w:rPr>
      </w:pPr>
    </w:p>
    <w:p w14:paraId="5D34B708" w14:textId="77777777" w:rsidR="0033736B" w:rsidRPr="00D14C3C" w:rsidRDefault="0033736B" w:rsidP="00DE08CF">
      <w:pPr>
        <w:jc w:val="center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7. Инвестиции в строительство, реконструкцию и техническое перевооружение.</w:t>
      </w:r>
    </w:p>
    <w:p w14:paraId="4A5E929C" w14:textId="77777777" w:rsidR="0033736B" w:rsidRPr="00E75F85" w:rsidRDefault="0033736B" w:rsidP="00F4335A">
      <w:pPr>
        <w:rPr>
          <w:rFonts w:ascii="Times New Roman" w:hAnsi="Times New Roman"/>
          <w:b/>
          <w:sz w:val="28"/>
          <w:szCs w:val="28"/>
        </w:rPr>
      </w:pPr>
      <w:r w:rsidRPr="00E75F85">
        <w:rPr>
          <w:rFonts w:ascii="Times New Roman" w:hAnsi="Times New Roman"/>
          <w:b/>
          <w:sz w:val="28"/>
          <w:szCs w:val="28"/>
        </w:rPr>
        <w:t xml:space="preserve">      7.1. Для выработки предложений по величине необходимых инвестиций в новое строительство, реконструкцию и техническое перевооружения источников тепловой энергии</w:t>
      </w:r>
      <w:r w:rsidR="00E75F85">
        <w:rPr>
          <w:rFonts w:ascii="Times New Roman" w:hAnsi="Times New Roman"/>
          <w:b/>
          <w:sz w:val="28"/>
          <w:szCs w:val="28"/>
        </w:rPr>
        <w:t>,</w:t>
      </w:r>
      <w:r w:rsidRPr="00E75F85">
        <w:rPr>
          <w:rFonts w:ascii="Times New Roman" w:hAnsi="Times New Roman"/>
          <w:b/>
          <w:sz w:val="28"/>
          <w:szCs w:val="28"/>
        </w:rPr>
        <w:t xml:space="preserve"> тепловых сетей и тепловых пунктов необходимо разработать и утвердить:</w:t>
      </w:r>
    </w:p>
    <w:p w14:paraId="292B494F" w14:textId="5309E8A4" w:rsidR="0033736B" w:rsidRPr="00E75F85" w:rsidRDefault="0033736B" w:rsidP="00DE08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i/>
          <w:sz w:val="28"/>
          <w:szCs w:val="28"/>
        </w:rPr>
        <w:t xml:space="preserve"> - </w:t>
      </w:r>
      <w:r w:rsidRPr="00E75F85">
        <w:rPr>
          <w:rFonts w:ascii="Times New Roman" w:hAnsi="Times New Roman"/>
          <w:sz w:val="28"/>
          <w:szCs w:val="28"/>
        </w:rPr>
        <w:t>проектно-сметную документацию.</w:t>
      </w:r>
    </w:p>
    <w:p w14:paraId="7CA81EFB" w14:textId="77777777" w:rsidR="0033736B" w:rsidRPr="00E75F85" w:rsidRDefault="0033736B" w:rsidP="00DE08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sz w:val="28"/>
          <w:szCs w:val="28"/>
        </w:rPr>
        <w:t>- инвестиционную программу.</w:t>
      </w:r>
    </w:p>
    <w:p w14:paraId="58B987BB" w14:textId="405A6CF6" w:rsidR="0033736B" w:rsidRPr="00E75F85" w:rsidRDefault="0033736B" w:rsidP="00DE08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sz w:val="28"/>
          <w:szCs w:val="28"/>
        </w:rPr>
        <w:t xml:space="preserve">-программу комплексного развития коммунальной инженерной инфраструктуры МО СП «Гусиное Озеро»  </w:t>
      </w:r>
    </w:p>
    <w:p w14:paraId="6098F736" w14:textId="739C942E" w:rsidR="0033736B" w:rsidRPr="00E75F85" w:rsidRDefault="0033736B" w:rsidP="001D73B3">
      <w:pPr>
        <w:jc w:val="center"/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8.</w:t>
      </w:r>
      <w:r w:rsidR="00645EB0">
        <w:rPr>
          <w:rFonts w:ascii="Times New Roman" w:hAnsi="Times New Roman"/>
          <w:b/>
          <w:sz w:val="28"/>
          <w:szCs w:val="28"/>
        </w:rPr>
        <w:t xml:space="preserve"> </w:t>
      </w:r>
      <w:r w:rsidRPr="00D14C3C">
        <w:rPr>
          <w:rFonts w:ascii="Times New Roman" w:hAnsi="Times New Roman"/>
          <w:b/>
          <w:sz w:val="28"/>
          <w:szCs w:val="28"/>
        </w:rPr>
        <w:t>Решение об определении единой теплоснабжающей организации</w:t>
      </w:r>
      <w:r w:rsidRPr="00E75F85">
        <w:rPr>
          <w:rFonts w:ascii="Times New Roman" w:hAnsi="Times New Roman"/>
          <w:i/>
          <w:sz w:val="28"/>
          <w:szCs w:val="28"/>
        </w:rPr>
        <w:t>.</w:t>
      </w:r>
    </w:p>
    <w:p w14:paraId="6750AA22" w14:textId="009FC465" w:rsidR="00E75F85" w:rsidRPr="00D14C3C" w:rsidRDefault="00CC29C8" w:rsidP="00645E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33736B" w:rsidRPr="00D14C3C">
        <w:rPr>
          <w:rFonts w:ascii="Times New Roman" w:hAnsi="Times New Roman"/>
          <w:sz w:val="28"/>
          <w:szCs w:val="28"/>
        </w:rPr>
        <w:t>многоквартирн</w:t>
      </w:r>
      <w:r>
        <w:rPr>
          <w:rFonts w:ascii="Times New Roman" w:hAnsi="Times New Roman"/>
          <w:sz w:val="28"/>
          <w:szCs w:val="28"/>
        </w:rPr>
        <w:t>ые</w:t>
      </w:r>
      <w:r w:rsidR="0033736B" w:rsidRPr="00D14C3C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ые</w:t>
      </w:r>
      <w:r w:rsidR="0033736B" w:rsidRPr="00D14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 w:rsidR="0033736B" w:rsidRPr="00D14C3C">
        <w:rPr>
          <w:rFonts w:ascii="Times New Roman" w:hAnsi="Times New Roman"/>
          <w:sz w:val="28"/>
          <w:szCs w:val="28"/>
        </w:rPr>
        <w:t xml:space="preserve">, организации, предприятия, бюджетные учреждения подключены к централизованной системе теплоснабжения, которая состоит из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="0033736B" w:rsidRPr="00D14C3C">
        <w:rPr>
          <w:rFonts w:ascii="Times New Roman" w:hAnsi="Times New Roman"/>
          <w:sz w:val="28"/>
          <w:szCs w:val="28"/>
        </w:rPr>
        <w:t>котельных и тепловых сетей.</w:t>
      </w:r>
    </w:p>
    <w:p w14:paraId="1C9BBA30" w14:textId="31016BD5" w:rsidR="0033736B" w:rsidRPr="00D14C3C" w:rsidRDefault="0033736B" w:rsidP="00645E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4C3C">
        <w:rPr>
          <w:rFonts w:ascii="Times New Roman" w:hAnsi="Times New Roman"/>
          <w:sz w:val="28"/>
          <w:szCs w:val="28"/>
        </w:rPr>
        <w:t xml:space="preserve">Эксплуатацию котельных и тепловых сетей на территории поселения с. Гусиное Озеро осуществляет </w:t>
      </w:r>
      <w:r w:rsidR="001D7E0C" w:rsidRPr="001D7E0C">
        <w:rPr>
          <w:rFonts w:ascii="Times New Roman" w:hAnsi="Times New Roman"/>
          <w:sz w:val="28"/>
          <w:szCs w:val="28"/>
        </w:rPr>
        <w:t>МУП «ЖКХ Селенгинского района»</w:t>
      </w:r>
      <w:r w:rsidRPr="00D14C3C">
        <w:rPr>
          <w:rFonts w:ascii="Times New Roman" w:hAnsi="Times New Roman"/>
          <w:sz w:val="28"/>
          <w:szCs w:val="28"/>
        </w:rPr>
        <w:t>, согласно</w:t>
      </w:r>
      <w:r w:rsidR="00673014" w:rsidRPr="00D14C3C">
        <w:rPr>
          <w:rFonts w:ascii="Times New Roman" w:hAnsi="Times New Roman"/>
          <w:sz w:val="28"/>
          <w:szCs w:val="28"/>
        </w:rPr>
        <w:t xml:space="preserve"> концессионного соглашения</w:t>
      </w:r>
      <w:r w:rsidRPr="00D14C3C">
        <w:rPr>
          <w:rFonts w:ascii="Times New Roman" w:hAnsi="Times New Roman"/>
          <w:sz w:val="28"/>
          <w:szCs w:val="28"/>
        </w:rPr>
        <w:t>.</w:t>
      </w:r>
    </w:p>
    <w:p w14:paraId="1D428321" w14:textId="77777777" w:rsidR="0033736B" w:rsidRPr="00E75F85" w:rsidRDefault="0033736B" w:rsidP="00F4335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9. Решения о распределении тепловой нагрузки между источниками тепловой  энергии</w:t>
      </w:r>
      <w:r w:rsidRPr="00E75F85">
        <w:rPr>
          <w:rFonts w:ascii="Times New Roman" w:hAnsi="Times New Roman"/>
          <w:b/>
          <w:i/>
          <w:sz w:val="28"/>
          <w:szCs w:val="28"/>
        </w:rPr>
        <w:t>.</w:t>
      </w:r>
    </w:p>
    <w:p w14:paraId="1BAD4B9A" w14:textId="118C0BF8" w:rsidR="0033736B" w:rsidRPr="00E75F85" w:rsidRDefault="0033736B" w:rsidP="00645E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75F85">
        <w:rPr>
          <w:rFonts w:ascii="Times New Roman" w:hAnsi="Times New Roman"/>
          <w:sz w:val="28"/>
          <w:szCs w:val="28"/>
        </w:rPr>
        <w:t xml:space="preserve">  Решения о нагрузке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энергии, поставляющими тепловую энергию в данной системе будут иметь следующий вид:</w:t>
      </w:r>
    </w:p>
    <w:p w14:paraId="623A18C7" w14:textId="77777777" w:rsidR="0033736B" w:rsidRPr="00BF2421" w:rsidRDefault="0033736B" w:rsidP="00F433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6"/>
        <w:gridCol w:w="2313"/>
        <w:gridCol w:w="2394"/>
        <w:gridCol w:w="2808"/>
      </w:tblGrid>
      <w:tr w:rsidR="0033736B" w:rsidRPr="00A10D8A" w14:paraId="7D113F10" w14:textId="77777777" w:rsidTr="00786D7A">
        <w:tc>
          <w:tcPr>
            <w:tcW w:w="2056" w:type="dxa"/>
          </w:tcPr>
          <w:p w14:paraId="69D56F38" w14:textId="77777777"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3" w:type="dxa"/>
          </w:tcPr>
          <w:p w14:paraId="3C18AAE2" w14:textId="77777777"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Установленная мощность Гкал/час</w:t>
            </w:r>
          </w:p>
        </w:tc>
        <w:tc>
          <w:tcPr>
            <w:tcW w:w="2394" w:type="dxa"/>
          </w:tcPr>
          <w:p w14:paraId="19607D64" w14:textId="328E106A" w:rsidR="0033736B" w:rsidRPr="00A10D8A" w:rsidRDefault="0033736B" w:rsidP="00F51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Присоединенная мощность на 01.01.20</w:t>
            </w:r>
            <w:r w:rsidR="00F51F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322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08" w:type="dxa"/>
          </w:tcPr>
          <w:p w14:paraId="25B71E47" w14:textId="77777777" w:rsidR="0033736B" w:rsidRPr="00A10D8A" w:rsidRDefault="0033736B" w:rsidP="00786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D8A">
              <w:rPr>
                <w:rFonts w:ascii="Times New Roman" w:hAnsi="Times New Roman"/>
                <w:b/>
                <w:sz w:val="24"/>
                <w:szCs w:val="24"/>
              </w:rPr>
              <w:t>Увеличение тепловой нагрузки в связи с переключением</w:t>
            </w:r>
          </w:p>
        </w:tc>
      </w:tr>
      <w:tr w:rsidR="0033736B" w:rsidRPr="00A10D8A" w14:paraId="17600EE2" w14:textId="77777777" w:rsidTr="00DE08CF">
        <w:tc>
          <w:tcPr>
            <w:tcW w:w="2056" w:type="dxa"/>
          </w:tcPr>
          <w:p w14:paraId="4A6D9A8E" w14:textId="28BB32CF" w:rsidR="0033736B" w:rsidRPr="00F32216" w:rsidRDefault="0033736B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Котельная центральная</w:t>
            </w:r>
          </w:p>
        </w:tc>
        <w:tc>
          <w:tcPr>
            <w:tcW w:w="2313" w:type="dxa"/>
          </w:tcPr>
          <w:p w14:paraId="4965400B" w14:textId="77777777" w:rsidR="0033736B" w:rsidRPr="00F32216" w:rsidRDefault="0033736B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4,</w:t>
            </w:r>
            <w:r w:rsidR="0094798F" w:rsidRPr="00F322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14:paraId="38073B09" w14:textId="77777777" w:rsidR="0033736B" w:rsidRPr="00F32216" w:rsidRDefault="00A10D8A" w:rsidP="00DE08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1,2163</w:t>
            </w:r>
          </w:p>
        </w:tc>
        <w:tc>
          <w:tcPr>
            <w:tcW w:w="2808" w:type="dxa"/>
          </w:tcPr>
          <w:p w14:paraId="615BBC9F" w14:textId="77777777" w:rsidR="0033736B" w:rsidRPr="00F32216" w:rsidRDefault="0033736B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A10D8A" w14:paraId="535496BE" w14:textId="77777777" w:rsidTr="00DE08CF">
        <w:tc>
          <w:tcPr>
            <w:tcW w:w="2056" w:type="dxa"/>
          </w:tcPr>
          <w:p w14:paraId="60A46531" w14:textId="75667439" w:rsidR="0033736B" w:rsidRPr="00F32216" w:rsidRDefault="00CC29C8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Котельная квартала Молодёжный</w:t>
            </w:r>
          </w:p>
        </w:tc>
        <w:tc>
          <w:tcPr>
            <w:tcW w:w="2313" w:type="dxa"/>
          </w:tcPr>
          <w:p w14:paraId="0EA15A02" w14:textId="77777777" w:rsidR="0033736B" w:rsidRPr="00F32216" w:rsidRDefault="0094798F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2394" w:type="dxa"/>
          </w:tcPr>
          <w:p w14:paraId="1F3A0334" w14:textId="77777777" w:rsidR="0033736B" w:rsidRPr="00F32216" w:rsidRDefault="00A10D8A" w:rsidP="00DE08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0,1286</w:t>
            </w:r>
          </w:p>
        </w:tc>
        <w:tc>
          <w:tcPr>
            <w:tcW w:w="2808" w:type="dxa"/>
          </w:tcPr>
          <w:p w14:paraId="13237BE4" w14:textId="77777777" w:rsidR="0033736B" w:rsidRPr="00F32216" w:rsidRDefault="0033736B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3736B" w:rsidRPr="00786D7A" w14:paraId="0B17C587" w14:textId="77777777" w:rsidTr="00DE08CF">
        <w:tc>
          <w:tcPr>
            <w:tcW w:w="2056" w:type="dxa"/>
          </w:tcPr>
          <w:p w14:paraId="69643356" w14:textId="77777777" w:rsidR="0033736B" w:rsidRPr="00F32216" w:rsidRDefault="0033736B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13" w:type="dxa"/>
          </w:tcPr>
          <w:p w14:paraId="1122EDBF" w14:textId="77777777" w:rsidR="0033736B" w:rsidRPr="00F32216" w:rsidRDefault="0094798F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2394" w:type="dxa"/>
          </w:tcPr>
          <w:p w14:paraId="2AED1887" w14:textId="77777777" w:rsidR="0033736B" w:rsidRPr="00F32216" w:rsidRDefault="00A10D8A" w:rsidP="00DE08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1,3449</w:t>
            </w:r>
          </w:p>
        </w:tc>
        <w:tc>
          <w:tcPr>
            <w:tcW w:w="2808" w:type="dxa"/>
          </w:tcPr>
          <w:p w14:paraId="1E6B07D2" w14:textId="309901B2" w:rsidR="0033736B" w:rsidRPr="00F32216" w:rsidRDefault="0033736B" w:rsidP="00DE08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2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2A019566" w14:textId="77777777" w:rsidR="0033736B" w:rsidRPr="00BF2421" w:rsidRDefault="0033736B" w:rsidP="00DA213A">
      <w:pPr>
        <w:jc w:val="both"/>
        <w:rPr>
          <w:sz w:val="24"/>
          <w:szCs w:val="24"/>
        </w:rPr>
      </w:pPr>
    </w:p>
    <w:p w14:paraId="19CD3D3A" w14:textId="5852CBCB" w:rsidR="00DA213A" w:rsidRDefault="0033736B" w:rsidP="00645EB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213A">
        <w:rPr>
          <w:rFonts w:ascii="Times New Roman" w:hAnsi="Times New Roman"/>
          <w:sz w:val="28"/>
          <w:szCs w:val="28"/>
        </w:rPr>
        <w:lastRenderedPageBreak/>
        <w:t>Распределение тепловой нагрузки между источниками тепловой энергии, в том числе определение условий при наличии которых существует возможность поставок тепловой энергии при сохранении надежности теплоснабжения.</w:t>
      </w:r>
    </w:p>
    <w:p w14:paraId="71B2A55F" w14:textId="77777777" w:rsidR="0033736B" w:rsidRPr="00DA213A" w:rsidRDefault="0033736B" w:rsidP="00645E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213A">
        <w:rPr>
          <w:rFonts w:ascii="Times New Roman" w:hAnsi="Times New Roman"/>
          <w:sz w:val="28"/>
          <w:szCs w:val="28"/>
        </w:rPr>
        <w:t>Перераспределение тепловой нагрузки между источниками тепловой энергии возможно, т.к. каждый источник теплоснабжения имеет установленную мощность больше, чем подключенная нагрузка.</w:t>
      </w:r>
    </w:p>
    <w:p w14:paraId="6D7F1C67" w14:textId="77777777" w:rsidR="0033736B" w:rsidRPr="00D14C3C" w:rsidRDefault="0033736B" w:rsidP="00DA213A">
      <w:pPr>
        <w:jc w:val="both"/>
        <w:rPr>
          <w:rFonts w:ascii="Times New Roman" w:hAnsi="Times New Roman"/>
          <w:b/>
          <w:sz w:val="28"/>
          <w:szCs w:val="28"/>
        </w:rPr>
      </w:pPr>
      <w:r w:rsidRPr="00D14C3C">
        <w:rPr>
          <w:rFonts w:ascii="Times New Roman" w:hAnsi="Times New Roman"/>
          <w:b/>
          <w:sz w:val="28"/>
          <w:szCs w:val="28"/>
        </w:rPr>
        <w:t>Раздел 10.  Решение по бесхозяйным тепловым сетям.</w:t>
      </w:r>
    </w:p>
    <w:p w14:paraId="40719507" w14:textId="54D35E70" w:rsidR="00DA213A" w:rsidRDefault="0033736B" w:rsidP="00645EB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213A">
        <w:rPr>
          <w:rFonts w:ascii="Times New Roman" w:hAnsi="Times New Roman"/>
          <w:sz w:val="28"/>
          <w:szCs w:val="28"/>
        </w:rPr>
        <w:t>На территории муниципального образования сельское поселение «Гусиное Озеро»</w:t>
      </w:r>
      <w:r w:rsidR="00DA213A">
        <w:rPr>
          <w:rFonts w:ascii="Times New Roman" w:hAnsi="Times New Roman"/>
          <w:sz w:val="28"/>
          <w:szCs w:val="28"/>
        </w:rPr>
        <w:t xml:space="preserve"> отсутствуют</w:t>
      </w:r>
      <w:r w:rsidRPr="00DA213A">
        <w:rPr>
          <w:rFonts w:ascii="Times New Roman" w:hAnsi="Times New Roman"/>
          <w:sz w:val="28"/>
          <w:szCs w:val="28"/>
        </w:rPr>
        <w:t xml:space="preserve"> бесхозяйны</w:t>
      </w:r>
      <w:r w:rsidR="00DA213A">
        <w:rPr>
          <w:rFonts w:ascii="Times New Roman" w:hAnsi="Times New Roman"/>
          <w:sz w:val="28"/>
          <w:szCs w:val="28"/>
        </w:rPr>
        <w:t>е</w:t>
      </w:r>
      <w:r w:rsidRPr="00DA213A">
        <w:rPr>
          <w:rFonts w:ascii="Times New Roman" w:hAnsi="Times New Roman"/>
          <w:sz w:val="28"/>
          <w:szCs w:val="28"/>
        </w:rPr>
        <w:t xml:space="preserve"> тепловы</w:t>
      </w:r>
      <w:r w:rsidR="00DA213A">
        <w:rPr>
          <w:rFonts w:ascii="Times New Roman" w:hAnsi="Times New Roman"/>
          <w:sz w:val="28"/>
          <w:szCs w:val="28"/>
        </w:rPr>
        <w:t>е</w:t>
      </w:r>
      <w:r w:rsidRPr="00DA213A">
        <w:rPr>
          <w:rFonts w:ascii="Times New Roman" w:hAnsi="Times New Roman"/>
          <w:sz w:val="28"/>
          <w:szCs w:val="28"/>
        </w:rPr>
        <w:t xml:space="preserve"> сет</w:t>
      </w:r>
      <w:r w:rsidR="00DA213A">
        <w:rPr>
          <w:rFonts w:ascii="Times New Roman" w:hAnsi="Times New Roman"/>
          <w:sz w:val="28"/>
          <w:szCs w:val="28"/>
        </w:rPr>
        <w:t>и</w:t>
      </w:r>
      <w:r w:rsidRPr="00DA213A">
        <w:rPr>
          <w:rFonts w:ascii="Times New Roman" w:hAnsi="Times New Roman"/>
          <w:sz w:val="28"/>
          <w:szCs w:val="28"/>
        </w:rPr>
        <w:t>.</w:t>
      </w:r>
    </w:p>
    <w:p w14:paraId="606EFFE3" w14:textId="77777777" w:rsidR="008330B7" w:rsidRDefault="008330B7">
      <w:pPr>
        <w:jc w:val="both"/>
        <w:rPr>
          <w:rFonts w:ascii="Times New Roman" w:hAnsi="Times New Roman"/>
          <w:sz w:val="28"/>
          <w:szCs w:val="28"/>
        </w:rPr>
      </w:pPr>
    </w:p>
    <w:p w14:paraId="1D5B9935" w14:textId="77777777" w:rsidR="008330B7" w:rsidRDefault="008330B7">
      <w:pPr>
        <w:jc w:val="both"/>
        <w:rPr>
          <w:rFonts w:ascii="Times New Roman" w:hAnsi="Times New Roman"/>
          <w:sz w:val="28"/>
          <w:szCs w:val="28"/>
        </w:rPr>
      </w:pPr>
    </w:p>
    <w:p w14:paraId="5E1155C0" w14:textId="77777777" w:rsidR="008330B7" w:rsidRDefault="008330B7">
      <w:pPr>
        <w:jc w:val="both"/>
        <w:rPr>
          <w:rFonts w:ascii="Times New Roman" w:hAnsi="Times New Roman"/>
          <w:sz w:val="28"/>
          <w:szCs w:val="28"/>
        </w:rPr>
        <w:sectPr w:rsidR="008330B7" w:rsidSect="00B20202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A139C3C" w14:textId="77777777" w:rsidR="00C41133" w:rsidRDefault="00C41133">
      <w:pPr>
        <w:jc w:val="both"/>
        <w:rPr>
          <w:rFonts w:ascii="Times New Roman" w:hAnsi="Times New Roman"/>
          <w:sz w:val="28"/>
          <w:szCs w:val="28"/>
        </w:rPr>
        <w:sectPr w:rsidR="00C41133" w:rsidSect="008330B7">
          <w:pgSz w:w="16838" w:h="11906" w:orient="landscape"/>
          <w:pgMar w:top="709" w:right="851" w:bottom="851" w:left="567" w:header="709" w:footer="709" w:gutter="0"/>
          <w:cols w:space="708"/>
          <w:docGrid w:linePitch="360"/>
        </w:sectPr>
      </w:pPr>
    </w:p>
    <w:p w14:paraId="3D5DA2CE" w14:textId="77777777" w:rsidR="008330B7" w:rsidRPr="008330B7" w:rsidRDefault="008330B7">
      <w:pPr>
        <w:jc w:val="both"/>
        <w:rPr>
          <w:rFonts w:ascii="Times New Roman" w:hAnsi="Times New Roman"/>
          <w:sz w:val="28"/>
          <w:szCs w:val="28"/>
        </w:rPr>
      </w:pPr>
    </w:p>
    <w:p w14:paraId="4C3BA016" w14:textId="77777777" w:rsidR="008330B7" w:rsidRPr="00DA213A" w:rsidRDefault="008330B7">
      <w:pPr>
        <w:jc w:val="both"/>
        <w:rPr>
          <w:rFonts w:ascii="Times New Roman" w:hAnsi="Times New Roman"/>
          <w:sz w:val="28"/>
          <w:szCs w:val="28"/>
        </w:rPr>
      </w:pPr>
    </w:p>
    <w:sectPr w:rsidR="008330B7" w:rsidRPr="00DA213A" w:rsidSect="00C41133">
      <w:type w:val="continuous"/>
      <w:pgSz w:w="16838" w:h="11906" w:orient="landscape"/>
      <w:pgMar w:top="709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97DC" w14:textId="77777777" w:rsidR="00D53FB6" w:rsidRDefault="00D53FB6" w:rsidP="0040670E">
      <w:pPr>
        <w:spacing w:after="0" w:line="240" w:lineRule="auto"/>
      </w:pPr>
      <w:r>
        <w:separator/>
      </w:r>
    </w:p>
  </w:endnote>
  <w:endnote w:type="continuationSeparator" w:id="0">
    <w:p w14:paraId="0F038FD4" w14:textId="77777777" w:rsidR="00D53FB6" w:rsidRDefault="00D53FB6" w:rsidP="004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B39B" w14:textId="77777777" w:rsidR="00D53FB6" w:rsidRDefault="00D53FB6" w:rsidP="0040670E">
      <w:pPr>
        <w:spacing w:after="0" w:line="240" w:lineRule="auto"/>
      </w:pPr>
      <w:r>
        <w:separator/>
      </w:r>
    </w:p>
  </w:footnote>
  <w:footnote w:type="continuationSeparator" w:id="0">
    <w:p w14:paraId="27B8D0FC" w14:textId="77777777" w:rsidR="00D53FB6" w:rsidRDefault="00D53FB6" w:rsidP="00406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AE5"/>
    <w:multiLevelType w:val="multilevel"/>
    <w:tmpl w:val="CE3A019A"/>
    <w:lvl w:ilvl="0">
      <w:start w:val="2"/>
      <w:numFmt w:val="decimal"/>
      <w:lvlText w:val="%1."/>
      <w:lvlJc w:val="left"/>
      <w:pPr>
        <w:ind w:left="2165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30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0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5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9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1" w:hanging="1800"/>
      </w:pPr>
      <w:rPr>
        <w:rFonts w:cs="Times New Roman" w:hint="default"/>
      </w:rPr>
    </w:lvl>
  </w:abstractNum>
  <w:abstractNum w:abstractNumId="1" w15:restartNumberingAfterBreak="0">
    <w:nsid w:val="3AFB0092"/>
    <w:multiLevelType w:val="hybridMultilevel"/>
    <w:tmpl w:val="1090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82D3D"/>
    <w:multiLevelType w:val="multilevel"/>
    <w:tmpl w:val="744861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65E67994"/>
    <w:multiLevelType w:val="multilevel"/>
    <w:tmpl w:val="BDCA956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4" w15:restartNumberingAfterBreak="0">
    <w:nsid w:val="71D70EF4"/>
    <w:multiLevelType w:val="multilevel"/>
    <w:tmpl w:val="B3F66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94519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746237">
    <w:abstractNumId w:val="3"/>
  </w:num>
  <w:num w:numId="3" w16cid:durableId="1626158197">
    <w:abstractNumId w:val="0"/>
  </w:num>
  <w:num w:numId="4" w16cid:durableId="789282097">
    <w:abstractNumId w:val="1"/>
  </w:num>
  <w:num w:numId="5" w16cid:durableId="1960791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75D"/>
    <w:rsid w:val="000230D9"/>
    <w:rsid w:val="00071D01"/>
    <w:rsid w:val="0007454B"/>
    <w:rsid w:val="0009175D"/>
    <w:rsid w:val="000B72E7"/>
    <w:rsid w:val="000F0E74"/>
    <w:rsid w:val="00134A90"/>
    <w:rsid w:val="00135234"/>
    <w:rsid w:val="00140082"/>
    <w:rsid w:val="00144532"/>
    <w:rsid w:val="00172F3B"/>
    <w:rsid w:val="001777CA"/>
    <w:rsid w:val="001946D3"/>
    <w:rsid w:val="00197506"/>
    <w:rsid w:val="001A4A75"/>
    <w:rsid w:val="001C5057"/>
    <w:rsid w:val="001D73B3"/>
    <w:rsid w:val="001D7E0C"/>
    <w:rsid w:val="0020338E"/>
    <w:rsid w:val="002124C0"/>
    <w:rsid w:val="00230BCF"/>
    <w:rsid w:val="0023777F"/>
    <w:rsid w:val="002428B9"/>
    <w:rsid w:val="00265970"/>
    <w:rsid w:val="00282B8A"/>
    <w:rsid w:val="00285970"/>
    <w:rsid w:val="00294F45"/>
    <w:rsid w:val="002A700E"/>
    <w:rsid w:val="002B27D2"/>
    <w:rsid w:val="002B62C5"/>
    <w:rsid w:val="002C3644"/>
    <w:rsid w:val="002C4CEC"/>
    <w:rsid w:val="002C580F"/>
    <w:rsid w:val="002D6D8C"/>
    <w:rsid w:val="002D7C2B"/>
    <w:rsid w:val="002E0457"/>
    <w:rsid w:val="002F3BF7"/>
    <w:rsid w:val="002F40E8"/>
    <w:rsid w:val="002F5AD0"/>
    <w:rsid w:val="00300D70"/>
    <w:rsid w:val="0031510D"/>
    <w:rsid w:val="00332071"/>
    <w:rsid w:val="0033736B"/>
    <w:rsid w:val="00344BEC"/>
    <w:rsid w:val="00347667"/>
    <w:rsid w:val="0035166D"/>
    <w:rsid w:val="00353BB7"/>
    <w:rsid w:val="00362F3E"/>
    <w:rsid w:val="003645DC"/>
    <w:rsid w:val="00381A2B"/>
    <w:rsid w:val="00384FEB"/>
    <w:rsid w:val="003A0197"/>
    <w:rsid w:val="003A5C07"/>
    <w:rsid w:val="003B57B9"/>
    <w:rsid w:val="003C6AD1"/>
    <w:rsid w:val="003E56F9"/>
    <w:rsid w:val="003E6C64"/>
    <w:rsid w:val="003F1D15"/>
    <w:rsid w:val="00405509"/>
    <w:rsid w:val="0040670E"/>
    <w:rsid w:val="00412D67"/>
    <w:rsid w:val="0041577A"/>
    <w:rsid w:val="00415C0B"/>
    <w:rsid w:val="004406F1"/>
    <w:rsid w:val="004429D1"/>
    <w:rsid w:val="00443100"/>
    <w:rsid w:val="00443F11"/>
    <w:rsid w:val="004513BB"/>
    <w:rsid w:val="004519B8"/>
    <w:rsid w:val="004573F5"/>
    <w:rsid w:val="00461211"/>
    <w:rsid w:val="00473B8C"/>
    <w:rsid w:val="00486F03"/>
    <w:rsid w:val="004A3755"/>
    <w:rsid w:val="004A7757"/>
    <w:rsid w:val="004B06FC"/>
    <w:rsid w:val="004C50A9"/>
    <w:rsid w:val="004D2928"/>
    <w:rsid w:val="00503994"/>
    <w:rsid w:val="00517E55"/>
    <w:rsid w:val="0055274E"/>
    <w:rsid w:val="00560E32"/>
    <w:rsid w:val="00572FA1"/>
    <w:rsid w:val="005804DD"/>
    <w:rsid w:val="005A18D3"/>
    <w:rsid w:val="005B24B5"/>
    <w:rsid w:val="005C3D27"/>
    <w:rsid w:val="005D4747"/>
    <w:rsid w:val="005E3475"/>
    <w:rsid w:val="005F24AF"/>
    <w:rsid w:val="00601BC1"/>
    <w:rsid w:val="006026CE"/>
    <w:rsid w:val="00604C50"/>
    <w:rsid w:val="00615A04"/>
    <w:rsid w:val="006162BA"/>
    <w:rsid w:val="0062619A"/>
    <w:rsid w:val="0064419A"/>
    <w:rsid w:val="00645EB0"/>
    <w:rsid w:val="00673014"/>
    <w:rsid w:val="0069166A"/>
    <w:rsid w:val="00696F9C"/>
    <w:rsid w:val="006D1600"/>
    <w:rsid w:val="006E013E"/>
    <w:rsid w:val="006E79FA"/>
    <w:rsid w:val="006F0CA0"/>
    <w:rsid w:val="006F639C"/>
    <w:rsid w:val="00735BBC"/>
    <w:rsid w:val="00742312"/>
    <w:rsid w:val="0077205B"/>
    <w:rsid w:val="00786D7A"/>
    <w:rsid w:val="007A11AF"/>
    <w:rsid w:val="007B7D2E"/>
    <w:rsid w:val="007D2DF7"/>
    <w:rsid w:val="007E35DB"/>
    <w:rsid w:val="007E68D7"/>
    <w:rsid w:val="007F50FC"/>
    <w:rsid w:val="00802E5B"/>
    <w:rsid w:val="008120EA"/>
    <w:rsid w:val="00813FE8"/>
    <w:rsid w:val="00815204"/>
    <w:rsid w:val="008237EA"/>
    <w:rsid w:val="00827C74"/>
    <w:rsid w:val="0083008A"/>
    <w:rsid w:val="008330B7"/>
    <w:rsid w:val="0084505D"/>
    <w:rsid w:val="008817F8"/>
    <w:rsid w:val="00883600"/>
    <w:rsid w:val="00897B5D"/>
    <w:rsid w:val="008A6407"/>
    <w:rsid w:val="008D0342"/>
    <w:rsid w:val="008E3EC2"/>
    <w:rsid w:val="008E4038"/>
    <w:rsid w:val="008F3913"/>
    <w:rsid w:val="008F46D5"/>
    <w:rsid w:val="00911325"/>
    <w:rsid w:val="009318E3"/>
    <w:rsid w:val="00940CCA"/>
    <w:rsid w:val="00941376"/>
    <w:rsid w:val="009427E0"/>
    <w:rsid w:val="00946286"/>
    <w:rsid w:val="0094798F"/>
    <w:rsid w:val="0095047E"/>
    <w:rsid w:val="0096357C"/>
    <w:rsid w:val="0097343B"/>
    <w:rsid w:val="009825D0"/>
    <w:rsid w:val="00987D54"/>
    <w:rsid w:val="00994A9F"/>
    <w:rsid w:val="009C39E3"/>
    <w:rsid w:val="009C4370"/>
    <w:rsid w:val="009E16A1"/>
    <w:rsid w:val="00A021BD"/>
    <w:rsid w:val="00A10D8A"/>
    <w:rsid w:val="00A44ED0"/>
    <w:rsid w:val="00A6077C"/>
    <w:rsid w:val="00A60D4C"/>
    <w:rsid w:val="00A7211C"/>
    <w:rsid w:val="00A740DC"/>
    <w:rsid w:val="00A8458E"/>
    <w:rsid w:val="00AA4A37"/>
    <w:rsid w:val="00B20202"/>
    <w:rsid w:val="00B61E67"/>
    <w:rsid w:val="00BB7F11"/>
    <w:rsid w:val="00BC0EE5"/>
    <w:rsid w:val="00BC48CB"/>
    <w:rsid w:val="00BD39B4"/>
    <w:rsid w:val="00BF2421"/>
    <w:rsid w:val="00BF688E"/>
    <w:rsid w:val="00C41133"/>
    <w:rsid w:val="00C431E7"/>
    <w:rsid w:val="00C50A70"/>
    <w:rsid w:val="00C5288A"/>
    <w:rsid w:val="00C54BE1"/>
    <w:rsid w:val="00C96932"/>
    <w:rsid w:val="00C976B8"/>
    <w:rsid w:val="00C97C9A"/>
    <w:rsid w:val="00CC29C8"/>
    <w:rsid w:val="00CD0D7F"/>
    <w:rsid w:val="00CE28BD"/>
    <w:rsid w:val="00CE61C5"/>
    <w:rsid w:val="00CE752E"/>
    <w:rsid w:val="00D03912"/>
    <w:rsid w:val="00D14C3C"/>
    <w:rsid w:val="00D17180"/>
    <w:rsid w:val="00D53FB6"/>
    <w:rsid w:val="00D8042B"/>
    <w:rsid w:val="00D81CBA"/>
    <w:rsid w:val="00D86BE2"/>
    <w:rsid w:val="00DA213A"/>
    <w:rsid w:val="00DB6511"/>
    <w:rsid w:val="00DC1D9D"/>
    <w:rsid w:val="00DC37E2"/>
    <w:rsid w:val="00DC6524"/>
    <w:rsid w:val="00DE08CF"/>
    <w:rsid w:val="00DF601E"/>
    <w:rsid w:val="00E111DD"/>
    <w:rsid w:val="00E5138E"/>
    <w:rsid w:val="00E63F2E"/>
    <w:rsid w:val="00E6779A"/>
    <w:rsid w:val="00E75F85"/>
    <w:rsid w:val="00E80AD7"/>
    <w:rsid w:val="00E975B8"/>
    <w:rsid w:val="00EB6607"/>
    <w:rsid w:val="00EE42B0"/>
    <w:rsid w:val="00F02D4D"/>
    <w:rsid w:val="00F32216"/>
    <w:rsid w:val="00F34624"/>
    <w:rsid w:val="00F4335A"/>
    <w:rsid w:val="00F51FB8"/>
    <w:rsid w:val="00FA1102"/>
    <w:rsid w:val="00FA25A7"/>
    <w:rsid w:val="00FA4C0C"/>
    <w:rsid w:val="00FC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ocId w14:val="07984FFE"/>
  <w15:docId w15:val="{8045AA1F-AAB6-4B48-AA12-F759007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433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3F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3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13FE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2B62C5"/>
    <w:pPr>
      <w:ind w:left="720"/>
      <w:contextualSpacing/>
    </w:pPr>
  </w:style>
  <w:style w:type="table" w:styleId="a4">
    <w:name w:val="Table Grid"/>
    <w:basedOn w:val="a1"/>
    <w:uiPriority w:val="99"/>
    <w:rsid w:val="002B6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1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111D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E111DD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header"/>
    <w:basedOn w:val="a"/>
    <w:link w:val="a9"/>
    <w:uiPriority w:val="99"/>
    <w:semiHidden/>
    <w:rsid w:val="0040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40670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40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4067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2CA16-3950-46CC-A067-BEE38254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18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75</cp:revision>
  <cp:lastPrinted>2019-04-05T07:04:00Z</cp:lastPrinted>
  <dcterms:created xsi:type="dcterms:W3CDTF">2013-03-29T05:48:00Z</dcterms:created>
  <dcterms:modified xsi:type="dcterms:W3CDTF">2025-04-14T06:22:00Z</dcterms:modified>
</cp:coreProperties>
</file>