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8D" w:rsidRDefault="00DE7497" w:rsidP="005C60E8">
      <w:pPr>
        <w:pStyle w:val="11"/>
        <w:shd w:val="clear" w:color="auto" w:fill="auto"/>
        <w:spacing w:line="274" w:lineRule="exact"/>
        <w:ind w:left="20" w:right="20" w:hanging="20"/>
        <w:jc w:val="both"/>
        <w:rPr>
          <w:b/>
          <w:sz w:val="26"/>
          <w:szCs w:val="26"/>
        </w:rPr>
      </w:pPr>
      <w:r>
        <w:rPr>
          <w:b/>
          <w:sz w:val="26"/>
          <w:szCs w:val="26"/>
        </w:rPr>
        <w:t xml:space="preserve">Глава </w:t>
      </w:r>
      <w:r w:rsidR="006A72D0">
        <w:rPr>
          <w:b/>
          <w:sz w:val="26"/>
          <w:szCs w:val="26"/>
        </w:rPr>
        <w:t xml:space="preserve">2. </w:t>
      </w:r>
      <w:r w:rsidR="0012630A" w:rsidRPr="0012630A">
        <w:rPr>
          <w:b/>
          <w:sz w:val="26"/>
          <w:szCs w:val="26"/>
        </w:rPr>
        <w:t xml:space="preserve">Обоснование расчетных показателей, содержащихся в основной части </w:t>
      </w:r>
      <w:r w:rsidR="008D4D45">
        <w:rPr>
          <w:b/>
          <w:sz w:val="26"/>
          <w:szCs w:val="26"/>
        </w:rPr>
        <w:t xml:space="preserve">местных </w:t>
      </w:r>
      <w:r w:rsidR="0012630A" w:rsidRPr="0012630A">
        <w:rPr>
          <w:b/>
          <w:sz w:val="26"/>
          <w:szCs w:val="26"/>
        </w:rPr>
        <w:t>нормативов градостроительного проектирования</w:t>
      </w:r>
    </w:p>
    <w:p w:rsidR="0012630A" w:rsidRPr="0012630A" w:rsidRDefault="0012630A">
      <w:pPr>
        <w:pStyle w:val="11"/>
        <w:shd w:val="clear" w:color="auto" w:fill="auto"/>
        <w:spacing w:line="274" w:lineRule="exact"/>
        <w:ind w:left="20" w:right="20" w:firstLine="720"/>
        <w:jc w:val="both"/>
        <w:rPr>
          <w:b/>
          <w:sz w:val="26"/>
          <w:szCs w:val="26"/>
        </w:rPr>
      </w:pPr>
    </w:p>
    <w:p w:rsidR="005561DD" w:rsidRDefault="005561DD" w:rsidP="005561DD">
      <w:pPr>
        <w:pStyle w:val="11"/>
        <w:shd w:val="clear" w:color="auto" w:fill="auto"/>
        <w:spacing w:line="274" w:lineRule="exact"/>
        <w:ind w:left="20" w:firstLine="720"/>
        <w:jc w:val="center"/>
        <w:rPr>
          <w:bCs/>
          <w:sz w:val="24"/>
          <w:szCs w:val="24"/>
        </w:rPr>
      </w:pPr>
      <w:r w:rsidRPr="00DE7497">
        <w:rPr>
          <w:bCs/>
          <w:sz w:val="24"/>
          <w:szCs w:val="24"/>
        </w:rPr>
        <w:t xml:space="preserve">Введение </w:t>
      </w:r>
    </w:p>
    <w:p w:rsidR="005C60E8" w:rsidRPr="00DE7497" w:rsidRDefault="005C60E8" w:rsidP="005561DD">
      <w:pPr>
        <w:pStyle w:val="11"/>
        <w:shd w:val="clear" w:color="auto" w:fill="auto"/>
        <w:spacing w:line="274" w:lineRule="exact"/>
        <w:ind w:left="20" w:firstLine="720"/>
        <w:jc w:val="center"/>
        <w:rPr>
          <w:bCs/>
          <w:sz w:val="24"/>
          <w:szCs w:val="24"/>
        </w:rPr>
      </w:pPr>
    </w:p>
    <w:p w:rsidR="001B1992" w:rsidRPr="00EB7CBF" w:rsidRDefault="005E63D1" w:rsidP="005E63D1">
      <w:pPr>
        <w:pStyle w:val="11"/>
        <w:shd w:val="clear" w:color="auto" w:fill="auto"/>
        <w:spacing w:line="274" w:lineRule="exact"/>
        <w:ind w:left="20" w:firstLine="720"/>
        <w:jc w:val="both"/>
        <w:rPr>
          <w:bCs/>
          <w:sz w:val="24"/>
          <w:szCs w:val="24"/>
        </w:rPr>
      </w:pPr>
      <w:r w:rsidRPr="00EB7CBF">
        <w:rPr>
          <w:bCs/>
          <w:sz w:val="24"/>
          <w:szCs w:val="24"/>
        </w:rPr>
        <w:t xml:space="preserve">В настоящих </w:t>
      </w:r>
      <w:r w:rsidR="005C60E8">
        <w:rPr>
          <w:bCs/>
          <w:sz w:val="24"/>
          <w:szCs w:val="24"/>
        </w:rPr>
        <w:t>м</w:t>
      </w:r>
      <w:r w:rsidRPr="00EB7CBF">
        <w:rPr>
          <w:bCs/>
          <w:sz w:val="24"/>
          <w:szCs w:val="24"/>
        </w:rPr>
        <w:t>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w:t>
      </w:r>
      <w:r w:rsidR="005C60E8">
        <w:rPr>
          <w:bCs/>
          <w:sz w:val="24"/>
          <w:szCs w:val="24"/>
        </w:rPr>
        <w:t>акону от 06.10.2003 г. №131-ФЗ «</w:t>
      </w:r>
      <w:r w:rsidRPr="00EB7CBF">
        <w:rPr>
          <w:bCs/>
          <w:sz w:val="24"/>
          <w:szCs w:val="24"/>
        </w:rPr>
        <w:t>Об общих принципах организации местного самоуправления в Российской Федерации</w:t>
      </w:r>
      <w:r w:rsidR="005C60E8">
        <w:rPr>
          <w:bCs/>
          <w:sz w:val="24"/>
          <w:szCs w:val="24"/>
        </w:rPr>
        <w:t>»</w:t>
      </w:r>
      <w:r w:rsidRPr="00EB7CBF">
        <w:rPr>
          <w:bCs/>
          <w:sz w:val="24"/>
          <w:szCs w:val="24"/>
        </w:rPr>
        <w:t xml:space="preserve"> и принятыми в соответствии с ним уставом муниципального района и уставами поселений другие вопросы из числа вопросов местного значения.</w:t>
      </w:r>
    </w:p>
    <w:p w:rsidR="00FC14A5" w:rsidRPr="00EB7CBF" w:rsidRDefault="00855F24">
      <w:pPr>
        <w:pStyle w:val="11"/>
        <w:shd w:val="clear" w:color="auto" w:fill="auto"/>
        <w:spacing w:line="274" w:lineRule="exact"/>
        <w:ind w:left="20" w:right="20" w:firstLine="720"/>
        <w:jc w:val="both"/>
        <w:rPr>
          <w:sz w:val="24"/>
          <w:szCs w:val="24"/>
        </w:rPr>
      </w:pPr>
      <w:r w:rsidRPr="00EB7CBF">
        <w:rPr>
          <w:bCs/>
          <w:sz w:val="24"/>
          <w:szCs w:val="24"/>
        </w:rPr>
        <w:t>Нормативами градостроительного проектирования Республики Бурятия</w:t>
      </w:r>
      <w:r w:rsidR="000B0C23" w:rsidRPr="00EB7CBF">
        <w:rPr>
          <w:bCs/>
          <w:sz w:val="24"/>
          <w:szCs w:val="24"/>
        </w:rPr>
        <w:t>, утвержденных приказом М</w:t>
      </w:r>
      <w:r w:rsidRPr="00EB7CBF">
        <w:rPr>
          <w:bCs/>
          <w:sz w:val="24"/>
          <w:szCs w:val="24"/>
        </w:rPr>
        <w:t>инистерств</w:t>
      </w:r>
      <w:r w:rsidR="000B0C23" w:rsidRPr="00EB7CBF">
        <w:rPr>
          <w:bCs/>
          <w:sz w:val="24"/>
          <w:szCs w:val="24"/>
        </w:rPr>
        <w:t xml:space="preserve">а строительства и модернизации </w:t>
      </w:r>
      <w:r w:rsidRPr="00EB7CBF">
        <w:rPr>
          <w:bCs/>
          <w:sz w:val="24"/>
          <w:szCs w:val="24"/>
        </w:rPr>
        <w:t>жилищно-коммунального комплекса Республики Бурятия от 22.08.2016г</w:t>
      </w:r>
      <w:r w:rsidR="00A8638C">
        <w:rPr>
          <w:bCs/>
          <w:sz w:val="24"/>
          <w:szCs w:val="24"/>
        </w:rPr>
        <w:t>.</w:t>
      </w:r>
      <w:r w:rsidRPr="00EB7CBF">
        <w:rPr>
          <w:bCs/>
          <w:sz w:val="24"/>
          <w:szCs w:val="24"/>
        </w:rPr>
        <w:t xml:space="preserve"> №</w:t>
      </w:r>
      <w:r w:rsidR="00567AF3">
        <w:rPr>
          <w:bCs/>
          <w:sz w:val="24"/>
          <w:szCs w:val="24"/>
        </w:rPr>
        <w:t xml:space="preserve"> </w:t>
      </w:r>
      <w:r w:rsidRPr="00EB7CBF">
        <w:rPr>
          <w:bCs/>
          <w:sz w:val="24"/>
          <w:szCs w:val="24"/>
        </w:rPr>
        <w:t>037</w:t>
      </w:r>
      <w:r w:rsidR="00442D6C">
        <w:rPr>
          <w:bCs/>
          <w:sz w:val="24"/>
          <w:szCs w:val="24"/>
        </w:rPr>
        <w:t>-140</w:t>
      </w:r>
      <w:r w:rsidR="006D3889">
        <w:rPr>
          <w:bCs/>
          <w:sz w:val="24"/>
          <w:szCs w:val="24"/>
        </w:rPr>
        <w:t>,</w:t>
      </w:r>
      <w:r w:rsidR="000B0C23" w:rsidRPr="00EB7CBF">
        <w:rPr>
          <w:bCs/>
          <w:sz w:val="24"/>
          <w:szCs w:val="24"/>
        </w:rPr>
        <w:t xml:space="preserve"> </w:t>
      </w:r>
      <w:r w:rsidR="0049231F" w:rsidRPr="00EB7CBF">
        <w:rPr>
          <w:sz w:val="24"/>
          <w:szCs w:val="24"/>
        </w:rPr>
        <w:t>установлены объекты нормирования местного значения</w:t>
      </w:r>
      <w:r w:rsidR="0003577C">
        <w:rPr>
          <w:sz w:val="24"/>
          <w:szCs w:val="24"/>
        </w:rPr>
        <w:t xml:space="preserve">, </w:t>
      </w:r>
      <w:r w:rsidR="0003577C" w:rsidRPr="00CB7565">
        <w:rPr>
          <w:sz w:val="24"/>
          <w:szCs w:val="24"/>
        </w:rPr>
        <w:t>утвержденные</w:t>
      </w:r>
      <w:r w:rsidR="00DC54D8">
        <w:rPr>
          <w:sz w:val="24"/>
          <w:szCs w:val="24"/>
        </w:rPr>
        <w:t xml:space="preserve"> решением сессии районного Совета депутатов МО «</w:t>
      </w:r>
      <w:proofErr w:type="spellStart"/>
      <w:r w:rsidR="00DC54D8">
        <w:rPr>
          <w:sz w:val="24"/>
          <w:szCs w:val="24"/>
        </w:rPr>
        <w:t>Селенгинский</w:t>
      </w:r>
      <w:proofErr w:type="spellEnd"/>
      <w:r w:rsidR="00DC54D8">
        <w:rPr>
          <w:sz w:val="24"/>
          <w:szCs w:val="24"/>
        </w:rPr>
        <w:t xml:space="preserve"> район» №</w:t>
      </w:r>
      <w:r w:rsidR="00CB7565">
        <w:rPr>
          <w:sz w:val="24"/>
          <w:szCs w:val="24"/>
        </w:rPr>
        <w:t xml:space="preserve"> 193 от 01.09.2017г</w:t>
      </w:r>
    </w:p>
    <w:p w:rsidR="00FC14A5" w:rsidRPr="00EB7CBF" w:rsidRDefault="00FC14A5" w:rsidP="00FC14A5">
      <w:pPr>
        <w:pStyle w:val="11"/>
        <w:shd w:val="clear" w:color="auto" w:fill="auto"/>
        <w:spacing w:line="274" w:lineRule="exact"/>
        <w:ind w:left="20" w:right="20" w:firstLine="720"/>
        <w:jc w:val="both"/>
        <w:rPr>
          <w:sz w:val="24"/>
          <w:szCs w:val="24"/>
        </w:rPr>
      </w:pPr>
      <w:r w:rsidRPr="00EB7CBF">
        <w:rPr>
          <w:sz w:val="24"/>
          <w:szCs w:val="24"/>
        </w:rPr>
        <w:t>Нормируемыми объектами местного значения являются объекты местного значения муниципального образования</w:t>
      </w:r>
      <w:r w:rsidR="0003577C">
        <w:rPr>
          <w:sz w:val="24"/>
          <w:szCs w:val="24"/>
        </w:rPr>
        <w:t xml:space="preserve"> и сельского поселения</w:t>
      </w:r>
      <w:r w:rsidRPr="00EB7CBF">
        <w:rPr>
          <w:sz w:val="24"/>
          <w:szCs w:val="24"/>
        </w:rPr>
        <w:t>, относящиеся к следующим областям:</w:t>
      </w:r>
    </w:p>
    <w:p w:rsidR="00FC14A5" w:rsidRPr="00FC14A5" w:rsidRDefault="00FC14A5" w:rsidP="00FC14A5">
      <w:pPr>
        <w:pStyle w:val="11"/>
        <w:shd w:val="clear" w:color="auto" w:fill="auto"/>
        <w:spacing w:line="274" w:lineRule="exact"/>
        <w:ind w:left="20" w:right="20" w:firstLine="720"/>
        <w:jc w:val="both"/>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687"/>
      </w:tblGrid>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spacing w:before="240" w:after="200"/>
              <w:ind w:firstLine="540"/>
              <w:jc w:val="center"/>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lang w:eastAsia="en-US"/>
              </w:rPr>
            </w:pPr>
            <w:r w:rsidRPr="00EB7CBF">
              <w:rPr>
                <w:rFonts w:ascii="Times New Roman" w:hAnsi="Times New Roman" w:cs="Times New Roman"/>
                <w:sz w:val="20"/>
                <w:szCs w:val="20"/>
              </w:rPr>
              <w:t>Объекты электроснабжения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2.</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теплоснабжения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3.</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газоснабжения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4.</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водоснабжения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5.</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водоотведения</w:t>
            </w:r>
          </w:p>
        </w:tc>
      </w:tr>
      <w:tr w:rsidR="00FC14A5" w:rsidRPr="00EB7CBF" w:rsidTr="001D544E">
        <w:trPr>
          <w:trHeight w:val="70"/>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6.</w:t>
            </w:r>
          </w:p>
        </w:tc>
        <w:tc>
          <w:tcPr>
            <w:tcW w:w="8687" w:type="dxa"/>
          </w:tcPr>
          <w:p w:rsidR="00FC14A5" w:rsidRPr="00EB7CBF" w:rsidRDefault="00FC14A5" w:rsidP="001D54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связи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7.</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автомобильного транспорта: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autoSpaceDE w:val="0"/>
              <w:autoSpaceDN w:val="0"/>
              <w:adjustRightInd w:val="0"/>
              <w:ind w:left="281"/>
              <w:jc w:val="both"/>
              <w:rPr>
                <w:rFonts w:ascii="Times New Roman" w:hAnsi="Times New Roman" w:cs="Times New Roman"/>
                <w:sz w:val="20"/>
                <w:szCs w:val="20"/>
              </w:rPr>
            </w:pPr>
            <w:r w:rsidRPr="00EB7CBF">
              <w:rPr>
                <w:rFonts w:ascii="Times New Roman" w:hAnsi="Times New Roman" w:cs="Times New Roman"/>
                <w:sz w:val="20"/>
                <w:szCs w:val="20"/>
              </w:rPr>
              <w:t>автомобильные дороги местного значения;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пункты технического осмотра автомобилей;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парковки (парковочные места);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транспортных услуг и транспортного обслуживания населения.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образования: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дошкольные 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общеобразовательные организации;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организации дополнительного образования.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9.</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здравоохранения: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аптеки.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10.</w:t>
            </w:r>
          </w:p>
        </w:tc>
        <w:tc>
          <w:tcPr>
            <w:tcW w:w="8687" w:type="dxa"/>
          </w:tcPr>
          <w:p w:rsidR="00FC14A5" w:rsidRPr="00EB7CBF" w:rsidRDefault="00FC14A5" w:rsidP="001D544E">
            <w:pPr>
              <w:widowControl w:val="0"/>
              <w:autoSpaceDE w:val="0"/>
              <w:autoSpaceDN w:val="0"/>
              <w:adjustRightInd w:val="0"/>
              <w:jc w:val="both"/>
              <w:rPr>
                <w:rFonts w:ascii="Times New Roman" w:hAnsi="Times New Roman" w:cs="Times New Roman"/>
                <w:sz w:val="20"/>
                <w:szCs w:val="20"/>
              </w:rPr>
            </w:pPr>
            <w:r w:rsidRPr="00EB7CBF">
              <w:rPr>
                <w:rFonts w:ascii="Times New Roman" w:hAnsi="Times New Roman" w:cs="Times New Roman"/>
                <w:sz w:val="20"/>
                <w:szCs w:val="20"/>
              </w:rPr>
              <w:t>Объекты физической культуры и массового спорта: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спортивные залы;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плавательные бассейны;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стадионы;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плоскостные сооружения.</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11.</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культуры, досуга и художественного творчества: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библиотеки;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музеи;</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архивы;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учреждения культурно-досугового типа;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связанные с организацией мероприятий по работе с детьми и молодежью.</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12.</w:t>
            </w:r>
          </w:p>
        </w:tc>
        <w:tc>
          <w:tcPr>
            <w:tcW w:w="8687" w:type="dxa"/>
          </w:tcPr>
          <w:p w:rsidR="00FC14A5" w:rsidRPr="00EB7CBF" w:rsidRDefault="00FC14A5" w:rsidP="001D544E">
            <w:pPr>
              <w:widowControl w:val="0"/>
              <w:jc w:val="both"/>
              <w:rPr>
                <w:rFonts w:ascii="Times New Roman" w:hAnsi="Times New Roman" w:cs="Times New Roman"/>
                <w:spacing w:val="-1"/>
                <w:sz w:val="20"/>
                <w:szCs w:val="20"/>
                <w:lang w:eastAsia="en-US"/>
              </w:rPr>
            </w:pPr>
            <w:r w:rsidRPr="00EB7CBF">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магазины;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общественного питания;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бытового обслуживания;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отделения банков, операционные кассы;</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гостиницы.</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13.</w:t>
            </w:r>
          </w:p>
        </w:tc>
        <w:tc>
          <w:tcPr>
            <w:tcW w:w="8687" w:type="dxa"/>
          </w:tcPr>
          <w:p w:rsidR="00FC14A5" w:rsidRPr="00EB7CBF" w:rsidRDefault="00FC14A5" w:rsidP="001D544E">
            <w:pPr>
              <w:widowControl w:val="0"/>
              <w:jc w:val="both"/>
              <w:rPr>
                <w:rFonts w:ascii="Times New Roman" w:hAnsi="Times New Roman" w:cs="Times New Roman"/>
                <w:i/>
                <w:sz w:val="20"/>
                <w:szCs w:val="20"/>
              </w:rPr>
            </w:pPr>
            <w:r w:rsidRPr="00EB7CBF">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lastRenderedPageBreak/>
              <w:t>14.</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включая земельные участки, предназначенные для организации ритуальных услуг и содержания мест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традиционного захоронения;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урновых захоронений после кремации.</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15.</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Места массового отдыха населения:</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зоны отдыха;</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речные и пляжные озера.</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16.</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Городские леса</w:t>
            </w:r>
          </w:p>
        </w:tc>
      </w:tr>
      <w:tr w:rsidR="00FC14A5" w:rsidRPr="00EB7CBF" w:rsidTr="001D544E">
        <w:trPr>
          <w:jc w:val="center"/>
        </w:trPr>
        <w:tc>
          <w:tcPr>
            <w:tcW w:w="540" w:type="dxa"/>
            <w:vMerge w:val="restart"/>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17.</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благоустройства и озеленения территорий</w:t>
            </w:r>
          </w:p>
        </w:tc>
      </w:tr>
      <w:tr w:rsidR="00FC14A5" w:rsidRPr="00EB7CBF" w:rsidTr="001D544E">
        <w:trPr>
          <w:jc w:val="center"/>
        </w:trPr>
        <w:tc>
          <w:tcPr>
            <w:tcW w:w="540" w:type="dxa"/>
            <w:vMerge/>
          </w:tcPr>
          <w:p w:rsidR="00FC14A5" w:rsidRPr="00EB7CBF" w:rsidRDefault="00FC14A5" w:rsidP="001D544E">
            <w:pPr>
              <w:jc w:val="both"/>
              <w:rPr>
                <w:rFonts w:ascii="Times New Roman" w:hAnsi="Times New Roman" w:cs="Times New Roman"/>
                <w:sz w:val="20"/>
                <w:szCs w:val="20"/>
                <w:lang w:eastAsia="en-US"/>
              </w:rPr>
            </w:pPr>
          </w:p>
        </w:tc>
        <w:tc>
          <w:tcPr>
            <w:tcW w:w="8687" w:type="dxa"/>
          </w:tcPr>
          <w:p w:rsidR="00FC14A5" w:rsidRPr="00EB7CBF" w:rsidRDefault="00FC14A5" w:rsidP="001D54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озелененные территории общего пользования.</w:t>
            </w:r>
          </w:p>
        </w:tc>
      </w:tr>
      <w:tr w:rsidR="00FC14A5" w:rsidRPr="00EB7CBF" w:rsidTr="001D544E">
        <w:trPr>
          <w:jc w:val="center"/>
        </w:trPr>
        <w:tc>
          <w:tcPr>
            <w:tcW w:w="540" w:type="dxa"/>
          </w:tcPr>
          <w:p w:rsidR="00FC14A5" w:rsidRPr="00EB7CBF" w:rsidRDefault="00FC14A5" w:rsidP="001D54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18.</w:t>
            </w:r>
          </w:p>
        </w:tc>
        <w:tc>
          <w:tcPr>
            <w:tcW w:w="8687" w:type="dxa"/>
          </w:tcPr>
          <w:p w:rsidR="00FC14A5" w:rsidRPr="00EB7CBF" w:rsidRDefault="00FC14A5" w:rsidP="001D54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Муниципальный жилищный фонд</w:t>
            </w:r>
          </w:p>
        </w:tc>
      </w:tr>
    </w:tbl>
    <w:p w:rsidR="001F515F" w:rsidRDefault="001F515F" w:rsidP="001F515F">
      <w:pPr>
        <w:autoSpaceDE w:val="0"/>
        <w:autoSpaceDN w:val="0"/>
        <w:adjustRightInd w:val="0"/>
        <w:jc w:val="center"/>
        <w:outlineLvl w:val="0"/>
        <w:rPr>
          <w:bCs/>
        </w:rPr>
      </w:pPr>
    </w:p>
    <w:p w:rsidR="001F515F" w:rsidRDefault="001F515F" w:rsidP="001F515F">
      <w:pPr>
        <w:autoSpaceDE w:val="0"/>
        <w:autoSpaceDN w:val="0"/>
        <w:adjustRightInd w:val="0"/>
        <w:jc w:val="center"/>
        <w:outlineLvl w:val="0"/>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Перечень используемых сокращений</w:t>
      </w:r>
    </w:p>
    <w:p w:rsidR="00C82197" w:rsidRPr="00C82197" w:rsidRDefault="00C82197" w:rsidP="001F515F">
      <w:pPr>
        <w:autoSpaceDE w:val="0"/>
        <w:autoSpaceDN w:val="0"/>
        <w:adjustRightInd w:val="0"/>
        <w:jc w:val="center"/>
        <w:outlineLvl w:val="0"/>
        <w:rPr>
          <w:rFonts w:ascii="Times New Roman" w:eastAsia="Times New Roman" w:hAnsi="Times New Roman" w:cs="Times New Roman"/>
          <w:sz w:val="23"/>
          <w:szCs w:val="23"/>
        </w:rPr>
      </w:pPr>
    </w:p>
    <w:p w:rsidR="001F515F" w:rsidRPr="00152CE3" w:rsidRDefault="001F515F" w:rsidP="001F515F">
      <w:pPr>
        <w:autoSpaceDE w:val="0"/>
        <w:autoSpaceDN w:val="0"/>
        <w:adjustRightInd w:val="0"/>
        <w:ind w:firstLine="540"/>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В </w:t>
      </w:r>
      <w:r w:rsidR="00C82197">
        <w:rPr>
          <w:rFonts w:ascii="Times New Roman" w:eastAsia="Times New Roman" w:hAnsi="Times New Roman" w:cs="Times New Roman"/>
          <w:sz w:val="23"/>
          <w:szCs w:val="23"/>
        </w:rPr>
        <w:t xml:space="preserve">местных </w:t>
      </w:r>
      <w:r w:rsidRPr="00152CE3">
        <w:rPr>
          <w:rFonts w:ascii="Times New Roman" w:eastAsia="Times New Roman" w:hAnsi="Times New Roman" w:cs="Times New Roman"/>
          <w:sz w:val="23"/>
          <w:szCs w:val="23"/>
        </w:rPr>
        <w:t>нормативах применяются следующие сокращения: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АТС – автоматические телефонные станции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ГОСТ – государственные стандарты</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ЛЭП – линии электропередач</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МЧС – </w:t>
      </w:r>
      <w:r w:rsidR="00BA1F9B" w:rsidRPr="00152CE3">
        <w:rPr>
          <w:rFonts w:ascii="Times New Roman" w:eastAsia="Times New Roman" w:hAnsi="Times New Roman" w:cs="Times New Roman"/>
          <w:sz w:val="23"/>
          <w:szCs w:val="23"/>
        </w:rPr>
        <w:t>М</w:t>
      </w:r>
      <w:r w:rsidRPr="00152CE3">
        <w:rPr>
          <w:rFonts w:ascii="Times New Roman" w:eastAsia="Times New Roman" w:hAnsi="Times New Roman" w:cs="Times New Roman"/>
          <w:sz w:val="23"/>
          <w:szCs w:val="23"/>
        </w:rPr>
        <w:t xml:space="preserve">инистерство по чрезвычайным ситуациям </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НТП – нормы технологического проектирования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ПДУ – предельно-допустимые уровни</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ПС – питающая подстанция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ПУЭ – правила устройства электроустановок</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РД – руководящий документ</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РСЧС – единая государственная система предупреждения и ликвидации чрезвычайных ситуаций</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РУ – распределительные устройства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СанПиН – санитарные правила и нормы</w:t>
      </w:r>
    </w:p>
    <w:p w:rsidR="001F515F"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СП – свод правил (актуализированная редакция СНиП)</w:t>
      </w:r>
    </w:p>
    <w:p w:rsidR="00C82197" w:rsidRPr="00152CE3" w:rsidRDefault="00C82197" w:rsidP="00C82197">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СНиП - строительные нормы и правила</w:t>
      </w:r>
    </w:p>
    <w:p w:rsidR="00BA1F9B" w:rsidRPr="00152CE3" w:rsidRDefault="00BA1F9B" w:rsidP="00BA1F9B">
      <w:pPr>
        <w:pStyle w:val="35"/>
        <w:shd w:val="clear" w:color="auto" w:fill="auto"/>
        <w:spacing w:line="274" w:lineRule="exact"/>
        <w:ind w:left="20" w:firstLine="700"/>
        <w:jc w:val="both"/>
      </w:pPr>
      <w:r w:rsidRPr="00152CE3">
        <w:t>СЗЗ - санитарно-защитная зона</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СРСКТ – сети распределительных систем кабельного телевидения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ЦП – центр питания</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ФОК – физкультурно-оздоровительный комплекс</w:t>
      </w:r>
    </w:p>
    <w:p w:rsidR="001F515F" w:rsidRPr="00152CE3" w:rsidRDefault="001F515F" w:rsidP="001F515F">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ЭМП – электромагнитное поле</w:t>
      </w:r>
    </w:p>
    <w:p w:rsidR="005561DD" w:rsidRDefault="005561DD">
      <w:pPr>
        <w:pStyle w:val="11"/>
        <w:shd w:val="clear" w:color="auto" w:fill="auto"/>
        <w:spacing w:after="65" w:line="274" w:lineRule="exact"/>
        <w:ind w:left="20" w:firstLine="720"/>
        <w:jc w:val="both"/>
        <w:rPr>
          <w:b/>
          <w:sz w:val="26"/>
          <w:szCs w:val="26"/>
        </w:rPr>
      </w:pPr>
    </w:p>
    <w:p w:rsidR="000C7367" w:rsidRDefault="000C7367" w:rsidP="00BD1555">
      <w:bookmarkStart w:id="0" w:name="bookmark27"/>
    </w:p>
    <w:p w:rsidR="000C7367" w:rsidRPr="00EB7CBF" w:rsidRDefault="006C0546" w:rsidP="007F556C">
      <w:pPr>
        <w:jc w:val="both"/>
        <w:rPr>
          <w:rFonts w:ascii="Times New Roman" w:eastAsia="Times New Roman" w:hAnsi="Times New Roman" w:cs="Times New Roman"/>
          <w:b/>
        </w:rPr>
      </w:pPr>
      <w:r w:rsidRPr="00EB7CBF">
        <w:rPr>
          <w:rFonts w:ascii="Times New Roman" w:eastAsia="Times New Roman" w:hAnsi="Times New Roman" w:cs="Times New Roman"/>
          <w:b/>
        </w:rPr>
        <w:t xml:space="preserve">Обоснование расчетных </w:t>
      </w:r>
      <w:r w:rsidR="000C7367" w:rsidRPr="00EB7CBF">
        <w:rPr>
          <w:rFonts w:ascii="Times New Roman" w:eastAsia="Times New Roman" w:hAnsi="Times New Roman" w:cs="Times New Roman"/>
          <w:b/>
        </w:rPr>
        <w:t>показател</w:t>
      </w:r>
      <w:r w:rsidRPr="00EB7CBF">
        <w:rPr>
          <w:rFonts w:ascii="Times New Roman" w:eastAsia="Times New Roman" w:hAnsi="Times New Roman" w:cs="Times New Roman"/>
          <w:b/>
        </w:rPr>
        <w:t>ей</w:t>
      </w:r>
      <w:r w:rsidR="000C7367" w:rsidRPr="00EB7CBF">
        <w:rPr>
          <w:rFonts w:ascii="Times New Roman" w:eastAsia="Times New Roman" w:hAnsi="Times New Roman" w:cs="Times New Roman"/>
          <w:b/>
        </w:rPr>
        <w:t xml:space="preserve">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0C7367" w:rsidRPr="00B712E6" w:rsidRDefault="000C7367" w:rsidP="00BD1555">
      <w:pPr>
        <w:rPr>
          <w:rFonts w:ascii="Times New Roman" w:hAnsi="Times New Roman" w:cs="Times New Roman"/>
          <w:b/>
        </w:rPr>
      </w:pPr>
    </w:p>
    <w:p w:rsidR="00BD1555" w:rsidRPr="00B712E6" w:rsidRDefault="00BD1555" w:rsidP="00BD1555">
      <w:pPr>
        <w:rPr>
          <w:rFonts w:ascii="Times New Roman" w:hAnsi="Times New Roman" w:cs="Times New Roman"/>
          <w:b/>
        </w:rPr>
      </w:pPr>
      <w:r w:rsidRPr="00B712E6">
        <w:rPr>
          <w:rFonts w:ascii="Times New Roman" w:hAnsi="Times New Roman" w:cs="Times New Roman"/>
          <w:b/>
        </w:rPr>
        <w:t>Раздел 1. Объекты электроснабжения</w:t>
      </w:r>
      <w:bookmarkEnd w:id="0"/>
    </w:p>
    <w:p w:rsidR="00A67C8A" w:rsidRDefault="00A67C8A" w:rsidP="00BD1555"/>
    <w:p w:rsidR="00A67C8A" w:rsidRPr="00B712E6" w:rsidRDefault="00A67C8A" w:rsidP="00B712E6">
      <w:pPr>
        <w:pStyle w:val="110"/>
        <w:shd w:val="clear" w:color="auto" w:fill="auto"/>
        <w:spacing w:before="0" w:after="0" w:line="240" w:lineRule="auto"/>
        <w:ind w:left="740"/>
        <w:rPr>
          <w:sz w:val="24"/>
          <w:szCs w:val="24"/>
        </w:rPr>
      </w:pPr>
      <w:r w:rsidRPr="00B712E6">
        <w:rPr>
          <w:sz w:val="24"/>
          <w:szCs w:val="24"/>
        </w:rPr>
        <w:t>Показатели электропотребления пр</w:t>
      </w:r>
      <w:r w:rsidR="00B712E6">
        <w:rPr>
          <w:sz w:val="24"/>
          <w:szCs w:val="24"/>
        </w:rPr>
        <w:t>иняты согласно приложению Н «СП</w:t>
      </w:r>
      <w:r w:rsidRPr="00B712E6">
        <w:rPr>
          <w:sz w:val="24"/>
          <w:szCs w:val="24"/>
        </w:rPr>
        <w:t>42.13330.201</w:t>
      </w:r>
      <w:r w:rsidR="005B2E90">
        <w:rPr>
          <w:sz w:val="24"/>
          <w:szCs w:val="24"/>
        </w:rPr>
        <w:t>6</w:t>
      </w:r>
    </w:p>
    <w:p w:rsidR="00A67C8A" w:rsidRPr="00B712E6" w:rsidRDefault="00A67C8A" w:rsidP="005B2E90">
      <w:pPr>
        <w:pStyle w:val="110"/>
        <w:shd w:val="clear" w:color="auto" w:fill="auto"/>
        <w:tabs>
          <w:tab w:val="left" w:pos="1560"/>
        </w:tabs>
        <w:spacing w:before="0" w:after="0" w:line="240" w:lineRule="auto"/>
        <w:ind w:left="20" w:right="20"/>
        <w:jc w:val="both"/>
        <w:rPr>
          <w:sz w:val="24"/>
          <w:szCs w:val="24"/>
        </w:rPr>
      </w:pPr>
      <w:r w:rsidRPr="00B712E6">
        <w:rPr>
          <w:sz w:val="24"/>
          <w:szCs w:val="24"/>
        </w:rPr>
        <w:t>Свод правил. Градостроительство. Планировка и застройка городских и сельских поселений. Актуализированная редакция СНиП 2.07.01- 89».</w:t>
      </w:r>
    </w:p>
    <w:p w:rsidR="00A67C8A" w:rsidRPr="00B712E6" w:rsidRDefault="00A67C8A" w:rsidP="00B712E6">
      <w:pPr>
        <w:pStyle w:val="110"/>
        <w:shd w:val="clear" w:color="auto" w:fill="auto"/>
        <w:spacing w:before="0" w:after="0" w:line="240" w:lineRule="auto"/>
        <w:ind w:left="20" w:right="20" w:firstLine="700"/>
        <w:jc w:val="both"/>
        <w:rPr>
          <w:sz w:val="24"/>
          <w:szCs w:val="24"/>
        </w:rPr>
      </w:pPr>
      <w:r w:rsidRPr="00B712E6">
        <w:rPr>
          <w:sz w:val="24"/>
          <w:szCs w:val="24"/>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A67C8A" w:rsidRDefault="00A67C8A" w:rsidP="00B712E6">
      <w:pPr>
        <w:pStyle w:val="110"/>
        <w:shd w:val="clear" w:color="auto" w:fill="auto"/>
        <w:spacing w:before="0" w:after="218" w:line="240" w:lineRule="auto"/>
        <w:ind w:left="20" w:right="20" w:firstLine="700"/>
        <w:jc w:val="both"/>
      </w:pPr>
      <w:r w:rsidRPr="00B712E6">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E9626C" w:rsidRDefault="00E9626C" w:rsidP="00B712E6">
      <w:pPr>
        <w:pStyle w:val="110"/>
        <w:shd w:val="clear" w:color="auto" w:fill="auto"/>
        <w:spacing w:before="0" w:after="218" w:line="240" w:lineRule="auto"/>
        <w:ind w:left="20" w:right="20" w:firstLine="700"/>
        <w:jc w:val="both"/>
        <w:rPr>
          <w:sz w:val="24"/>
          <w:szCs w:val="24"/>
        </w:rPr>
      </w:pPr>
    </w:p>
    <w:p w:rsidR="00062388" w:rsidRPr="007F556C" w:rsidRDefault="00062388" w:rsidP="00B712E6">
      <w:pPr>
        <w:pStyle w:val="110"/>
        <w:shd w:val="clear" w:color="auto" w:fill="auto"/>
        <w:spacing w:before="0" w:after="218" w:line="240" w:lineRule="auto"/>
        <w:ind w:left="20" w:right="20" w:firstLine="700"/>
        <w:jc w:val="both"/>
        <w:rPr>
          <w:sz w:val="24"/>
          <w:szCs w:val="24"/>
        </w:rPr>
      </w:pPr>
      <w:r w:rsidRPr="007F556C">
        <w:rPr>
          <w:sz w:val="24"/>
          <w:szCs w:val="24"/>
        </w:rPr>
        <w:t>Таблица 1. Обоснование расчетных показателей минимально допустимого уровня обеспеченности объектами электроснабжения</w:t>
      </w:r>
    </w:p>
    <w:tbl>
      <w:tblPr>
        <w:tblW w:w="9634" w:type="dxa"/>
        <w:tblLayout w:type="fixed"/>
        <w:tblCellMar>
          <w:left w:w="10" w:type="dxa"/>
          <w:right w:w="10" w:type="dxa"/>
        </w:tblCellMar>
        <w:tblLook w:val="0000"/>
      </w:tblPr>
      <w:tblGrid>
        <w:gridCol w:w="4531"/>
        <w:gridCol w:w="1701"/>
        <w:gridCol w:w="1276"/>
        <w:gridCol w:w="2126"/>
      </w:tblGrid>
      <w:tr w:rsidR="00062388" w:rsidRPr="007F556C" w:rsidTr="005C60E8">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660"/>
              <w:rPr>
                <w:sz w:val="20"/>
                <w:szCs w:val="20"/>
              </w:rPr>
            </w:pPr>
            <w:r w:rsidRPr="007F556C">
              <w:rPr>
                <w:sz w:val="20"/>
                <w:szCs w:val="20"/>
              </w:rPr>
              <w:t>Минимально допустимый уровень</w:t>
            </w:r>
          </w:p>
        </w:tc>
      </w:tr>
      <w:tr w:rsidR="00062388" w:rsidRPr="007F556C" w:rsidTr="005C60E8">
        <w:trPr>
          <w:trHeight w:val="562"/>
        </w:trPr>
        <w:tc>
          <w:tcPr>
            <w:tcW w:w="4531" w:type="dxa"/>
            <w:vMerge/>
            <w:tcBorders>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right="260"/>
              <w:jc w:val="center"/>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left="200"/>
              <w:jc w:val="center"/>
              <w:rPr>
                <w:sz w:val="20"/>
                <w:szCs w:val="20"/>
              </w:rPr>
            </w:pPr>
            <w:r w:rsidRPr="007F556C">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40" w:lineRule="auto"/>
              <w:ind w:right="260"/>
              <w:jc w:val="center"/>
              <w:rPr>
                <w:sz w:val="20"/>
                <w:szCs w:val="20"/>
              </w:rPr>
            </w:pPr>
            <w:r w:rsidRPr="007F556C">
              <w:rPr>
                <w:sz w:val="20"/>
                <w:szCs w:val="20"/>
              </w:rPr>
              <w:t>Обоснование</w:t>
            </w:r>
          </w:p>
        </w:tc>
      </w:tr>
      <w:tr w:rsidR="00062388" w:rsidRPr="007F556C" w:rsidTr="005C60E8">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ind w:left="120"/>
              <w:rPr>
                <w:sz w:val="20"/>
                <w:szCs w:val="20"/>
              </w:rPr>
            </w:pPr>
            <w:r w:rsidRPr="007F556C">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rPr>
                <w:sz w:val="20"/>
                <w:szCs w:val="20"/>
              </w:rPr>
            </w:pPr>
          </w:p>
        </w:tc>
      </w:tr>
      <w:tr w:rsidR="00062388" w:rsidRPr="007F556C" w:rsidTr="005C60E8">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 xml:space="preserve">Электроэнергия, электропотребление ** </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 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p>
          <w:p w:rsidR="00062388" w:rsidRPr="007F556C" w:rsidRDefault="00062388" w:rsidP="00062388">
            <w:pPr>
              <w:pStyle w:val="11"/>
              <w:shd w:val="clear" w:color="auto" w:fill="auto"/>
              <w:spacing w:line="283" w:lineRule="exact"/>
              <w:jc w:val="center"/>
              <w:rPr>
                <w:sz w:val="20"/>
                <w:szCs w:val="20"/>
              </w:rPr>
            </w:pPr>
            <w:r w:rsidRPr="007F556C">
              <w:rPr>
                <w:sz w:val="20"/>
                <w:szCs w:val="20"/>
              </w:rPr>
              <w:t xml:space="preserve">кВтч /год </w:t>
            </w:r>
          </w:p>
          <w:p w:rsidR="00062388" w:rsidRPr="007F556C" w:rsidRDefault="00062388" w:rsidP="00062388">
            <w:pPr>
              <w:pStyle w:val="11"/>
              <w:shd w:val="clear" w:color="auto" w:fill="auto"/>
              <w:spacing w:line="283" w:lineRule="exact"/>
              <w:jc w:val="center"/>
              <w:rPr>
                <w:sz w:val="20"/>
                <w:szCs w:val="20"/>
              </w:rPr>
            </w:pPr>
            <w:r w:rsidRPr="007F556C">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950</w:t>
            </w: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5C60E8">
            <w:pPr>
              <w:pStyle w:val="11"/>
              <w:shd w:val="clear" w:color="auto" w:fill="auto"/>
              <w:spacing w:after="60" w:line="240" w:lineRule="auto"/>
              <w:rPr>
                <w:sz w:val="20"/>
                <w:szCs w:val="20"/>
              </w:rPr>
            </w:pPr>
            <w:r>
              <w:rPr>
                <w:sz w:val="20"/>
                <w:szCs w:val="20"/>
              </w:rPr>
              <w:t xml:space="preserve">СП 42.13330.2016 </w:t>
            </w:r>
          </w:p>
        </w:tc>
      </w:tr>
      <w:tr w:rsidR="00062388" w:rsidRPr="007F556C" w:rsidTr="005C60E8">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ind w:left="120"/>
              <w:rPr>
                <w:sz w:val="20"/>
                <w:szCs w:val="20"/>
              </w:rPr>
            </w:pPr>
            <w:r w:rsidRPr="007F556C">
              <w:rPr>
                <w:sz w:val="20"/>
                <w:szCs w:val="20"/>
              </w:rPr>
              <w:t>Электроэнергия, использование максимума электрической нагрузки** Поселки и сельские поселения (без кондиционеров):</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-не оборудованные стационарными электроплитами</w:t>
            </w:r>
          </w:p>
          <w:p w:rsidR="00062388" w:rsidRPr="007F556C" w:rsidRDefault="00062388" w:rsidP="00062388">
            <w:pPr>
              <w:pStyle w:val="11"/>
              <w:shd w:val="clear" w:color="auto" w:fill="auto"/>
              <w:spacing w:line="274" w:lineRule="exact"/>
              <w:ind w:left="120"/>
              <w:rPr>
                <w:sz w:val="20"/>
                <w:szCs w:val="20"/>
              </w:rPr>
            </w:pPr>
            <w:r w:rsidRPr="007F556C">
              <w:rPr>
                <w:sz w:val="20"/>
                <w:szCs w:val="20"/>
              </w:rPr>
              <w:t>-оборудованные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7F556C" w:rsidRDefault="007F556C" w:rsidP="00062388">
            <w:pPr>
              <w:pStyle w:val="11"/>
              <w:shd w:val="clear" w:color="auto" w:fill="auto"/>
              <w:spacing w:line="240" w:lineRule="auto"/>
              <w:jc w:val="center"/>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ч/год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062388">
            <w:pPr>
              <w:pStyle w:val="11"/>
              <w:shd w:val="clear" w:color="auto" w:fill="auto"/>
              <w:spacing w:line="278" w:lineRule="exact"/>
              <w:ind w:right="480"/>
              <w:jc w:val="right"/>
              <w:rPr>
                <w:sz w:val="20"/>
                <w:szCs w:val="20"/>
              </w:rPr>
            </w:pPr>
          </w:p>
          <w:p w:rsidR="00062388" w:rsidRPr="007F556C" w:rsidRDefault="00062388" w:rsidP="00A8638C">
            <w:pPr>
              <w:pStyle w:val="11"/>
              <w:shd w:val="clear" w:color="auto" w:fill="auto"/>
              <w:spacing w:line="278" w:lineRule="exact"/>
              <w:ind w:right="480"/>
              <w:jc w:val="right"/>
              <w:rPr>
                <w:sz w:val="20"/>
                <w:szCs w:val="20"/>
              </w:rPr>
            </w:pPr>
            <w:r w:rsidRPr="007F556C">
              <w:rPr>
                <w:sz w:val="20"/>
                <w:szCs w:val="20"/>
              </w:rPr>
              <w:t xml:space="preserve">4100 </w:t>
            </w:r>
          </w:p>
          <w:p w:rsidR="00062388" w:rsidRPr="007F556C" w:rsidRDefault="00062388" w:rsidP="00062388">
            <w:pPr>
              <w:pStyle w:val="11"/>
              <w:shd w:val="clear" w:color="auto" w:fill="auto"/>
              <w:spacing w:line="278" w:lineRule="exact"/>
              <w:ind w:right="480"/>
              <w:jc w:val="right"/>
              <w:rPr>
                <w:sz w:val="20"/>
                <w:szCs w:val="20"/>
              </w:rPr>
            </w:pPr>
            <w:r w:rsidRPr="007F556C">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5B2E90" w:rsidP="007F556C">
            <w:pPr>
              <w:pStyle w:val="11"/>
              <w:shd w:val="clear" w:color="auto" w:fill="auto"/>
              <w:spacing w:after="60" w:line="240" w:lineRule="auto"/>
              <w:ind w:left="64"/>
              <w:rPr>
                <w:sz w:val="20"/>
                <w:szCs w:val="20"/>
              </w:rPr>
            </w:pPr>
            <w:r>
              <w:rPr>
                <w:sz w:val="20"/>
                <w:szCs w:val="20"/>
              </w:rPr>
              <w:t xml:space="preserve">СП 42.13330.2016 </w:t>
            </w:r>
          </w:p>
        </w:tc>
      </w:tr>
      <w:tr w:rsidR="00062388" w:rsidRPr="007F556C" w:rsidTr="005C60E8">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rPr>
                <w:sz w:val="20"/>
                <w:szCs w:val="20"/>
              </w:rPr>
            </w:pPr>
            <w:r w:rsidRPr="007F556C">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062388" w:rsidP="005C60E8">
            <w:pPr>
              <w:pStyle w:val="11"/>
              <w:shd w:val="clear" w:color="auto" w:fill="auto"/>
              <w:spacing w:line="274" w:lineRule="exact"/>
              <w:ind w:left="64" w:right="260"/>
              <w:rPr>
                <w:sz w:val="20"/>
                <w:szCs w:val="20"/>
              </w:rPr>
            </w:pPr>
            <w:r w:rsidRPr="007F556C">
              <w:rPr>
                <w:sz w:val="20"/>
                <w:szCs w:val="20"/>
              </w:rPr>
              <w:t>Согласно РД 34.20.185-94</w:t>
            </w:r>
          </w:p>
        </w:tc>
      </w:tr>
    </w:tbl>
    <w:p w:rsidR="00BD1555" w:rsidRDefault="00BD1555" w:rsidP="00BD1555">
      <w:pPr>
        <w:rPr>
          <w:sz w:val="2"/>
          <w:szCs w:val="2"/>
        </w:rPr>
      </w:pPr>
    </w:p>
    <w:p w:rsidR="00BD1555" w:rsidRDefault="00BD1555" w:rsidP="00BD1555">
      <w:pPr>
        <w:pStyle w:val="11"/>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Default="00BD1555" w:rsidP="00BD1555">
      <w:pPr>
        <w:pStyle w:val="11"/>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D1555" w:rsidRPr="00B712E6" w:rsidRDefault="00BD1555" w:rsidP="00BD1555">
      <w:pPr>
        <w:pStyle w:val="11"/>
        <w:shd w:val="clear" w:color="auto" w:fill="auto"/>
        <w:spacing w:line="274" w:lineRule="exact"/>
        <w:ind w:left="20" w:right="20" w:firstLine="700"/>
        <w:jc w:val="both"/>
        <w:rPr>
          <w:sz w:val="24"/>
          <w:szCs w:val="24"/>
        </w:rPr>
      </w:pPr>
      <w:r w:rsidRPr="00B712E6">
        <w:rPr>
          <w:sz w:val="24"/>
          <w:szCs w:val="24"/>
        </w:rPr>
        <w:t>Расчёт электрических нагрузок для разных типов застройки следует производить в соответствии с нормами РД 34.20.185-94.</w:t>
      </w:r>
    </w:p>
    <w:p w:rsidR="00BD1555" w:rsidRPr="00B712E6" w:rsidRDefault="00BD1555" w:rsidP="00BD1555">
      <w:pPr>
        <w:pStyle w:val="11"/>
        <w:shd w:val="clear" w:color="auto" w:fill="auto"/>
        <w:spacing w:after="95" w:line="274" w:lineRule="exact"/>
        <w:ind w:left="20" w:right="20" w:firstLine="700"/>
        <w:jc w:val="both"/>
        <w:rPr>
          <w:sz w:val="24"/>
          <w:szCs w:val="24"/>
        </w:rPr>
      </w:pPr>
      <w:r w:rsidRPr="00B712E6">
        <w:rPr>
          <w:sz w:val="24"/>
          <w:szCs w:val="24"/>
        </w:rPr>
        <w:t>Максимально допустимый уровень территориальной доступности объектов электроснабжения не нормируется.</w:t>
      </w:r>
    </w:p>
    <w:p w:rsidR="00BD1555" w:rsidRDefault="00BD1555" w:rsidP="00BD1555">
      <w:pPr>
        <w:rPr>
          <w:rFonts w:ascii="Times New Roman" w:hAnsi="Times New Roman" w:cs="Times New Roman"/>
          <w:b/>
        </w:rPr>
      </w:pPr>
      <w:bookmarkStart w:id="1" w:name="bookmark28"/>
      <w:r w:rsidRPr="00B712E6">
        <w:rPr>
          <w:rFonts w:ascii="Times New Roman" w:hAnsi="Times New Roman" w:cs="Times New Roman"/>
          <w:b/>
        </w:rPr>
        <w:t>Раздел 2. Объекты теплоснабжения</w:t>
      </w:r>
      <w:bookmarkEnd w:id="1"/>
    </w:p>
    <w:p w:rsidR="00B712E6" w:rsidRPr="00B712E6" w:rsidRDefault="00B712E6" w:rsidP="00BD1555">
      <w:pPr>
        <w:rPr>
          <w:rFonts w:ascii="Times New Roman" w:hAnsi="Times New Roman" w:cs="Times New Roman"/>
          <w:b/>
        </w:rPr>
      </w:pPr>
    </w:p>
    <w:p w:rsidR="00BD1555" w:rsidRPr="00B712E6" w:rsidRDefault="00BD1555" w:rsidP="00BD1555">
      <w:pPr>
        <w:pStyle w:val="11"/>
        <w:shd w:val="clear" w:color="auto" w:fill="auto"/>
        <w:spacing w:line="283" w:lineRule="exact"/>
        <w:ind w:left="20" w:right="20" w:firstLine="700"/>
        <w:jc w:val="both"/>
        <w:rPr>
          <w:sz w:val="24"/>
          <w:szCs w:val="24"/>
        </w:rPr>
      </w:pPr>
      <w:r w:rsidRPr="00B712E6">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BD1555" w:rsidRPr="00B712E6" w:rsidRDefault="00BD1555" w:rsidP="00BD1555">
      <w:pPr>
        <w:pStyle w:val="11"/>
        <w:numPr>
          <w:ilvl w:val="0"/>
          <w:numId w:val="5"/>
        </w:numPr>
        <w:shd w:val="clear" w:color="auto" w:fill="auto"/>
        <w:tabs>
          <w:tab w:val="left" w:pos="970"/>
        </w:tabs>
        <w:spacing w:line="274" w:lineRule="exact"/>
        <w:ind w:left="20" w:right="20" w:firstLine="700"/>
        <w:jc w:val="both"/>
        <w:rPr>
          <w:sz w:val="24"/>
          <w:szCs w:val="24"/>
        </w:rPr>
      </w:pPr>
      <w:r w:rsidRPr="00B712E6">
        <w:rPr>
          <w:sz w:val="24"/>
          <w:szCs w:val="24"/>
        </w:rPr>
        <w:t>СП 42.13330.201</w:t>
      </w:r>
      <w:r w:rsidR="005B2E90">
        <w:rPr>
          <w:sz w:val="24"/>
          <w:szCs w:val="24"/>
        </w:rPr>
        <w:t>6</w:t>
      </w:r>
      <w:r w:rsidRPr="00B712E6">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BD1555" w:rsidRPr="00B712E6" w:rsidRDefault="00BD1555" w:rsidP="00BD1555">
      <w:pPr>
        <w:pStyle w:val="11"/>
        <w:numPr>
          <w:ilvl w:val="0"/>
          <w:numId w:val="5"/>
        </w:numPr>
        <w:shd w:val="clear" w:color="auto" w:fill="auto"/>
        <w:tabs>
          <w:tab w:val="left" w:pos="922"/>
        </w:tabs>
        <w:spacing w:line="274" w:lineRule="exact"/>
        <w:ind w:left="20" w:right="20" w:firstLine="700"/>
        <w:jc w:val="both"/>
        <w:rPr>
          <w:sz w:val="24"/>
          <w:szCs w:val="24"/>
        </w:rPr>
      </w:pPr>
      <w:r w:rsidRPr="00B712E6">
        <w:rPr>
          <w:sz w:val="24"/>
          <w:szCs w:val="24"/>
        </w:rPr>
        <w:t>СНиП 11-04-2003 "Инструкция о порядке разработки, согласования, экспертизы и утверждения градостроительной документации";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131.13330.2012 «Строительная климатология» (актуализированная версия);</w:t>
      </w:r>
    </w:p>
    <w:p w:rsidR="00BD1555" w:rsidRPr="00B712E6" w:rsidRDefault="00BD1555" w:rsidP="00BD1555">
      <w:pPr>
        <w:pStyle w:val="11"/>
        <w:numPr>
          <w:ilvl w:val="0"/>
          <w:numId w:val="5"/>
        </w:numPr>
        <w:shd w:val="clear" w:color="auto" w:fill="auto"/>
        <w:tabs>
          <w:tab w:val="left" w:pos="879"/>
        </w:tabs>
        <w:spacing w:line="274" w:lineRule="exact"/>
        <w:ind w:left="20" w:right="20" w:firstLine="700"/>
        <w:jc w:val="both"/>
        <w:rPr>
          <w:sz w:val="24"/>
          <w:szCs w:val="24"/>
        </w:rPr>
      </w:pPr>
      <w:r w:rsidRPr="00B712E6">
        <w:rPr>
          <w:sz w:val="24"/>
          <w:szCs w:val="24"/>
        </w:rPr>
        <w:lastRenderedPageBreak/>
        <w:t>СанПиН 2.2.1/2.1.1.1200-03 "Санитарно-защитные зоны и санитарная классификация предприятий, сооружений и иных объектов" (новая редакция);</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36.13330.2012 "Магистральные трубопроводы";</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СН 452-73 "Нормы отвода земель для магистральных трубопроводов";</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60.13330.2012 "Отопление, вентиляция и кондиционирование";</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124.13330.2012 "Тепловые сети";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89.13330.2012 "Котельные установки";</w:t>
      </w:r>
    </w:p>
    <w:p w:rsidR="00BD1555" w:rsidRPr="00B712E6" w:rsidRDefault="00BD1555" w:rsidP="00BD1555">
      <w:pPr>
        <w:pStyle w:val="11"/>
        <w:numPr>
          <w:ilvl w:val="0"/>
          <w:numId w:val="5"/>
        </w:numPr>
        <w:shd w:val="clear" w:color="auto" w:fill="auto"/>
        <w:tabs>
          <w:tab w:val="left" w:pos="864"/>
        </w:tabs>
        <w:spacing w:line="274" w:lineRule="exact"/>
        <w:ind w:left="20" w:firstLine="700"/>
        <w:jc w:val="both"/>
        <w:rPr>
          <w:sz w:val="24"/>
          <w:szCs w:val="24"/>
        </w:rPr>
      </w:pPr>
      <w:r w:rsidRPr="00B712E6">
        <w:rPr>
          <w:sz w:val="24"/>
          <w:szCs w:val="24"/>
        </w:rPr>
        <w:t>СП 41-101-95 "Проектирование тепловых пунктов";</w:t>
      </w:r>
    </w:p>
    <w:p w:rsidR="00BD1555" w:rsidRPr="00B712E6" w:rsidRDefault="00BD1555" w:rsidP="00BD1555">
      <w:pPr>
        <w:pStyle w:val="11"/>
        <w:numPr>
          <w:ilvl w:val="0"/>
          <w:numId w:val="5"/>
        </w:numPr>
        <w:shd w:val="clear" w:color="auto" w:fill="auto"/>
        <w:tabs>
          <w:tab w:val="left" w:pos="894"/>
        </w:tabs>
        <w:spacing w:line="274" w:lineRule="exact"/>
        <w:ind w:left="20" w:right="20" w:firstLine="700"/>
        <w:jc w:val="both"/>
        <w:rPr>
          <w:sz w:val="24"/>
          <w:szCs w:val="24"/>
        </w:rPr>
      </w:pPr>
      <w:r w:rsidRPr="00B712E6">
        <w:rPr>
          <w:sz w:val="24"/>
          <w:szCs w:val="24"/>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BD1555" w:rsidRPr="00B712E6" w:rsidRDefault="00BD1555" w:rsidP="007F556C">
      <w:pPr>
        <w:pStyle w:val="11"/>
        <w:numPr>
          <w:ilvl w:val="0"/>
          <w:numId w:val="5"/>
        </w:numPr>
        <w:shd w:val="clear" w:color="auto" w:fill="auto"/>
        <w:tabs>
          <w:tab w:val="left" w:pos="961"/>
        </w:tabs>
        <w:spacing w:after="60" w:line="278" w:lineRule="exact"/>
        <w:ind w:left="20" w:right="20" w:firstLine="700"/>
        <w:jc w:val="both"/>
        <w:rPr>
          <w:sz w:val="24"/>
          <w:szCs w:val="24"/>
        </w:rPr>
      </w:pPr>
      <w:r w:rsidRPr="00B712E6">
        <w:rPr>
          <w:sz w:val="24"/>
          <w:szCs w:val="24"/>
        </w:rPr>
        <w:t>СП 124.13330.2012 Удельные показатели максимальной тепловой нагрузки на отопление и вентиляцию жилых домов, Вт/м2 (Для зданий строительства после 2015 г.).</w:t>
      </w:r>
    </w:p>
    <w:p w:rsid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w:t>
      </w:r>
      <w:r w:rsidR="007F556C">
        <w:rPr>
          <w:sz w:val="24"/>
          <w:szCs w:val="24"/>
        </w:rPr>
        <w:t xml:space="preserve"> к 1 кв</w:t>
      </w:r>
      <w:proofErr w:type="gramStart"/>
      <w:r w:rsidR="007F556C">
        <w:rPr>
          <w:sz w:val="24"/>
          <w:szCs w:val="24"/>
        </w:rPr>
        <w:t>.м</w:t>
      </w:r>
      <w:proofErr w:type="gramEnd"/>
      <w:r w:rsidR="007F556C">
        <w:rPr>
          <w:sz w:val="24"/>
          <w:szCs w:val="24"/>
        </w:rPr>
        <w:t xml:space="preserve"> общей площади зданий.</w:t>
      </w:r>
    </w:p>
    <w:p w:rsidR="007F556C" w:rsidRPr="007F556C" w:rsidRDefault="00BD1555" w:rsidP="007F556C">
      <w:pPr>
        <w:pStyle w:val="11"/>
        <w:shd w:val="clear" w:color="auto" w:fill="auto"/>
        <w:spacing w:line="278" w:lineRule="exact"/>
        <w:ind w:left="20" w:right="20" w:firstLine="700"/>
        <w:jc w:val="both"/>
        <w:rPr>
          <w:sz w:val="24"/>
          <w:szCs w:val="24"/>
        </w:rPr>
      </w:pPr>
      <w:r w:rsidRPr="00B712E6">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r w:rsidR="007F556C" w:rsidRPr="007F556C">
        <w:t xml:space="preserve"> </w:t>
      </w:r>
    </w:p>
    <w:p w:rsidR="007F556C" w:rsidRDefault="007F556C" w:rsidP="007F556C">
      <w:pPr>
        <w:pStyle w:val="a8"/>
        <w:shd w:val="clear" w:color="auto" w:fill="auto"/>
        <w:spacing w:line="230" w:lineRule="exact"/>
        <w:jc w:val="center"/>
      </w:pPr>
    </w:p>
    <w:p w:rsidR="007F556C" w:rsidRPr="007F556C" w:rsidRDefault="007F556C" w:rsidP="007F556C">
      <w:pPr>
        <w:pStyle w:val="a8"/>
        <w:shd w:val="clear" w:color="auto" w:fill="auto"/>
        <w:spacing w:line="230" w:lineRule="exact"/>
        <w:jc w:val="center"/>
        <w:rPr>
          <w:sz w:val="24"/>
          <w:szCs w:val="24"/>
        </w:rPr>
      </w:pPr>
      <w:r w:rsidRPr="007F556C">
        <w:rPr>
          <w:sz w:val="24"/>
          <w:szCs w:val="24"/>
        </w:rPr>
        <w:t xml:space="preserve">Таблица </w:t>
      </w:r>
      <w:r w:rsidR="00442D6C">
        <w:rPr>
          <w:sz w:val="24"/>
          <w:szCs w:val="24"/>
        </w:rPr>
        <w:t>2</w:t>
      </w:r>
      <w:r w:rsidRPr="007F556C">
        <w:rPr>
          <w:sz w:val="24"/>
          <w:szCs w:val="24"/>
        </w:rPr>
        <w:t>. - Удельные нормы расхода тепловой энергии на отопление жилых зданий</w:t>
      </w:r>
    </w:p>
    <w:p w:rsidR="007F556C" w:rsidRDefault="007F556C" w:rsidP="007F556C">
      <w:pPr>
        <w:pStyle w:val="a8"/>
        <w:shd w:val="clear" w:color="auto" w:fill="auto"/>
        <w:spacing w:line="230" w:lineRule="exact"/>
        <w:jc w:val="center"/>
      </w:pPr>
    </w:p>
    <w:tbl>
      <w:tblPr>
        <w:tblpPr w:leftFromText="180" w:rightFromText="180" w:vertAnchor="text" w:horzAnchor="margin" w:tblpXSpec="center" w:tblpY="61"/>
        <w:tblW w:w="0" w:type="auto"/>
        <w:tblLayout w:type="fixed"/>
        <w:tblCellMar>
          <w:left w:w="10" w:type="dxa"/>
          <w:right w:w="10" w:type="dxa"/>
        </w:tblCellMar>
        <w:tblLook w:val="0000"/>
      </w:tblPr>
      <w:tblGrid>
        <w:gridCol w:w="3312"/>
        <w:gridCol w:w="3365"/>
      </w:tblGrid>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rStyle w:val="125pt"/>
                <w:sz w:val="20"/>
                <w:szCs w:val="20"/>
              </w:rPr>
              <w:t>q</w:t>
            </w:r>
            <w:r w:rsidRPr="007F556C">
              <w:rPr>
                <w:rStyle w:val="125pt"/>
                <w:sz w:val="20"/>
                <w:szCs w:val="20"/>
                <w:vertAlign w:val="subscript"/>
                <w:lang w:val="ru-RU"/>
              </w:rPr>
              <w:t>0</w:t>
            </w:r>
            <w:r w:rsidRPr="007F556C">
              <w:rPr>
                <w:rStyle w:val="125pt"/>
                <w:sz w:val="20"/>
                <w:szCs w:val="20"/>
                <w:lang w:val="ru-RU"/>
              </w:rPr>
              <w:t>,</w:t>
            </w:r>
            <w:r w:rsidRPr="007F556C">
              <w:rPr>
                <w:sz w:val="20"/>
                <w:szCs w:val="20"/>
              </w:rPr>
              <w:t xml:space="preserve"> Ккал/ч/м</w:t>
            </w:r>
            <w:r w:rsidRPr="007F556C">
              <w:rPr>
                <w:sz w:val="20"/>
                <w:szCs w:val="20"/>
                <w:vertAlign w:val="superscript"/>
              </w:rPr>
              <w:t>2</w:t>
            </w:r>
            <w:r w:rsidRPr="007F556C">
              <w:rPr>
                <w:sz w:val="20"/>
                <w:szCs w:val="20"/>
              </w:rPr>
              <w:t xml:space="preserve"> общ. площади</w:t>
            </w:r>
          </w:p>
        </w:tc>
      </w:tr>
      <w:tr w:rsidR="007F556C" w:rsidRPr="007F556C" w:rsidTr="0093786C">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73</w:t>
            </w:r>
          </w:p>
        </w:tc>
      </w:tr>
      <w:tr w:rsidR="007F556C" w:rsidRPr="007F556C" w:rsidTr="0093786C">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3 - 5 этажей</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93786C">
            <w:pPr>
              <w:pStyle w:val="11"/>
              <w:shd w:val="clear" w:color="auto" w:fill="auto"/>
              <w:spacing w:line="240" w:lineRule="auto"/>
              <w:ind w:left="40"/>
              <w:jc w:val="center"/>
              <w:rPr>
                <w:sz w:val="20"/>
                <w:szCs w:val="20"/>
              </w:rPr>
            </w:pPr>
            <w:r w:rsidRPr="007F556C">
              <w:rPr>
                <w:sz w:val="20"/>
                <w:szCs w:val="20"/>
              </w:rPr>
              <w:t>63</w:t>
            </w:r>
          </w:p>
        </w:tc>
      </w:tr>
    </w:tbl>
    <w:p w:rsidR="007F556C" w:rsidRDefault="007F556C" w:rsidP="007F556C">
      <w:pPr>
        <w:pStyle w:val="a8"/>
        <w:shd w:val="clear" w:color="auto" w:fill="auto"/>
        <w:spacing w:line="230" w:lineRule="exact"/>
        <w:jc w:val="center"/>
      </w:pPr>
    </w:p>
    <w:p w:rsidR="00BD1555" w:rsidRPr="00B712E6" w:rsidRDefault="00BD1555" w:rsidP="00BD1555">
      <w:pPr>
        <w:pStyle w:val="11"/>
        <w:shd w:val="clear" w:color="auto" w:fill="auto"/>
        <w:spacing w:after="125" w:line="274" w:lineRule="exact"/>
        <w:ind w:left="20" w:right="20" w:firstLine="680"/>
        <w:jc w:val="both"/>
        <w:rPr>
          <w:sz w:val="24"/>
          <w:szCs w:val="24"/>
        </w:rPr>
      </w:pPr>
    </w:p>
    <w:p w:rsidR="007F556C" w:rsidRDefault="007F556C" w:rsidP="00BD1555">
      <w:pPr>
        <w:pStyle w:val="a8"/>
        <w:framePr w:wrap="notBeside" w:vAnchor="text" w:hAnchor="text" w:xAlign="center" w:y="1"/>
        <w:shd w:val="clear" w:color="auto" w:fill="auto"/>
        <w:spacing w:line="230" w:lineRule="exact"/>
        <w:jc w:val="center"/>
      </w:pPr>
    </w:p>
    <w:p w:rsidR="00BD1555" w:rsidRDefault="00BD1555" w:rsidP="00BD1555">
      <w:pPr>
        <w:rPr>
          <w:sz w:val="2"/>
          <w:szCs w:val="2"/>
        </w:rPr>
      </w:pPr>
    </w:p>
    <w:p w:rsidR="007F556C" w:rsidRDefault="007F556C" w:rsidP="00BD1555">
      <w:pPr>
        <w:pStyle w:val="11"/>
        <w:shd w:val="clear" w:color="auto" w:fill="auto"/>
        <w:spacing w:line="274" w:lineRule="exact"/>
        <w:ind w:left="20" w:right="20" w:firstLine="680"/>
        <w:jc w:val="both"/>
        <w:rPr>
          <w:sz w:val="24"/>
          <w:szCs w:val="24"/>
        </w:rPr>
      </w:pPr>
    </w:p>
    <w:p w:rsidR="007F556C" w:rsidRDefault="007F556C" w:rsidP="00BD1555">
      <w:pPr>
        <w:pStyle w:val="11"/>
        <w:shd w:val="clear" w:color="auto" w:fill="auto"/>
        <w:spacing w:line="274" w:lineRule="exact"/>
        <w:ind w:left="20" w:right="20" w:firstLine="680"/>
        <w:jc w:val="both"/>
        <w:rPr>
          <w:sz w:val="24"/>
          <w:szCs w:val="24"/>
        </w:rPr>
      </w:pP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BD1555" w:rsidRPr="00B712E6" w:rsidRDefault="00BD1555" w:rsidP="00BD1555">
      <w:pPr>
        <w:pStyle w:val="11"/>
        <w:shd w:val="clear" w:color="auto" w:fill="auto"/>
        <w:spacing w:line="274" w:lineRule="exact"/>
        <w:ind w:left="20" w:right="20" w:firstLine="680"/>
        <w:jc w:val="both"/>
        <w:rPr>
          <w:sz w:val="24"/>
          <w:szCs w:val="24"/>
        </w:rPr>
      </w:pPr>
      <w:r w:rsidRPr="00B712E6">
        <w:rPr>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B712E6" w:rsidRPr="00EF0F8E" w:rsidRDefault="00BD1555" w:rsidP="00EF0F8E">
      <w:pPr>
        <w:pStyle w:val="11"/>
        <w:shd w:val="clear" w:color="auto" w:fill="auto"/>
        <w:spacing w:after="95" w:line="274" w:lineRule="exact"/>
        <w:ind w:left="20" w:right="20" w:firstLine="680"/>
        <w:jc w:val="both"/>
        <w:rPr>
          <w:sz w:val="24"/>
          <w:szCs w:val="24"/>
        </w:rPr>
      </w:pPr>
      <w:r w:rsidRPr="00B712E6">
        <w:rPr>
          <w:sz w:val="24"/>
          <w:szCs w:val="24"/>
        </w:rPr>
        <w:t>Максимально допустимый уровень территориальной доступности объектов теплоснабжения не нормируется.</w:t>
      </w:r>
    </w:p>
    <w:p w:rsidR="00E9626C" w:rsidRDefault="00E9626C" w:rsidP="00674569">
      <w:pPr>
        <w:rPr>
          <w:rFonts w:ascii="Times New Roman" w:hAnsi="Times New Roman" w:cs="Times New Roman"/>
          <w:b/>
        </w:rPr>
      </w:pPr>
      <w:bookmarkStart w:id="2" w:name="bookmark29"/>
    </w:p>
    <w:p w:rsidR="00674569" w:rsidRDefault="00674569" w:rsidP="00674569">
      <w:pPr>
        <w:rPr>
          <w:rFonts w:ascii="Times New Roman" w:hAnsi="Times New Roman" w:cs="Times New Roman"/>
          <w:b/>
        </w:rPr>
      </w:pPr>
      <w:r w:rsidRPr="00B712E6">
        <w:rPr>
          <w:rFonts w:ascii="Times New Roman" w:hAnsi="Times New Roman" w:cs="Times New Roman"/>
          <w:b/>
        </w:rPr>
        <w:t>Раздел 3. Объекты газоснабжения</w:t>
      </w:r>
      <w:bookmarkEnd w:id="2"/>
    </w:p>
    <w:p w:rsidR="007F556C" w:rsidRDefault="007F556C" w:rsidP="00674569">
      <w:pPr>
        <w:rPr>
          <w:rFonts w:ascii="Times New Roman" w:hAnsi="Times New Roman" w:cs="Times New Roman"/>
          <w:b/>
        </w:rPr>
      </w:pPr>
    </w:p>
    <w:p w:rsidR="007F556C" w:rsidRDefault="007F556C" w:rsidP="00674569">
      <w:pPr>
        <w:rPr>
          <w:rFonts w:ascii="Times New Roman" w:eastAsia="Times New Roman" w:hAnsi="Times New Roman" w:cs="Times New Roman"/>
        </w:rPr>
      </w:pPr>
      <w:r>
        <w:rPr>
          <w:rFonts w:ascii="Times New Roman" w:eastAsia="Times New Roman" w:hAnsi="Times New Roman" w:cs="Times New Roman"/>
        </w:rPr>
        <w:t>Таблица 3</w:t>
      </w:r>
      <w:r w:rsidRPr="007F556C">
        <w:rPr>
          <w:rFonts w:ascii="Times New Roman" w:eastAsia="Times New Roman" w:hAnsi="Times New Roman" w:cs="Times New Roman"/>
        </w:rPr>
        <w:t xml:space="preserve">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7F556C" w:rsidRDefault="007F556C" w:rsidP="00674569">
      <w:pPr>
        <w:rPr>
          <w:rFonts w:ascii="Times New Roman" w:eastAsia="Times New Roman" w:hAnsi="Times New Roman" w:cs="Times New Roman"/>
        </w:rPr>
      </w:pPr>
    </w:p>
    <w:tbl>
      <w:tblPr>
        <w:tblW w:w="9493" w:type="dxa"/>
        <w:tblLayout w:type="fixed"/>
        <w:tblCellMar>
          <w:left w:w="10" w:type="dxa"/>
          <w:right w:w="10" w:type="dxa"/>
        </w:tblCellMar>
        <w:tblLook w:val="0000"/>
      </w:tblPr>
      <w:tblGrid>
        <w:gridCol w:w="4118"/>
        <w:gridCol w:w="1831"/>
        <w:gridCol w:w="1276"/>
        <w:gridCol w:w="2268"/>
      </w:tblGrid>
      <w:tr w:rsidR="007F556C" w:rsidRPr="007F556C" w:rsidTr="005C60E8">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83" w:lineRule="exact"/>
              <w:ind w:right="820"/>
              <w:jc w:val="center"/>
              <w:rPr>
                <w:sz w:val="20"/>
                <w:szCs w:val="20"/>
              </w:rPr>
            </w:pPr>
            <w:r w:rsidRPr="007F556C">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78" w:lineRule="exact"/>
              <w:ind w:right="340"/>
              <w:jc w:val="right"/>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ind w:left="160"/>
              <w:rPr>
                <w:sz w:val="20"/>
                <w:szCs w:val="20"/>
              </w:rPr>
            </w:pPr>
            <w:r w:rsidRPr="007F556C">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F556C" w:rsidRPr="007F556C" w:rsidRDefault="007F556C" w:rsidP="007F556C">
            <w:pPr>
              <w:pStyle w:val="11"/>
              <w:shd w:val="clear" w:color="auto" w:fill="auto"/>
              <w:spacing w:line="240" w:lineRule="auto"/>
              <w:jc w:val="center"/>
              <w:rPr>
                <w:sz w:val="20"/>
                <w:szCs w:val="20"/>
              </w:rPr>
            </w:pPr>
            <w:r w:rsidRPr="007F556C">
              <w:rPr>
                <w:sz w:val="20"/>
                <w:szCs w:val="20"/>
              </w:rPr>
              <w:t>Обоснование</w:t>
            </w: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4" w:lineRule="exact"/>
              <w:jc w:val="center"/>
              <w:rPr>
                <w:sz w:val="20"/>
                <w:szCs w:val="20"/>
              </w:rPr>
            </w:pPr>
            <w:r w:rsidRPr="007F556C">
              <w:rPr>
                <w:sz w:val="20"/>
                <w:szCs w:val="20"/>
              </w:rPr>
              <w:t>Согласно</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124.13330.2012</w:t>
            </w:r>
          </w:p>
          <w:p w:rsidR="007F556C" w:rsidRPr="007F556C" w:rsidRDefault="007F556C" w:rsidP="007F556C">
            <w:pPr>
              <w:pStyle w:val="11"/>
              <w:shd w:val="clear" w:color="auto" w:fill="auto"/>
              <w:spacing w:line="274" w:lineRule="exact"/>
              <w:jc w:val="center"/>
              <w:rPr>
                <w:sz w:val="20"/>
                <w:szCs w:val="20"/>
              </w:rPr>
            </w:pPr>
            <w:r w:rsidRPr="007F556C">
              <w:rPr>
                <w:sz w:val="20"/>
                <w:szCs w:val="20"/>
              </w:rPr>
              <w:t>СП 42-101-2003</w:t>
            </w:r>
          </w:p>
        </w:tc>
      </w:tr>
      <w:tr w:rsidR="007F556C" w:rsidRPr="007F556C" w:rsidTr="005C60E8">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firstLine="273"/>
              <w:rPr>
                <w:sz w:val="20"/>
                <w:szCs w:val="20"/>
              </w:rPr>
            </w:pPr>
            <w:r w:rsidRPr="007F556C">
              <w:rPr>
                <w:sz w:val="20"/>
                <w:szCs w:val="20"/>
              </w:rPr>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300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left="140"/>
              <w:rPr>
                <w:sz w:val="20"/>
                <w:szCs w:val="20"/>
              </w:rPr>
            </w:pPr>
            <w:r w:rsidRPr="007F556C">
              <w:rPr>
                <w:sz w:val="20"/>
                <w:szCs w:val="20"/>
              </w:rPr>
              <w:lastRenderedPageBreak/>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78" w:lineRule="exact"/>
              <w:jc w:val="center"/>
              <w:rPr>
                <w:sz w:val="20"/>
                <w:szCs w:val="20"/>
              </w:rPr>
            </w:pPr>
            <w:r w:rsidRPr="007F556C">
              <w:rPr>
                <w:sz w:val="20"/>
                <w:szCs w:val="20"/>
              </w:rPr>
              <w:t>180 (220)</w:t>
            </w:r>
          </w:p>
        </w:tc>
        <w:tc>
          <w:tcPr>
            <w:tcW w:w="2268" w:type="dxa"/>
            <w:vMerge/>
            <w:tcBorders>
              <w:left w:val="single" w:sz="4" w:space="0" w:color="auto"/>
              <w:right w:val="single" w:sz="4" w:space="0" w:color="auto"/>
            </w:tcBorders>
            <w:shd w:val="clear" w:color="auto" w:fill="FFFFFF"/>
          </w:tcPr>
          <w:p w:rsidR="007F556C" w:rsidRPr="007F556C" w:rsidRDefault="007F556C" w:rsidP="007F556C">
            <w:pPr>
              <w:rPr>
                <w:sz w:val="20"/>
                <w:szCs w:val="20"/>
              </w:rPr>
            </w:pPr>
          </w:p>
        </w:tc>
      </w:tr>
      <w:tr w:rsidR="007F556C" w:rsidRPr="007F556C" w:rsidTr="005C60E8">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74" w:lineRule="exact"/>
              <w:ind w:left="140"/>
              <w:rPr>
                <w:sz w:val="20"/>
                <w:szCs w:val="20"/>
              </w:rPr>
            </w:pPr>
            <w:r w:rsidRPr="007F556C">
              <w:rPr>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A8638C">
            <w:pPr>
              <w:pStyle w:val="11"/>
              <w:shd w:val="clear" w:color="auto" w:fill="auto"/>
              <w:spacing w:line="240" w:lineRule="auto"/>
              <w:ind w:right="4"/>
              <w:jc w:val="center"/>
              <w:rPr>
                <w:sz w:val="20"/>
                <w:szCs w:val="20"/>
              </w:rPr>
            </w:pPr>
            <w:r w:rsidRPr="007F556C">
              <w:rPr>
                <w:sz w:val="20"/>
                <w:szCs w:val="20"/>
              </w:rPr>
              <w:t xml:space="preserve">Гкал, </w:t>
            </w:r>
            <w:r w:rsidR="005C60E8" w:rsidRPr="007F556C">
              <w:rPr>
                <w:sz w:val="20"/>
                <w:szCs w:val="20"/>
              </w:rPr>
              <w:t>м</w:t>
            </w:r>
            <w:r w:rsidR="005C60E8" w:rsidRPr="007F556C">
              <w:rPr>
                <w:sz w:val="20"/>
                <w:szCs w:val="20"/>
                <w:vertAlign w:val="superscript"/>
              </w:rPr>
              <w:t>3</w:t>
            </w:r>
            <w:r w:rsidRPr="007F556C">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556C" w:rsidRPr="007F556C" w:rsidRDefault="007F556C" w:rsidP="007F556C">
            <w:pPr>
              <w:pStyle w:val="11"/>
              <w:shd w:val="clear" w:color="auto" w:fill="auto"/>
              <w:spacing w:line="240" w:lineRule="auto"/>
              <w:jc w:val="center"/>
              <w:rPr>
                <w:sz w:val="20"/>
                <w:szCs w:val="20"/>
              </w:rPr>
            </w:pPr>
            <w:r w:rsidRPr="007F556C">
              <w:rPr>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7F556C" w:rsidRPr="007F556C" w:rsidRDefault="007F556C" w:rsidP="007F556C">
            <w:pPr>
              <w:rPr>
                <w:sz w:val="20"/>
                <w:szCs w:val="20"/>
              </w:rPr>
            </w:pPr>
          </w:p>
        </w:tc>
      </w:tr>
    </w:tbl>
    <w:p w:rsidR="00674569" w:rsidRDefault="00674569" w:rsidP="00674569">
      <w:pPr>
        <w:rPr>
          <w:sz w:val="2"/>
          <w:szCs w:val="2"/>
        </w:rPr>
      </w:pPr>
    </w:p>
    <w:p w:rsidR="00674569" w:rsidRPr="00834BB2" w:rsidRDefault="00674569" w:rsidP="00674569">
      <w:pPr>
        <w:pStyle w:val="11"/>
        <w:shd w:val="clear" w:color="auto" w:fill="auto"/>
        <w:spacing w:before="125" w:line="278" w:lineRule="exact"/>
        <w:ind w:left="20" w:right="20" w:firstLine="680"/>
        <w:jc w:val="both"/>
        <w:rPr>
          <w:sz w:val="24"/>
          <w:szCs w:val="24"/>
        </w:rPr>
      </w:pPr>
      <w:r w:rsidRPr="00834BB2">
        <w:rPr>
          <w:sz w:val="24"/>
          <w:szCs w:val="24"/>
        </w:rPr>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674569" w:rsidRDefault="00674569" w:rsidP="00674569">
      <w:pPr>
        <w:pStyle w:val="11"/>
        <w:shd w:val="clear" w:color="auto" w:fill="auto"/>
        <w:tabs>
          <w:tab w:val="left" w:pos="5750"/>
        </w:tabs>
        <w:spacing w:line="274" w:lineRule="exact"/>
        <w:ind w:left="120" w:firstLine="720"/>
        <w:jc w:val="both"/>
        <w:rPr>
          <w:sz w:val="24"/>
          <w:szCs w:val="24"/>
        </w:rPr>
      </w:pPr>
      <w:r w:rsidRPr="00834BB2">
        <w:rPr>
          <w:sz w:val="24"/>
          <w:szCs w:val="24"/>
        </w:rPr>
        <w:t>Для определения расчетных расходов газа жилых районов, население которых</w:t>
      </w:r>
    </w:p>
    <w:p w:rsidR="00674569" w:rsidRDefault="00674569" w:rsidP="00B712E6">
      <w:pPr>
        <w:pStyle w:val="11"/>
        <w:shd w:val="clear" w:color="auto" w:fill="auto"/>
        <w:tabs>
          <w:tab w:val="left" w:pos="5731"/>
        </w:tabs>
        <w:spacing w:line="274" w:lineRule="exact"/>
        <w:ind w:right="120"/>
        <w:jc w:val="both"/>
        <w:rPr>
          <w:sz w:val="24"/>
          <w:szCs w:val="24"/>
        </w:rPr>
      </w:pPr>
      <w:r w:rsidRPr="00834BB2">
        <w:rPr>
          <w:sz w:val="24"/>
          <w:szCs w:val="24"/>
        </w:rPr>
        <w:t>пользуется газом, следует принимать удельные максимально-часовые расх</w:t>
      </w:r>
      <w:r w:rsidR="007F556C">
        <w:rPr>
          <w:sz w:val="24"/>
          <w:szCs w:val="24"/>
        </w:rPr>
        <w:t>оды газа, приведенные в таблице.</w:t>
      </w:r>
    </w:p>
    <w:p w:rsidR="00062388" w:rsidRPr="00834BB2" w:rsidRDefault="00062388" w:rsidP="00B712E6">
      <w:pPr>
        <w:pStyle w:val="11"/>
        <w:shd w:val="clear" w:color="auto" w:fill="auto"/>
        <w:tabs>
          <w:tab w:val="left" w:pos="5731"/>
        </w:tabs>
        <w:spacing w:line="274" w:lineRule="exact"/>
        <w:ind w:right="120"/>
        <w:jc w:val="both"/>
        <w:rPr>
          <w:sz w:val="24"/>
          <w:szCs w:val="24"/>
        </w:rPr>
      </w:pPr>
    </w:p>
    <w:p w:rsidR="00674569" w:rsidRDefault="00442D6C" w:rsidP="00674569">
      <w:pPr>
        <w:pStyle w:val="11"/>
        <w:shd w:val="clear" w:color="auto" w:fill="auto"/>
        <w:spacing w:after="74" w:line="230" w:lineRule="exact"/>
        <w:ind w:left="120" w:firstLine="720"/>
        <w:jc w:val="both"/>
        <w:rPr>
          <w:sz w:val="24"/>
          <w:szCs w:val="24"/>
        </w:rPr>
      </w:pPr>
      <w:r>
        <w:rPr>
          <w:sz w:val="24"/>
          <w:szCs w:val="24"/>
        </w:rPr>
        <w:t>Таблица 3.1</w:t>
      </w:r>
      <w:r w:rsidR="00674569" w:rsidRPr="00834BB2">
        <w:rPr>
          <w:sz w:val="24"/>
          <w:szCs w:val="24"/>
        </w:rPr>
        <w:t>. Удельные максимально-часовые расходы газа</w:t>
      </w:r>
    </w:p>
    <w:tbl>
      <w:tblPr>
        <w:tblW w:w="9351" w:type="dxa"/>
        <w:tblLayout w:type="fixed"/>
        <w:tblCellMar>
          <w:left w:w="10" w:type="dxa"/>
          <w:right w:w="10" w:type="dxa"/>
        </w:tblCellMar>
        <w:tblLook w:val="0000"/>
      </w:tblPr>
      <w:tblGrid>
        <w:gridCol w:w="5645"/>
        <w:gridCol w:w="3706"/>
      </w:tblGrid>
      <w:tr w:rsidR="00062388" w:rsidRPr="007F556C" w:rsidTr="005C60E8">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2000"/>
              <w:rPr>
                <w:sz w:val="20"/>
                <w:szCs w:val="20"/>
              </w:rPr>
            </w:pPr>
            <w:r w:rsidRPr="007F556C">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5C60E8">
            <w:pPr>
              <w:pStyle w:val="11"/>
              <w:shd w:val="clear" w:color="auto" w:fill="auto"/>
              <w:spacing w:line="274" w:lineRule="exact"/>
              <w:jc w:val="center"/>
              <w:rPr>
                <w:sz w:val="20"/>
                <w:szCs w:val="20"/>
              </w:rPr>
            </w:pPr>
            <w:r w:rsidRPr="007F556C">
              <w:rPr>
                <w:sz w:val="20"/>
                <w:szCs w:val="20"/>
              </w:rPr>
              <w:t xml:space="preserve">Удельные максимально-часовые расходы газа </w:t>
            </w:r>
            <w:r w:rsidR="00EF0F8E" w:rsidRPr="0070160D">
              <w:rPr>
                <w:sz w:val="20"/>
                <w:szCs w:val="20"/>
              </w:rPr>
              <w:t>м</w:t>
            </w:r>
            <w:r w:rsidR="00EF0F8E">
              <w:rPr>
                <w:sz w:val="20"/>
                <w:szCs w:val="20"/>
                <w:vertAlign w:val="superscript"/>
              </w:rPr>
              <w:t xml:space="preserve">3 </w:t>
            </w:r>
            <w:r w:rsidRPr="007F556C">
              <w:rPr>
                <w:sz w:val="20"/>
                <w:szCs w:val="20"/>
              </w:rPr>
              <w:t>/чел в час при теплотворной способности 33,6 мДж/м3 (8000 ккал/</w:t>
            </w:r>
            <w:r w:rsidR="005C60E8" w:rsidRPr="007F556C">
              <w:rPr>
                <w:sz w:val="20"/>
                <w:szCs w:val="20"/>
              </w:rPr>
              <w:t xml:space="preserve"> м</w:t>
            </w:r>
            <w:r w:rsidR="005C60E8" w:rsidRPr="007F556C">
              <w:rPr>
                <w:sz w:val="20"/>
                <w:szCs w:val="20"/>
                <w:vertAlign w:val="superscript"/>
              </w:rPr>
              <w:t>3</w:t>
            </w:r>
            <w:r w:rsidRPr="007F556C">
              <w:rPr>
                <w:sz w:val="20"/>
                <w:szCs w:val="20"/>
              </w:rPr>
              <w:t>)</w:t>
            </w:r>
          </w:p>
        </w:tc>
      </w:tr>
      <w:tr w:rsidR="00062388" w:rsidRPr="007F556C" w:rsidTr="005C60E8">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4" w:lineRule="exact"/>
              <w:ind w:firstLine="131"/>
              <w:jc w:val="both"/>
              <w:rPr>
                <w:sz w:val="20"/>
                <w:szCs w:val="20"/>
              </w:rPr>
            </w:pPr>
            <w:r w:rsidRPr="007F556C">
              <w:rPr>
                <w:sz w:val="20"/>
                <w:szCs w:val="20"/>
              </w:rPr>
              <w:t>Многоэтажная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0,04</w:t>
            </w:r>
          </w:p>
        </w:tc>
      </w:tr>
      <w:tr w:rsidR="00062388" w:rsidRPr="007F556C" w:rsidTr="005C60E8">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7F556C">
            <w:pPr>
              <w:pStyle w:val="11"/>
              <w:shd w:val="clear" w:color="auto" w:fill="auto"/>
              <w:spacing w:line="278" w:lineRule="exact"/>
              <w:ind w:firstLine="131"/>
              <w:jc w:val="both"/>
              <w:rPr>
                <w:sz w:val="20"/>
                <w:szCs w:val="20"/>
              </w:rPr>
            </w:pPr>
            <w:r w:rsidRPr="007F556C">
              <w:rPr>
                <w:sz w:val="20"/>
                <w:szCs w:val="20"/>
              </w:rPr>
              <w:t>Малоэтажная (коттеджная)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jc w:val="center"/>
              <w:rPr>
                <w:sz w:val="20"/>
                <w:szCs w:val="20"/>
              </w:rPr>
            </w:pPr>
          </w:p>
        </w:tc>
      </w:tr>
      <w:tr w:rsidR="00062388" w:rsidRPr="007F556C" w:rsidTr="005C60E8">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20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0,63 - 0,45</w:t>
            </w:r>
          </w:p>
        </w:tc>
      </w:tr>
      <w:tr w:rsidR="00062388" w:rsidRPr="007F556C" w:rsidTr="005C60E8">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30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0,88 - 0,62</w:t>
            </w:r>
          </w:p>
        </w:tc>
      </w:tr>
      <w:tr w:rsidR="00062388" w:rsidRPr="007F556C" w:rsidTr="005C60E8">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EF0F8E">
            <w:pPr>
              <w:pStyle w:val="11"/>
              <w:shd w:val="clear" w:color="auto" w:fill="auto"/>
              <w:spacing w:line="240" w:lineRule="auto"/>
              <w:ind w:firstLine="131"/>
              <w:jc w:val="both"/>
              <w:rPr>
                <w:sz w:val="20"/>
                <w:szCs w:val="20"/>
              </w:rPr>
            </w:pPr>
            <w:r w:rsidRPr="007F556C">
              <w:rPr>
                <w:sz w:val="20"/>
                <w:szCs w:val="20"/>
              </w:rPr>
              <w:t xml:space="preserve">- при норме обеспеченности 40 </w:t>
            </w:r>
            <w:r w:rsidR="00EF0F8E" w:rsidRPr="0070160D">
              <w:rPr>
                <w:sz w:val="20"/>
                <w:szCs w:val="20"/>
              </w:rPr>
              <w:t>м</w:t>
            </w:r>
            <w:r w:rsidR="00EF0F8E"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062388" w:rsidRPr="007F556C" w:rsidRDefault="00062388" w:rsidP="007F556C">
            <w:pPr>
              <w:pStyle w:val="11"/>
              <w:shd w:val="clear" w:color="auto" w:fill="auto"/>
              <w:spacing w:line="240" w:lineRule="auto"/>
              <w:jc w:val="center"/>
              <w:rPr>
                <w:sz w:val="20"/>
                <w:szCs w:val="20"/>
              </w:rPr>
            </w:pPr>
            <w:r w:rsidRPr="007F556C">
              <w:rPr>
                <w:sz w:val="20"/>
                <w:szCs w:val="20"/>
              </w:rPr>
              <w:t>1,14 - 0,79</w:t>
            </w:r>
          </w:p>
        </w:tc>
      </w:tr>
    </w:tbl>
    <w:p w:rsidR="00062388" w:rsidRPr="00834BB2" w:rsidRDefault="00062388" w:rsidP="00674569">
      <w:pPr>
        <w:pStyle w:val="11"/>
        <w:shd w:val="clear" w:color="auto" w:fill="auto"/>
        <w:spacing w:after="74" w:line="230" w:lineRule="exact"/>
        <w:ind w:left="120" w:firstLine="720"/>
        <w:jc w:val="both"/>
        <w:rPr>
          <w:sz w:val="24"/>
          <w:szCs w:val="24"/>
        </w:rPr>
      </w:pPr>
    </w:p>
    <w:p w:rsidR="00674569" w:rsidRDefault="00674569" w:rsidP="00674569">
      <w:pPr>
        <w:rPr>
          <w:sz w:val="2"/>
          <w:szCs w:val="2"/>
        </w:rPr>
      </w:pPr>
    </w:p>
    <w:p w:rsidR="00674569" w:rsidRPr="00834BB2" w:rsidRDefault="00674569" w:rsidP="00674569">
      <w:pPr>
        <w:pStyle w:val="11"/>
        <w:shd w:val="clear" w:color="auto" w:fill="auto"/>
        <w:spacing w:before="69" w:line="274" w:lineRule="exact"/>
        <w:ind w:left="120" w:right="120" w:firstLine="720"/>
        <w:jc w:val="both"/>
        <w:rPr>
          <w:sz w:val="24"/>
          <w:szCs w:val="24"/>
        </w:rPr>
      </w:pPr>
      <w:r w:rsidRPr="00834BB2">
        <w:rPr>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674569" w:rsidRPr="00834BB2" w:rsidRDefault="00674569" w:rsidP="00674569">
      <w:pPr>
        <w:pStyle w:val="11"/>
        <w:shd w:val="clear" w:color="auto" w:fill="auto"/>
        <w:spacing w:line="274" w:lineRule="exact"/>
        <w:ind w:left="120" w:right="120" w:firstLine="720"/>
        <w:jc w:val="both"/>
        <w:rPr>
          <w:sz w:val="24"/>
          <w:szCs w:val="24"/>
        </w:rPr>
      </w:pPr>
      <w:r w:rsidRPr="00834BB2">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674569" w:rsidRPr="00834BB2" w:rsidRDefault="00674569" w:rsidP="00674569">
      <w:pPr>
        <w:pStyle w:val="11"/>
        <w:shd w:val="clear" w:color="auto" w:fill="auto"/>
        <w:spacing w:after="155" w:line="274" w:lineRule="exact"/>
        <w:ind w:left="120" w:right="120" w:firstLine="720"/>
        <w:jc w:val="both"/>
        <w:rPr>
          <w:sz w:val="24"/>
          <w:szCs w:val="24"/>
        </w:rPr>
      </w:pPr>
      <w:r w:rsidRPr="00834BB2">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674569" w:rsidRDefault="00674569" w:rsidP="00674569">
      <w:pPr>
        <w:rPr>
          <w:rFonts w:ascii="Times New Roman" w:hAnsi="Times New Roman" w:cs="Times New Roman"/>
          <w:b/>
        </w:rPr>
      </w:pPr>
      <w:bookmarkStart w:id="3" w:name="bookmark30"/>
      <w:r w:rsidRPr="00834BB2">
        <w:rPr>
          <w:rFonts w:ascii="Times New Roman" w:hAnsi="Times New Roman" w:cs="Times New Roman"/>
          <w:b/>
        </w:rPr>
        <w:t>Раздел 4. Объекты водоснабжения</w:t>
      </w:r>
      <w:bookmarkEnd w:id="3"/>
    </w:p>
    <w:p w:rsidR="00062388" w:rsidRDefault="00062388" w:rsidP="00674569">
      <w:pPr>
        <w:rPr>
          <w:rFonts w:ascii="Times New Roman" w:hAnsi="Times New Roman" w:cs="Times New Roman"/>
          <w:b/>
        </w:rPr>
      </w:pPr>
    </w:p>
    <w:p w:rsidR="00062388" w:rsidRDefault="00062388" w:rsidP="00674569">
      <w:pPr>
        <w:rPr>
          <w:rFonts w:ascii="Times New Roman" w:eastAsia="Times New Roman" w:hAnsi="Times New Roman" w:cs="Times New Roman"/>
        </w:rPr>
      </w:pPr>
      <w:r w:rsidRPr="00062388">
        <w:rPr>
          <w:rFonts w:ascii="Times New Roman" w:eastAsia="Times New Roman" w:hAnsi="Times New Roman" w:cs="Times New Roman"/>
        </w:rPr>
        <w:t xml:space="preserve">Таблица </w:t>
      </w:r>
      <w:r w:rsidR="00442D6C">
        <w:rPr>
          <w:rFonts w:ascii="Times New Roman" w:eastAsia="Times New Roman" w:hAnsi="Times New Roman" w:cs="Times New Roman"/>
        </w:rPr>
        <w:t>4</w:t>
      </w:r>
      <w:r w:rsidR="008024D0">
        <w:rPr>
          <w:rFonts w:ascii="Times New Roman" w:eastAsia="Times New Roman" w:hAnsi="Times New Roman" w:cs="Times New Roman"/>
        </w:rPr>
        <w:t>.</w:t>
      </w:r>
      <w:r w:rsidRPr="00062388">
        <w:rPr>
          <w:rFonts w:ascii="Times New Roman" w:eastAsia="Times New Roman" w:hAnsi="Times New Roman" w:cs="Times New Roman"/>
        </w:rPr>
        <w:t xml:space="preserve">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062388" w:rsidRDefault="00062388" w:rsidP="00674569">
      <w:pPr>
        <w:rPr>
          <w:rFonts w:ascii="Times New Roman" w:eastAsia="Times New Roman" w:hAnsi="Times New Roman" w:cs="Times New Roman"/>
        </w:rPr>
      </w:pPr>
    </w:p>
    <w:tbl>
      <w:tblPr>
        <w:tblW w:w="9763" w:type="dxa"/>
        <w:tblLayout w:type="fixed"/>
        <w:tblCellMar>
          <w:left w:w="10" w:type="dxa"/>
          <w:right w:w="10" w:type="dxa"/>
        </w:tblCellMar>
        <w:tblLook w:val="0000"/>
      </w:tblPr>
      <w:tblGrid>
        <w:gridCol w:w="5395"/>
        <w:gridCol w:w="4368"/>
      </w:tblGrid>
      <w:tr w:rsidR="00062388" w:rsidRPr="007F556C" w:rsidTr="00062388">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A8638C" w:rsidRDefault="00A8638C" w:rsidP="00062388">
            <w:pPr>
              <w:pStyle w:val="11"/>
              <w:shd w:val="clear" w:color="auto" w:fill="auto"/>
              <w:spacing w:line="278" w:lineRule="exact"/>
              <w:jc w:val="center"/>
              <w:rPr>
                <w:sz w:val="20"/>
                <w:szCs w:val="20"/>
              </w:rPr>
            </w:pPr>
          </w:p>
          <w:p w:rsidR="00062388" w:rsidRPr="007F556C" w:rsidRDefault="00062388" w:rsidP="00062388">
            <w:pPr>
              <w:pStyle w:val="11"/>
              <w:shd w:val="clear" w:color="auto" w:fill="auto"/>
              <w:spacing w:line="278" w:lineRule="exact"/>
              <w:jc w:val="center"/>
              <w:rPr>
                <w:sz w:val="20"/>
                <w:szCs w:val="20"/>
              </w:rPr>
            </w:pPr>
            <w:r w:rsidRPr="007F556C">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4" w:lineRule="exact"/>
              <w:jc w:val="center"/>
              <w:rPr>
                <w:sz w:val="20"/>
                <w:szCs w:val="20"/>
              </w:rPr>
            </w:pPr>
            <w:r w:rsidRPr="007F556C">
              <w:rPr>
                <w:sz w:val="20"/>
                <w:szCs w:val="20"/>
              </w:rPr>
              <w:t>Удельное хозяйственно-питьевое водопотребление в населенных пунктах на одного жителя среднесуточное (за год), л/сут.</w:t>
            </w:r>
          </w:p>
        </w:tc>
      </w:tr>
      <w:tr w:rsidR="00062388" w:rsidRPr="007F556C" w:rsidTr="005C60E8">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78" w:lineRule="exact"/>
              <w:ind w:left="120" w:firstLine="280"/>
              <w:rPr>
                <w:sz w:val="20"/>
                <w:szCs w:val="20"/>
              </w:rPr>
            </w:pPr>
            <w:r w:rsidRPr="007F556C">
              <w:rPr>
                <w:sz w:val="20"/>
                <w:szCs w:val="20"/>
              </w:rPr>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EB7CBF" w:rsidRDefault="00EB7CBF" w:rsidP="005C60E8">
            <w:pPr>
              <w:pStyle w:val="11"/>
              <w:shd w:val="clear" w:color="auto" w:fill="auto"/>
              <w:spacing w:line="240" w:lineRule="auto"/>
              <w:rPr>
                <w:sz w:val="20"/>
                <w:szCs w:val="20"/>
              </w:rPr>
            </w:pPr>
          </w:p>
          <w:p w:rsidR="00062388" w:rsidRPr="007F556C" w:rsidRDefault="00062388" w:rsidP="00062388">
            <w:pPr>
              <w:pStyle w:val="11"/>
              <w:shd w:val="clear" w:color="auto" w:fill="auto"/>
              <w:spacing w:line="240" w:lineRule="auto"/>
              <w:jc w:val="center"/>
              <w:rPr>
                <w:sz w:val="20"/>
                <w:szCs w:val="20"/>
              </w:rPr>
            </w:pPr>
            <w:r w:rsidRPr="007F556C">
              <w:rPr>
                <w:sz w:val="20"/>
                <w:szCs w:val="20"/>
              </w:rPr>
              <w:t>125-160</w:t>
            </w:r>
          </w:p>
        </w:tc>
      </w:tr>
      <w:tr w:rsidR="00062388" w:rsidRPr="007F556C" w:rsidTr="00062388">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160-230</w:t>
            </w:r>
          </w:p>
        </w:tc>
      </w:tr>
      <w:tr w:rsidR="00062388" w:rsidRPr="007F556C" w:rsidTr="00062388">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ind w:left="120" w:firstLine="280"/>
              <w:rPr>
                <w:sz w:val="20"/>
                <w:szCs w:val="20"/>
              </w:rPr>
            </w:pPr>
            <w:r w:rsidRPr="007F556C">
              <w:rPr>
                <w:sz w:val="20"/>
                <w:szCs w:val="20"/>
              </w:rPr>
              <w:lastRenderedPageBreak/>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062388" w:rsidRPr="007F556C" w:rsidRDefault="00062388" w:rsidP="00062388">
            <w:pPr>
              <w:pStyle w:val="11"/>
              <w:shd w:val="clear" w:color="auto" w:fill="auto"/>
              <w:spacing w:line="240" w:lineRule="auto"/>
              <w:jc w:val="center"/>
              <w:rPr>
                <w:sz w:val="20"/>
                <w:szCs w:val="20"/>
              </w:rPr>
            </w:pPr>
            <w:r w:rsidRPr="007F556C">
              <w:rPr>
                <w:sz w:val="20"/>
                <w:szCs w:val="20"/>
              </w:rPr>
              <w:t>230-350</w:t>
            </w:r>
          </w:p>
        </w:tc>
      </w:tr>
    </w:tbl>
    <w:p w:rsidR="00682FDE" w:rsidRDefault="00682FDE" w:rsidP="00062388">
      <w:pPr>
        <w:pStyle w:val="a8"/>
        <w:shd w:val="clear" w:color="auto" w:fill="auto"/>
        <w:tabs>
          <w:tab w:val="left" w:pos="709"/>
        </w:tabs>
        <w:spacing w:line="230" w:lineRule="exact"/>
        <w:jc w:val="left"/>
      </w:pPr>
    </w:p>
    <w:p w:rsidR="00674569" w:rsidRPr="00A8638C" w:rsidRDefault="00682FDE" w:rsidP="00A8638C">
      <w:pPr>
        <w:pStyle w:val="a8"/>
        <w:shd w:val="clear" w:color="auto" w:fill="auto"/>
        <w:tabs>
          <w:tab w:val="left" w:pos="709"/>
        </w:tabs>
        <w:spacing w:line="230" w:lineRule="exact"/>
        <w:ind w:firstLine="709"/>
        <w:rPr>
          <w:sz w:val="24"/>
          <w:szCs w:val="24"/>
        </w:rPr>
      </w:pPr>
      <w:r w:rsidRPr="00A8638C">
        <w:rPr>
          <w:sz w:val="24"/>
          <w:szCs w:val="24"/>
        </w:rPr>
        <w:t xml:space="preserve">Для районов застройки зданиями с водопользованием из водоразборных колонок </w:t>
      </w:r>
      <w:r w:rsidR="00674569" w:rsidRPr="00A8638C">
        <w:rPr>
          <w:sz w:val="24"/>
          <w:szCs w:val="24"/>
        </w:rPr>
        <w:t>удельное среднесуточное (за год) водопотребление на одного жителя следует принимать 30</w:t>
      </w:r>
      <w:r w:rsidR="00674569" w:rsidRPr="00A8638C">
        <w:rPr>
          <w:sz w:val="24"/>
          <w:szCs w:val="24"/>
        </w:rPr>
        <w:softHyphen/>
        <w:t>50 л/сут.</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674569" w:rsidRPr="00A8638C" w:rsidRDefault="00674569" w:rsidP="00A8638C">
      <w:pPr>
        <w:pStyle w:val="11"/>
        <w:shd w:val="clear" w:color="auto" w:fill="auto"/>
        <w:spacing w:line="274" w:lineRule="exact"/>
        <w:ind w:left="20" w:right="20" w:firstLine="700"/>
        <w:jc w:val="both"/>
        <w:rPr>
          <w:sz w:val="24"/>
          <w:szCs w:val="24"/>
        </w:rPr>
      </w:pPr>
      <w:r w:rsidRPr="00A8638C">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674569" w:rsidRDefault="00674569" w:rsidP="00A8638C">
      <w:pPr>
        <w:pStyle w:val="11"/>
        <w:shd w:val="clear" w:color="auto" w:fill="auto"/>
        <w:spacing w:line="274" w:lineRule="exact"/>
        <w:ind w:left="20" w:right="20" w:firstLine="700"/>
        <w:jc w:val="both"/>
      </w:pPr>
      <w:r w:rsidRPr="00A8638C">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674569" w:rsidRDefault="00674569" w:rsidP="00674569">
      <w:pPr>
        <w:pStyle w:val="11"/>
        <w:shd w:val="clear" w:color="auto" w:fill="auto"/>
        <w:spacing w:line="274" w:lineRule="exact"/>
        <w:ind w:left="20" w:right="20" w:firstLine="700"/>
        <w:jc w:val="both"/>
      </w:pPr>
      <w:r>
        <w:t>Удельное хозяйственно-питьевое водопотребление в населенных пунктах определяется в соответствии с СП 30.13330.2012 "СНиП 2.04.01-85* Внутренний водопровод и канализация зданий", СП 42.13330.201</w:t>
      </w:r>
      <w:r w:rsidR="005B2E90">
        <w:t>6</w:t>
      </w:r>
      <w:r>
        <w:t xml:space="preserve"> Градостроительство. Планировка и застройка городских и сельских поселений.</w:t>
      </w:r>
    </w:p>
    <w:p w:rsidR="00674569" w:rsidRDefault="00674569" w:rsidP="00674569">
      <w:pPr>
        <w:pStyle w:val="11"/>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5C60E8" w:rsidRDefault="00674569" w:rsidP="00763D59">
      <w:pPr>
        <w:pStyle w:val="11"/>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763D59" w:rsidRDefault="00763D59" w:rsidP="00763D59">
      <w:pPr>
        <w:pStyle w:val="11"/>
        <w:shd w:val="clear" w:color="auto" w:fill="auto"/>
        <w:spacing w:after="95" w:line="274" w:lineRule="exact"/>
        <w:ind w:left="20" w:right="20" w:firstLine="700"/>
        <w:jc w:val="both"/>
      </w:pPr>
    </w:p>
    <w:p w:rsidR="000C7367" w:rsidRPr="00062388" w:rsidRDefault="000C7367" w:rsidP="000C7367">
      <w:pPr>
        <w:rPr>
          <w:rFonts w:ascii="Times New Roman" w:hAnsi="Times New Roman" w:cs="Times New Roman"/>
          <w:b/>
        </w:rPr>
      </w:pPr>
      <w:bookmarkStart w:id="4" w:name="bookmark31"/>
      <w:r w:rsidRPr="00062388">
        <w:rPr>
          <w:rFonts w:ascii="Times New Roman" w:hAnsi="Times New Roman" w:cs="Times New Roman"/>
          <w:b/>
        </w:rPr>
        <w:t>Раздел 5. Объекты водоотведения</w:t>
      </w:r>
      <w:bookmarkEnd w:id="4"/>
    </w:p>
    <w:p w:rsidR="00062388" w:rsidRDefault="00062388" w:rsidP="000C7367"/>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Проектирование систем канализации населенных пунктов следует производить в соответствии с требованиями: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Водного кодекса Российской Федерации;</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30.13330.2012 "СНиП 2.04.01-85* Внутренний водопровод и канализация зданий";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СП 32.13330.2012 Канализация. Наружные сети и сооружения;</w:t>
      </w:r>
    </w:p>
    <w:p w:rsidR="000C7367" w:rsidRPr="00A00DF5" w:rsidRDefault="005B2E90" w:rsidP="000C7367">
      <w:pPr>
        <w:pStyle w:val="11"/>
        <w:shd w:val="clear" w:color="auto" w:fill="auto"/>
        <w:spacing w:line="274" w:lineRule="exact"/>
        <w:ind w:left="20" w:right="20" w:firstLine="700"/>
        <w:jc w:val="both"/>
        <w:rPr>
          <w:sz w:val="24"/>
          <w:szCs w:val="24"/>
        </w:rPr>
      </w:pPr>
      <w:r>
        <w:rPr>
          <w:sz w:val="24"/>
          <w:szCs w:val="24"/>
        </w:rPr>
        <w:t>СП 42.13330.2016</w:t>
      </w:r>
      <w:r w:rsidR="000C7367" w:rsidRPr="00A00DF5">
        <w:rPr>
          <w:sz w:val="24"/>
          <w:szCs w:val="24"/>
        </w:rPr>
        <w:t xml:space="preserve"> Градостроительство. Планировка и застройка городских и сельских поселений;</w:t>
      </w:r>
    </w:p>
    <w:p w:rsidR="000C7367" w:rsidRPr="00A00DF5" w:rsidRDefault="000C7367" w:rsidP="000C7367">
      <w:pPr>
        <w:pStyle w:val="11"/>
        <w:shd w:val="clear" w:color="auto" w:fill="auto"/>
        <w:spacing w:line="274" w:lineRule="exact"/>
        <w:ind w:left="20" w:firstLine="700"/>
        <w:jc w:val="both"/>
        <w:rPr>
          <w:sz w:val="24"/>
          <w:szCs w:val="24"/>
        </w:rPr>
      </w:pPr>
      <w:r w:rsidRPr="00A00DF5">
        <w:rPr>
          <w:sz w:val="24"/>
          <w:szCs w:val="24"/>
        </w:rPr>
        <w:t>СанПиН 2.1.5.980-00 Гигиенические требования к охране поверхностных вод;</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СанПиН 2.2.1/2.1.1.1200-03 "Санитарно-защитные зоны и санитарная классификация предприятий, сооружений и иных объектов".</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 xml:space="preserve">При проектировании стока поверхностных вод следует руководствоваться требованиями СП 32.13330.2012, </w:t>
      </w:r>
      <w:r w:rsidR="005B2E90">
        <w:rPr>
          <w:sz w:val="24"/>
          <w:szCs w:val="24"/>
        </w:rPr>
        <w:t xml:space="preserve">СП 42.13330.2016 </w:t>
      </w:r>
      <w:r w:rsidRPr="00A00DF5">
        <w:rPr>
          <w:sz w:val="24"/>
          <w:szCs w:val="24"/>
        </w:rPr>
        <w:t>, СанПиН 2.1.5.980-00.</w:t>
      </w:r>
    </w:p>
    <w:p w:rsidR="000C7367" w:rsidRPr="00A00DF5" w:rsidRDefault="000C7367" w:rsidP="000C7367">
      <w:pPr>
        <w:pStyle w:val="11"/>
        <w:shd w:val="clear" w:color="auto" w:fill="auto"/>
        <w:spacing w:line="274" w:lineRule="exact"/>
        <w:ind w:left="20" w:right="20" w:firstLine="700"/>
        <w:jc w:val="both"/>
        <w:rPr>
          <w:sz w:val="24"/>
          <w:szCs w:val="24"/>
        </w:rPr>
      </w:pPr>
      <w:r w:rsidRPr="00A00DF5">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7F556C" w:rsidRPr="00A00DF5" w:rsidRDefault="007F556C" w:rsidP="007F556C">
      <w:pPr>
        <w:pStyle w:val="a8"/>
        <w:shd w:val="clear" w:color="auto" w:fill="auto"/>
        <w:spacing w:line="230" w:lineRule="exact"/>
        <w:rPr>
          <w:sz w:val="24"/>
          <w:szCs w:val="24"/>
        </w:rPr>
      </w:pPr>
    </w:p>
    <w:p w:rsidR="00062388" w:rsidRPr="00A00DF5" w:rsidRDefault="00062388" w:rsidP="007F556C">
      <w:pPr>
        <w:pStyle w:val="a8"/>
        <w:shd w:val="clear" w:color="auto" w:fill="auto"/>
        <w:spacing w:line="230" w:lineRule="exact"/>
        <w:rPr>
          <w:sz w:val="24"/>
          <w:szCs w:val="24"/>
        </w:rPr>
      </w:pPr>
      <w:r w:rsidRPr="00A00DF5">
        <w:rPr>
          <w:sz w:val="24"/>
          <w:szCs w:val="24"/>
        </w:rPr>
        <w:t xml:space="preserve">Таблица </w:t>
      </w:r>
      <w:r w:rsidR="00442D6C">
        <w:rPr>
          <w:sz w:val="24"/>
          <w:szCs w:val="24"/>
        </w:rPr>
        <w:t>5</w:t>
      </w:r>
      <w:r w:rsidRPr="00A00DF5">
        <w:rPr>
          <w:sz w:val="24"/>
          <w:szCs w:val="24"/>
        </w:rPr>
        <w:t>. Нормативные значения коэффициентов водоотведения</w:t>
      </w:r>
    </w:p>
    <w:p w:rsidR="00062388" w:rsidRDefault="00062388" w:rsidP="00A00DF5">
      <w:pPr>
        <w:pStyle w:val="a8"/>
        <w:shd w:val="clear" w:color="auto" w:fill="auto"/>
        <w:spacing w:line="230" w:lineRule="exact"/>
      </w:pPr>
    </w:p>
    <w:tbl>
      <w:tblPr>
        <w:tblW w:w="0" w:type="auto"/>
        <w:tblLayout w:type="fixed"/>
        <w:tblCellMar>
          <w:left w:w="10" w:type="dxa"/>
          <w:right w:w="10" w:type="dxa"/>
        </w:tblCellMar>
        <w:tblLook w:val="0000"/>
      </w:tblPr>
      <w:tblGrid>
        <w:gridCol w:w="4622"/>
        <w:gridCol w:w="4186"/>
      </w:tblGrid>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580"/>
              <w:rPr>
                <w:sz w:val="20"/>
                <w:szCs w:val="20"/>
              </w:rPr>
            </w:pPr>
            <w:r w:rsidRPr="00A00DF5">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600"/>
              <w:rPr>
                <w:sz w:val="20"/>
                <w:szCs w:val="20"/>
              </w:rPr>
            </w:pPr>
            <w:r w:rsidRPr="00A00DF5">
              <w:rPr>
                <w:sz w:val="20"/>
                <w:szCs w:val="20"/>
              </w:rPr>
              <w:t>Коэффициент водоотведения</w:t>
            </w:r>
          </w:p>
        </w:tc>
      </w:tr>
      <w:tr w:rsidR="00062388" w:rsidRPr="00A00DF5" w:rsidTr="00062388">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00"/>
              <w:rPr>
                <w:sz w:val="20"/>
                <w:szCs w:val="20"/>
              </w:rPr>
            </w:pPr>
            <w:r w:rsidRPr="00A00DF5">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0,98</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rPr>
                <w:sz w:val="20"/>
                <w:szCs w:val="20"/>
              </w:rPr>
            </w:pP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1,0</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коттеджное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0,95</w:t>
            </w:r>
          </w:p>
        </w:tc>
      </w:tr>
      <w:tr w:rsidR="00062388" w:rsidRPr="00A00DF5" w:rsidTr="00062388">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920"/>
              <w:rPr>
                <w:sz w:val="20"/>
                <w:szCs w:val="20"/>
              </w:rPr>
            </w:pPr>
            <w:r w:rsidRPr="00A00DF5">
              <w:rPr>
                <w:sz w:val="20"/>
                <w:szCs w:val="20"/>
              </w:rPr>
              <w:t>0,9</w:t>
            </w:r>
          </w:p>
        </w:tc>
      </w:tr>
      <w:tr w:rsidR="00062388" w:rsidRPr="00A00DF5" w:rsidTr="00062388">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320"/>
              <w:rPr>
                <w:sz w:val="20"/>
                <w:szCs w:val="20"/>
              </w:rPr>
            </w:pPr>
            <w:r w:rsidRPr="00A00DF5">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062388" w:rsidRPr="00A00DF5" w:rsidRDefault="00062388" w:rsidP="00062388">
            <w:pPr>
              <w:pStyle w:val="11"/>
              <w:shd w:val="clear" w:color="auto" w:fill="auto"/>
              <w:spacing w:line="240" w:lineRule="auto"/>
              <w:ind w:left="1360"/>
              <w:rPr>
                <w:sz w:val="20"/>
                <w:szCs w:val="20"/>
              </w:rPr>
            </w:pPr>
            <w:r w:rsidRPr="00A00DF5">
              <w:rPr>
                <w:sz w:val="20"/>
                <w:szCs w:val="20"/>
              </w:rPr>
              <w:t>0,8 - 0,85 - 0,9</w:t>
            </w:r>
          </w:p>
        </w:tc>
      </w:tr>
    </w:tbl>
    <w:p w:rsidR="00062388" w:rsidRDefault="00062388" w:rsidP="001C26B3">
      <w:pPr>
        <w:pStyle w:val="11"/>
        <w:shd w:val="clear" w:color="auto" w:fill="auto"/>
        <w:spacing w:line="274" w:lineRule="exact"/>
        <w:ind w:right="20"/>
        <w:jc w:val="both"/>
      </w:pPr>
    </w:p>
    <w:p w:rsidR="000C7367" w:rsidRDefault="000C7367" w:rsidP="000C7367">
      <w:pPr>
        <w:rPr>
          <w:sz w:val="2"/>
          <w:szCs w:val="2"/>
        </w:rPr>
      </w:pPr>
    </w:p>
    <w:p w:rsidR="000C7367" w:rsidRPr="00A00DF5" w:rsidRDefault="000C7367" w:rsidP="00062388">
      <w:pPr>
        <w:pStyle w:val="11"/>
        <w:shd w:val="clear" w:color="auto" w:fill="auto"/>
        <w:spacing w:before="65" w:after="128" w:line="278" w:lineRule="exact"/>
        <w:ind w:left="120" w:right="120" w:firstLine="589"/>
        <w:jc w:val="both"/>
        <w:rPr>
          <w:sz w:val="24"/>
          <w:szCs w:val="24"/>
        </w:rPr>
      </w:pPr>
      <w:r w:rsidRPr="00A00DF5">
        <w:rPr>
          <w:sz w:val="24"/>
          <w:szCs w:val="24"/>
        </w:rPr>
        <w:t>Максимально допустимый уровень территориальной доступности объектов водоотведения не нормируется.</w:t>
      </w:r>
    </w:p>
    <w:p w:rsidR="008024D0" w:rsidRDefault="008024D0" w:rsidP="000C7367">
      <w:pPr>
        <w:rPr>
          <w:rFonts w:ascii="Times New Roman" w:hAnsi="Times New Roman" w:cs="Times New Roman"/>
          <w:b/>
        </w:rPr>
      </w:pPr>
    </w:p>
    <w:p w:rsidR="008024D0" w:rsidRDefault="008024D0" w:rsidP="000C7367">
      <w:pPr>
        <w:rPr>
          <w:rFonts w:ascii="Times New Roman" w:hAnsi="Times New Roman" w:cs="Times New Roman"/>
          <w:b/>
        </w:rPr>
      </w:pPr>
    </w:p>
    <w:p w:rsidR="000C7367" w:rsidRDefault="000C7367" w:rsidP="000C7367">
      <w:pPr>
        <w:rPr>
          <w:rFonts w:ascii="Times New Roman" w:hAnsi="Times New Roman" w:cs="Times New Roman"/>
          <w:b/>
        </w:rPr>
      </w:pPr>
      <w:r w:rsidRPr="00054459">
        <w:rPr>
          <w:rFonts w:ascii="Times New Roman" w:hAnsi="Times New Roman" w:cs="Times New Roman"/>
          <w:b/>
        </w:rPr>
        <w:t xml:space="preserve">Раздел 6. Объекты связи </w:t>
      </w:r>
    </w:p>
    <w:p w:rsidR="00442D6C" w:rsidRPr="00054459" w:rsidRDefault="00442D6C" w:rsidP="000C7367">
      <w:pPr>
        <w:rPr>
          <w:rFonts w:ascii="Times New Roman" w:hAnsi="Times New Roman" w:cs="Times New Roman"/>
          <w:b/>
        </w:rPr>
      </w:pPr>
    </w:p>
    <w:p w:rsidR="00442D6C" w:rsidRDefault="00442D6C" w:rsidP="00442D6C">
      <w:pPr>
        <w:pStyle w:val="a8"/>
        <w:shd w:val="clear" w:color="auto" w:fill="auto"/>
        <w:spacing w:line="274" w:lineRule="exact"/>
        <w:jc w:val="left"/>
        <w:rPr>
          <w:sz w:val="24"/>
          <w:szCs w:val="24"/>
        </w:rPr>
      </w:pPr>
      <w:r w:rsidRPr="001C26B3">
        <w:rPr>
          <w:sz w:val="24"/>
          <w:szCs w:val="24"/>
        </w:rPr>
        <w:t xml:space="preserve">Таблица 6. Обоснование расчетных показателей максимально допустимого уровня </w:t>
      </w:r>
      <w:r w:rsidR="001C26B3" w:rsidRPr="001C26B3">
        <w:rPr>
          <w:sz w:val="24"/>
          <w:szCs w:val="24"/>
        </w:rPr>
        <w:t>обеспеченности</w:t>
      </w:r>
      <w:r w:rsidRPr="001C26B3">
        <w:rPr>
          <w:sz w:val="24"/>
          <w:szCs w:val="24"/>
        </w:rPr>
        <w:t xml:space="preserve"> объектов общественного питания, торговли, бытового обслуживания</w:t>
      </w:r>
    </w:p>
    <w:p w:rsidR="005C60E8" w:rsidRPr="001C26B3" w:rsidRDefault="005C60E8" w:rsidP="00442D6C">
      <w:pPr>
        <w:pStyle w:val="a8"/>
        <w:shd w:val="clear" w:color="auto" w:fill="auto"/>
        <w:spacing w:line="274" w:lineRule="exact"/>
        <w:jc w:val="left"/>
        <w:rPr>
          <w:sz w:val="24"/>
          <w:szCs w:val="24"/>
        </w:rPr>
      </w:pPr>
    </w:p>
    <w:p w:rsidR="001A7FA4" w:rsidRDefault="001A7FA4" w:rsidP="000C7367"/>
    <w:tbl>
      <w:tblPr>
        <w:tblW w:w="9634" w:type="dxa"/>
        <w:tblLayout w:type="fixed"/>
        <w:tblCellMar>
          <w:left w:w="10" w:type="dxa"/>
          <w:right w:w="10" w:type="dxa"/>
        </w:tblCellMar>
        <w:tblLook w:val="0000"/>
      </w:tblPr>
      <w:tblGrid>
        <w:gridCol w:w="557"/>
        <w:gridCol w:w="2050"/>
        <w:gridCol w:w="1924"/>
        <w:gridCol w:w="2001"/>
        <w:gridCol w:w="3102"/>
      </w:tblGrid>
      <w:tr w:rsidR="001A7FA4" w:rsidRPr="00A00DF5" w:rsidTr="00054459">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442D6C" w:rsidRDefault="001A7FA4" w:rsidP="001A7FA4">
            <w:pPr>
              <w:pStyle w:val="11"/>
              <w:shd w:val="clear" w:color="auto" w:fill="auto"/>
              <w:spacing w:line="269" w:lineRule="exact"/>
              <w:jc w:val="both"/>
              <w:rPr>
                <w:sz w:val="20"/>
                <w:szCs w:val="20"/>
              </w:rPr>
            </w:pPr>
            <w:r w:rsidRPr="00A00DF5">
              <w:rPr>
                <w:sz w:val="20"/>
                <w:szCs w:val="20"/>
              </w:rPr>
              <w:t xml:space="preserve">№ </w:t>
            </w:r>
          </w:p>
          <w:p w:rsidR="001A7FA4" w:rsidRPr="00A00DF5" w:rsidRDefault="001A7FA4" w:rsidP="001A7FA4">
            <w:pPr>
              <w:pStyle w:val="11"/>
              <w:shd w:val="clear" w:color="auto" w:fill="auto"/>
              <w:spacing w:line="269" w:lineRule="exact"/>
              <w:jc w:val="both"/>
              <w:rPr>
                <w:sz w:val="20"/>
                <w:szCs w:val="20"/>
              </w:rPr>
            </w:pPr>
            <w:r w:rsidRPr="00A00DF5">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78" w:lineRule="exact"/>
              <w:jc w:val="center"/>
              <w:rPr>
                <w:sz w:val="20"/>
                <w:szCs w:val="20"/>
              </w:rPr>
            </w:pPr>
            <w:r w:rsidRPr="00A00DF5">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4" w:lineRule="exact"/>
              <w:jc w:val="center"/>
              <w:rPr>
                <w:sz w:val="20"/>
                <w:szCs w:val="20"/>
              </w:rPr>
            </w:pPr>
            <w:r w:rsidRPr="00A00DF5">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ind w:left="120"/>
              <w:jc w:val="center"/>
              <w:rPr>
                <w:sz w:val="20"/>
                <w:szCs w:val="20"/>
              </w:rPr>
            </w:pPr>
            <w:r w:rsidRPr="00A00DF5">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1A7FA4" w:rsidRPr="00A00DF5" w:rsidTr="005C60E8">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D17C7" w:rsidP="00054459">
            <w:pPr>
              <w:pStyle w:val="11"/>
              <w:shd w:val="clear" w:color="auto" w:fill="auto"/>
              <w:spacing w:line="240" w:lineRule="auto"/>
              <w:jc w:val="center"/>
              <w:rPr>
                <w:sz w:val="20"/>
                <w:szCs w:val="20"/>
              </w:rPr>
            </w:pPr>
            <w:r w:rsidRPr="00A00DF5">
              <w:rPr>
                <w:sz w:val="20"/>
                <w:szCs w:val="20"/>
              </w:rPr>
              <w:t>1</w:t>
            </w:r>
            <w:r w:rsidR="001A7FA4" w:rsidRPr="00A00DF5">
              <w:rPr>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40" w:lineRule="auto"/>
              <w:jc w:val="center"/>
              <w:rPr>
                <w:sz w:val="20"/>
                <w:szCs w:val="20"/>
              </w:rPr>
            </w:pPr>
            <w:r w:rsidRPr="00A00DF5">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054459" w:rsidP="00054459">
            <w:pPr>
              <w:pStyle w:val="11"/>
              <w:shd w:val="clear" w:color="auto" w:fill="auto"/>
              <w:spacing w:line="240" w:lineRule="auto"/>
              <w:jc w:val="center"/>
              <w:rPr>
                <w:sz w:val="20"/>
                <w:szCs w:val="20"/>
              </w:rPr>
            </w:pPr>
            <w:r w:rsidRPr="00A00DF5">
              <w:rPr>
                <w:sz w:val="20"/>
                <w:szCs w:val="20"/>
              </w:rPr>
              <w:t>О</w:t>
            </w:r>
            <w:r w:rsidR="001A7FA4" w:rsidRPr="00A00DF5">
              <w:rPr>
                <w:sz w:val="20"/>
                <w:szCs w:val="20"/>
              </w:rPr>
              <w:t>бъект</w:t>
            </w:r>
          </w:p>
          <w:p w:rsidR="00054459" w:rsidRPr="00A00DF5" w:rsidRDefault="00054459" w:rsidP="00A00DF5">
            <w:pPr>
              <w:pStyle w:val="11"/>
              <w:shd w:val="clear" w:color="auto" w:fill="auto"/>
              <w:spacing w:line="240" w:lineRule="auto"/>
              <w:rPr>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54459">
            <w:pPr>
              <w:pStyle w:val="11"/>
              <w:shd w:val="clear" w:color="auto" w:fill="auto"/>
              <w:spacing w:line="278" w:lineRule="exact"/>
              <w:ind w:left="120" w:firstLine="26"/>
              <w:rPr>
                <w:sz w:val="20"/>
                <w:szCs w:val="20"/>
              </w:rPr>
            </w:pPr>
            <w:r w:rsidRPr="00A00DF5">
              <w:rPr>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054459" w:rsidRPr="00A00DF5" w:rsidRDefault="005B2E90" w:rsidP="001A7FA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 42.13330.2016 </w:t>
            </w:r>
            <w:r w:rsidR="000D17C7" w:rsidRPr="00A00DF5">
              <w:rPr>
                <w:rFonts w:ascii="Times New Roman" w:eastAsia="Times New Roman" w:hAnsi="Times New Roman" w:cs="Times New Roman"/>
                <w:sz w:val="20"/>
                <w:szCs w:val="20"/>
              </w:rPr>
              <w:t xml:space="preserve"> Градостроительство. Планировка и застройка городских и сельских поселений (Приложение Ж</w:t>
            </w:r>
            <w:r w:rsidR="00054459" w:rsidRPr="00A00DF5">
              <w:rPr>
                <w:rFonts w:ascii="Times New Roman" w:eastAsia="Times New Roman" w:hAnsi="Times New Roman" w:cs="Times New Roman"/>
                <w:sz w:val="20"/>
                <w:szCs w:val="20"/>
              </w:rPr>
              <w:t>)</w:t>
            </w:r>
          </w:p>
          <w:p w:rsidR="00054459" w:rsidRPr="00A00DF5" w:rsidRDefault="00054459" w:rsidP="001A7FA4">
            <w:pPr>
              <w:rPr>
                <w:rFonts w:ascii="Times New Roman" w:eastAsia="Times New Roman" w:hAnsi="Times New Roman" w:cs="Times New Roman"/>
                <w:sz w:val="20"/>
                <w:szCs w:val="20"/>
              </w:rPr>
            </w:pPr>
          </w:p>
        </w:tc>
      </w:tr>
    </w:tbl>
    <w:p w:rsidR="00834BB2" w:rsidRDefault="00834BB2" w:rsidP="001A7FA4">
      <w:pPr>
        <w:pStyle w:val="a8"/>
        <w:shd w:val="clear" w:color="auto" w:fill="auto"/>
        <w:spacing w:line="274" w:lineRule="exact"/>
        <w:jc w:val="center"/>
      </w:pPr>
    </w:p>
    <w:p w:rsidR="00834BB2" w:rsidRDefault="001A7FA4" w:rsidP="001C26B3">
      <w:pPr>
        <w:pStyle w:val="a8"/>
        <w:shd w:val="clear" w:color="auto" w:fill="auto"/>
        <w:spacing w:line="274" w:lineRule="exact"/>
        <w:ind w:firstLine="426"/>
        <w:jc w:val="left"/>
        <w:rPr>
          <w:sz w:val="24"/>
          <w:szCs w:val="24"/>
        </w:rPr>
      </w:pPr>
      <w:r w:rsidRPr="001C26B3">
        <w:rPr>
          <w:sz w:val="24"/>
          <w:szCs w:val="24"/>
        </w:rPr>
        <w:t xml:space="preserve">Таблица </w:t>
      </w:r>
      <w:r w:rsidR="001C26B3" w:rsidRPr="001C26B3">
        <w:rPr>
          <w:sz w:val="24"/>
          <w:szCs w:val="24"/>
        </w:rPr>
        <w:t>6.1</w:t>
      </w:r>
      <w:r w:rsidRPr="001C26B3">
        <w:rPr>
          <w:sz w:val="24"/>
          <w:szCs w:val="24"/>
        </w:rPr>
        <w:t>.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1C26B3" w:rsidRPr="001C26B3" w:rsidRDefault="001C26B3" w:rsidP="001C26B3">
      <w:pPr>
        <w:pStyle w:val="a8"/>
        <w:shd w:val="clear" w:color="auto" w:fill="auto"/>
        <w:spacing w:line="274" w:lineRule="exact"/>
        <w:ind w:firstLine="426"/>
        <w:jc w:val="left"/>
        <w:rPr>
          <w:sz w:val="24"/>
          <w:szCs w:val="24"/>
        </w:rPr>
      </w:pPr>
    </w:p>
    <w:tbl>
      <w:tblPr>
        <w:tblW w:w="0" w:type="auto"/>
        <w:jc w:val="center"/>
        <w:tblLayout w:type="fixed"/>
        <w:tblCellMar>
          <w:left w:w="10" w:type="dxa"/>
          <w:right w:w="10" w:type="dxa"/>
        </w:tblCellMar>
        <w:tblLook w:val="0000"/>
      </w:tblPr>
      <w:tblGrid>
        <w:gridCol w:w="562"/>
        <w:gridCol w:w="1863"/>
        <w:gridCol w:w="1418"/>
        <w:gridCol w:w="1234"/>
        <w:gridCol w:w="4416"/>
      </w:tblGrid>
      <w:tr w:rsidR="001A7FA4" w:rsidRPr="00A00DF5" w:rsidTr="005C60E8">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5A43F5" w:rsidRPr="00A00DF5" w:rsidRDefault="001A7FA4" w:rsidP="001A7FA4">
            <w:pPr>
              <w:pStyle w:val="11"/>
              <w:shd w:val="clear" w:color="auto" w:fill="auto"/>
              <w:spacing w:line="240" w:lineRule="auto"/>
              <w:ind w:left="120"/>
              <w:rPr>
                <w:sz w:val="20"/>
                <w:szCs w:val="20"/>
              </w:rPr>
            </w:pPr>
            <w:r w:rsidRPr="00A00DF5">
              <w:rPr>
                <w:sz w:val="20"/>
                <w:szCs w:val="20"/>
              </w:rPr>
              <w:t xml:space="preserve">№ </w:t>
            </w:r>
          </w:p>
          <w:p w:rsidR="001A7FA4" w:rsidRPr="00A00DF5" w:rsidRDefault="001A7FA4" w:rsidP="001A7FA4">
            <w:pPr>
              <w:pStyle w:val="11"/>
              <w:shd w:val="clear" w:color="auto" w:fill="auto"/>
              <w:spacing w:line="240" w:lineRule="auto"/>
              <w:ind w:left="120"/>
              <w:rPr>
                <w:sz w:val="20"/>
                <w:szCs w:val="20"/>
              </w:rPr>
            </w:pPr>
            <w:r w:rsidRPr="00A00DF5">
              <w:rPr>
                <w:sz w:val="20"/>
                <w:szCs w:val="20"/>
              </w:rPr>
              <w:t>п/п</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ind w:left="120"/>
              <w:rPr>
                <w:sz w:val="20"/>
                <w:szCs w:val="20"/>
              </w:rPr>
            </w:pPr>
            <w:r w:rsidRPr="00A00DF5">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54" w:lineRule="exact"/>
              <w:ind w:right="280"/>
              <w:jc w:val="center"/>
              <w:rPr>
                <w:sz w:val="20"/>
                <w:szCs w:val="20"/>
              </w:rPr>
            </w:pPr>
            <w:r w:rsidRPr="00A00DF5">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062388">
            <w:pPr>
              <w:pStyle w:val="11"/>
              <w:shd w:val="clear" w:color="auto" w:fill="auto"/>
              <w:spacing w:line="240" w:lineRule="auto"/>
              <w:jc w:val="center"/>
              <w:rPr>
                <w:sz w:val="20"/>
                <w:szCs w:val="20"/>
              </w:rPr>
            </w:pPr>
            <w:r w:rsidRPr="00A00DF5">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1A7FA4" w:rsidRPr="00A00DF5" w:rsidRDefault="001A7FA4" w:rsidP="001A7FA4">
            <w:pPr>
              <w:pStyle w:val="11"/>
              <w:shd w:val="clear" w:color="auto" w:fill="auto"/>
              <w:spacing w:line="240" w:lineRule="auto"/>
              <w:jc w:val="center"/>
              <w:rPr>
                <w:sz w:val="20"/>
                <w:szCs w:val="20"/>
              </w:rPr>
            </w:pPr>
            <w:r w:rsidRPr="00A00DF5">
              <w:rPr>
                <w:sz w:val="20"/>
                <w:szCs w:val="20"/>
              </w:rPr>
              <w:t>Обоснование</w:t>
            </w:r>
          </w:p>
        </w:tc>
      </w:tr>
      <w:tr w:rsidR="000D17C7" w:rsidRPr="00A00DF5" w:rsidTr="005C60E8">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40" w:lineRule="auto"/>
              <w:ind w:left="120"/>
              <w:rPr>
                <w:sz w:val="20"/>
                <w:szCs w:val="20"/>
              </w:rPr>
            </w:pPr>
            <w:r w:rsidRPr="00A00DF5">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ind w:left="120"/>
              <w:rPr>
                <w:sz w:val="20"/>
                <w:szCs w:val="20"/>
              </w:rPr>
            </w:pPr>
            <w:r w:rsidRPr="00A00DF5">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jc w:val="center"/>
              <w:rPr>
                <w:sz w:val="20"/>
                <w:szCs w:val="20"/>
              </w:rPr>
            </w:pPr>
            <w:r w:rsidRPr="00A00DF5">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0D17C7" w:rsidRPr="00A00DF5" w:rsidRDefault="000D17C7" w:rsidP="001C26B3">
            <w:pPr>
              <w:pStyle w:val="11"/>
              <w:shd w:val="clear" w:color="auto" w:fill="auto"/>
              <w:spacing w:line="250" w:lineRule="exact"/>
              <w:ind w:right="460"/>
              <w:jc w:val="center"/>
              <w:rPr>
                <w:sz w:val="20"/>
                <w:szCs w:val="20"/>
              </w:rPr>
            </w:pPr>
            <w:r w:rsidRPr="00A00DF5">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0D17C7" w:rsidRPr="00A00DF5" w:rsidRDefault="005B2E90" w:rsidP="00C54276">
            <w:pPr>
              <w:pStyle w:val="11"/>
              <w:shd w:val="clear" w:color="auto" w:fill="auto"/>
              <w:spacing w:line="250" w:lineRule="exact"/>
              <w:rPr>
                <w:sz w:val="20"/>
                <w:szCs w:val="20"/>
              </w:rPr>
            </w:pPr>
            <w:r>
              <w:rPr>
                <w:sz w:val="20"/>
                <w:szCs w:val="20"/>
              </w:rPr>
              <w:t xml:space="preserve">СП 42.13330.2016 </w:t>
            </w:r>
            <w:r w:rsidR="000D17C7" w:rsidRPr="00A00DF5">
              <w:rPr>
                <w:sz w:val="20"/>
                <w:szCs w:val="20"/>
              </w:rPr>
              <w:t xml:space="preserve"> Градостроительство. Планировка и застройка городских и сельских поселений (пункт 10.4, таблица 5)</w:t>
            </w:r>
          </w:p>
        </w:tc>
      </w:tr>
    </w:tbl>
    <w:p w:rsidR="005A4B02" w:rsidRDefault="005A4B02" w:rsidP="00BD1555">
      <w:pPr>
        <w:pStyle w:val="11"/>
        <w:shd w:val="clear" w:color="auto" w:fill="auto"/>
        <w:spacing w:after="95" w:line="274" w:lineRule="exact"/>
        <w:ind w:left="20" w:right="20" w:firstLine="680"/>
        <w:jc w:val="both"/>
      </w:pPr>
    </w:p>
    <w:p w:rsidR="00731518" w:rsidRPr="00054459" w:rsidRDefault="00731518" w:rsidP="00731518">
      <w:pPr>
        <w:rPr>
          <w:rFonts w:ascii="Times New Roman" w:hAnsi="Times New Roman" w:cs="Times New Roman"/>
          <w:b/>
        </w:rPr>
      </w:pPr>
      <w:bookmarkStart w:id="5" w:name="bookmark26"/>
      <w:r w:rsidRPr="00763D59">
        <w:rPr>
          <w:rFonts w:ascii="Times New Roman" w:hAnsi="Times New Roman" w:cs="Times New Roman"/>
          <w:b/>
        </w:rPr>
        <w:t xml:space="preserve">Раздел 7. </w:t>
      </w:r>
      <w:r w:rsidR="00054459" w:rsidRPr="00763D59">
        <w:rPr>
          <w:rFonts w:ascii="Times New Roman" w:hAnsi="Times New Roman" w:cs="Times New Roman"/>
          <w:b/>
        </w:rPr>
        <w:t xml:space="preserve"> </w:t>
      </w:r>
      <w:r w:rsidRPr="00763D59">
        <w:rPr>
          <w:rFonts w:ascii="Times New Roman" w:hAnsi="Times New Roman" w:cs="Times New Roman"/>
          <w:b/>
        </w:rPr>
        <w:t>Объекты автомобильного транспорта</w:t>
      </w:r>
      <w:bookmarkEnd w:id="5"/>
    </w:p>
    <w:p w:rsidR="00834BB2" w:rsidRDefault="00834BB2" w:rsidP="00731518"/>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731518" w:rsidRPr="00C54276" w:rsidRDefault="00731518" w:rsidP="00731518">
      <w:pPr>
        <w:pStyle w:val="11"/>
        <w:shd w:val="clear" w:color="auto" w:fill="auto"/>
        <w:spacing w:line="274" w:lineRule="exact"/>
        <w:ind w:left="20" w:right="20" w:firstLine="700"/>
        <w:jc w:val="both"/>
        <w:rPr>
          <w:sz w:val="24"/>
          <w:szCs w:val="24"/>
        </w:rPr>
      </w:pPr>
      <w:r w:rsidRPr="00C54276">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C54276" w:rsidRPr="00C54276" w:rsidRDefault="00731518" w:rsidP="00C54276">
      <w:pPr>
        <w:pStyle w:val="11"/>
        <w:shd w:val="clear" w:color="auto" w:fill="auto"/>
        <w:spacing w:line="274" w:lineRule="exact"/>
        <w:ind w:left="20" w:right="20" w:firstLine="700"/>
        <w:jc w:val="both"/>
        <w:rPr>
          <w:sz w:val="24"/>
          <w:szCs w:val="24"/>
        </w:rPr>
      </w:pPr>
      <w:r w:rsidRPr="00C54276">
        <w:rPr>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t>Хранение индивидуального автотранспорта осуществляется на территории усадебной застройки. В соответствии с ГОСТ Р 52766-2007 "Дороги автомобильные общего пользования. Элементы обустройства. Общие требования", установлены требования к пешеходным переходам.</w:t>
      </w:r>
    </w:p>
    <w:p w:rsidR="00731518" w:rsidRPr="00C54276" w:rsidRDefault="00731518" w:rsidP="00731518">
      <w:pPr>
        <w:pStyle w:val="11"/>
        <w:shd w:val="clear" w:color="auto" w:fill="auto"/>
        <w:spacing w:line="274" w:lineRule="exact"/>
        <w:ind w:left="120" w:right="120" w:firstLine="700"/>
        <w:jc w:val="both"/>
        <w:rPr>
          <w:sz w:val="24"/>
          <w:szCs w:val="24"/>
        </w:rPr>
      </w:pPr>
      <w:r w:rsidRPr="00C54276">
        <w:rPr>
          <w:sz w:val="24"/>
          <w:szCs w:val="24"/>
        </w:rPr>
        <w:lastRenderedPageBreak/>
        <w:t xml:space="preserve">Параметры сети общественного транспорта установлены в соответствии с </w:t>
      </w:r>
      <w:r w:rsidR="005B2E90">
        <w:rPr>
          <w:sz w:val="24"/>
          <w:szCs w:val="24"/>
        </w:rPr>
        <w:t xml:space="preserve">СП 42.13330.2016 </w:t>
      </w:r>
      <w:r w:rsidRPr="00C54276">
        <w:rPr>
          <w:sz w:val="24"/>
          <w:szCs w:val="24"/>
        </w:rPr>
        <w:t>Градостроительство. Планировка и застройка городских и сельских населенных пунктов (пп. 11.14 - 11.16). Предполагается организация остановочных пунктов в каждом населенном пункте.</w:t>
      </w:r>
    </w:p>
    <w:p w:rsidR="005A43F5" w:rsidRPr="00C54276" w:rsidRDefault="00731518" w:rsidP="005A43F5">
      <w:pPr>
        <w:pStyle w:val="11"/>
        <w:shd w:val="clear" w:color="auto" w:fill="auto"/>
        <w:spacing w:after="155" w:line="274" w:lineRule="exact"/>
        <w:ind w:left="120" w:right="120" w:firstLine="700"/>
        <w:jc w:val="both"/>
        <w:rPr>
          <w:sz w:val="24"/>
          <w:szCs w:val="24"/>
        </w:rPr>
      </w:pPr>
      <w:r w:rsidRPr="00C54276">
        <w:rPr>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9B61A2" w:rsidRDefault="009B61A2" w:rsidP="009B61A2">
      <w:pPr>
        <w:rPr>
          <w:rFonts w:ascii="Times New Roman" w:hAnsi="Times New Roman" w:cs="Times New Roman"/>
          <w:b/>
        </w:rPr>
      </w:pPr>
      <w:bookmarkStart w:id="6" w:name="bookmark24"/>
      <w:r w:rsidRPr="00054459">
        <w:rPr>
          <w:rFonts w:ascii="Times New Roman" w:hAnsi="Times New Roman" w:cs="Times New Roman"/>
          <w:b/>
        </w:rPr>
        <w:t>Раздел 8. Объекты образования</w:t>
      </w:r>
      <w:bookmarkEnd w:id="6"/>
    </w:p>
    <w:p w:rsidR="00054459" w:rsidRPr="00054459" w:rsidRDefault="00054459" w:rsidP="009B61A2">
      <w:pPr>
        <w:rPr>
          <w:rFonts w:ascii="Times New Roman" w:hAnsi="Times New Roman" w:cs="Times New Roman"/>
          <w:b/>
        </w:rPr>
      </w:pPr>
    </w:p>
    <w:p w:rsidR="009B61A2" w:rsidRPr="00062388" w:rsidRDefault="009B61A2" w:rsidP="009B61A2">
      <w:pPr>
        <w:pStyle w:val="11"/>
        <w:shd w:val="clear" w:color="auto" w:fill="auto"/>
        <w:spacing w:line="274" w:lineRule="exact"/>
        <w:ind w:left="120" w:right="120" w:firstLine="700"/>
        <w:jc w:val="both"/>
        <w:rPr>
          <w:sz w:val="24"/>
          <w:szCs w:val="24"/>
        </w:rPr>
      </w:pPr>
      <w:r w:rsidRPr="00062388">
        <w:rPr>
          <w:sz w:val="24"/>
          <w:szCs w:val="24"/>
        </w:rPr>
        <w:t xml:space="preserve">Нормирование учреждений дополнительного образования определяется из расчета 10% общего числа школьников. Согласно </w:t>
      </w:r>
      <w:r w:rsidR="005B2E90">
        <w:rPr>
          <w:sz w:val="24"/>
          <w:szCs w:val="24"/>
        </w:rPr>
        <w:t xml:space="preserve">СП 42.13330.2016 </w:t>
      </w:r>
      <w:r w:rsidRPr="00062388">
        <w:rPr>
          <w:sz w:val="24"/>
          <w:szCs w:val="24"/>
        </w:rPr>
        <w:t>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100%-ного охвата детей неполным средним образованием (</w:t>
      </w:r>
      <w:r w:rsidRPr="00062388">
        <w:rPr>
          <w:sz w:val="24"/>
          <w:szCs w:val="24"/>
          <w:lang w:val="en-US"/>
        </w:rPr>
        <w:t>I</w:t>
      </w:r>
      <w:r w:rsidRPr="00062388">
        <w:rPr>
          <w:sz w:val="24"/>
          <w:szCs w:val="24"/>
        </w:rPr>
        <w:t>-</w:t>
      </w:r>
      <w:r w:rsidRPr="00062388">
        <w:rPr>
          <w:sz w:val="24"/>
          <w:szCs w:val="24"/>
          <w:lang w:val="en-US"/>
        </w:rPr>
        <w:t>IX</w:t>
      </w:r>
      <w:r w:rsidRPr="00062388">
        <w:rPr>
          <w:sz w:val="24"/>
          <w:szCs w:val="24"/>
        </w:rPr>
        <w:t xml:space="preserve"> классы) и до 75% детей - средним образованием (</w:t>
      </w:r>
      <w:r w:rsidRPr="00062388">
        <w:rPr>
          <w:sz w:val="24"/>
          <w:szCs w:val="24"/>
          <w:lang w:val="en-US"/>
        </w:rPr>
        <w:t>X</w:t>
      </w:r>
      <w:r w:rsidRPr="00062388">
        <w:rPr>
          <w:sz w:val="24"/>
          <w:szCs w:val="24"/>
        </w:rPr>
        <w:t>-</w:t>
      </w:r>
      <w:r w:rsidRPr="00062388">
        <w:rPr>
          <w:sz w:val="24"/>
          <w:szCs w:val="24"/>
          <w:lang w:val="en-US"/>
        </w:rPr>
        <w:t>XI</w:t>
      </w:r>
      <w:r w:rsidRPr="00062388">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тыс.чел. Количество детей III ступени обучения составляет 0,03 тыс.чел. (75% из них - 23 чел.). Таким образом, существующий норматив обеспечения равен 146 мест на 1 тыс.чел. Таким образом, норматив для расчета учреждений дополнительного образования составляет 15 мест на 1 тыс. чел.</w:t>
      </w:r>
    </w:p>
    <w:p w:rsidR="009B61A2" w:rsidRPr="00062388" w:rsidRDefault="009B61A2" w:rsidP="009B61A2">
      <w:pPr>
        <w:pStyle w:val="11"/>
        <w:shd w:val="clear" w:color="auto" w:fill="auto"/>
        <w:spacing w:after="60" w:line="274" w:lineRule="exact"/>
        <w:ind w:left="120" w:right="120" w:firstLine="700"/>
        <w:jc w:val="both"/>
        <w:rPr>
          <w:sz w:val="24"/>
          <w:szCs w:val="24"/>
        </w:rPr>
      </w:pPr>
      <w:r w:rsidRPr="00062388">
        <w:rPr>
          <w:sz w:val="24"/>
          <w:szCs w:val="24"/>
        </w:rPr>
        <w:t>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пешеходно</w:t>
      </w:r>
      <w:r w:rsidR="001C26B3">
        <w:rPr>
          <w:sz w:val="24"/>
          <w:szCs w:val="24"/>
        </w:rPr>
        <w:t xml:space="preserve"> </w:t>
      </w:r>
      <w:r w:rsidRPr="00062388">
        <w:rPr>
          <w:sz w:val="24"/>
          <w:szCs w:val="24"/>
        </w:rPr>
        <w:t>-</w:t>
      </w:r>
      <w:r w:rsidR="001C26B3">
        <w:rPr>
          <w:sz w:val="24"/>
          <w:szCs w:val="24"/>
        </w:rPr>
        <w:t xml:space="preserve"> </w:t>
      </w:r>
      <w:r w:rsidRPr="00062388">
        <w:rPr>
          <w:sz w:val="24"/>
          <w:szCs w:val="24"/>
        </w:rPr>
        <w:t>транспортной доступности. В виду, компактности расселения возможно установить доступность учреждений дополнительного образования в размере 15 мин.</w:t>
      </w:r>
    </w:p>
    <w:p w:rsidR="005A43F5" w:rsidRDefault="005A43F5" w:rsidP="005A43F5">
      <w:pPr>
        <w:rPr>
          <w:rFonts w:ascii="Times New Roman" w:hAnsi="Times New Roman" w:cs="Times New Roman"/>
          <w:b/>
        </w:rPr>
      </w:pPr>
      <w:r w:rsidRPr="00054459">
        <w:rPr>
          <w:rFonts w:ascii="Times New Roman" w:hAnsi="Times New Roman" w:cs="Times New Roman"/>
          <w:b/>
        </w:rPr>
        <w:t>Раздел 9. Объекты здравоохранения</w:t>
      </w:r>
    </w:p>
    <w:p w:rsidR="00062388" w:rsidRPr="00054459" w:rsidRDefault="00062388" w:rsidP="005A43F5">
      <w:pPr>
        <w:rPr>
          <w:rFonts w:ascii="Times New Roman" w:hAnsi="Times New Roman" w:cs="Times New Roman"/>
          <w:b/>
        </w:rPr>
      </w:pP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Минимально допустимый уровень обеспеченности населения района муниципальными аптеками принимается в соответствии с </w:t>
      </w:r>
      <w:r w:rsidR="00F86D07">
        <w:rPr>
          <w:sz w:val="24"/>
          <w:szCs w:val="24"/>
        </w:rPr>
        <w:t>с</w:t>
      </w:r>
      <w:r w:rsidRPr="00062388">
        <w:rPr>
          <w:sz w:val="24"/>
          <w:szCs w:val="24"/>
        </w:rPr>
        <w:t xml:space="preserve">оциальными нормативами и нормами, утвержденными </w:t>
      </w:r>
      <w:r w:rsidR="00F86D07">
        <w:rPr>
          <w:sz w:val="24"/>
          <w:szCs w:val="24"/>
        </w:rPr>
        <w:t>р</w:t>
      </w:r>
      <w:r w:rsidRPr="00062388">
        <w:rPr>
          <w:sz w:val="24"/>
          <w:szCs w:val="24"/>
        </w:rPr>
        <w:t>аспоряжением Правительства Российской Федерации от 03</w:t>
      </w:r>
      <w:r w:rsidR="00A00DF5">
        <w:rPr>
          <w:sz w:val="24"/>
          <w:szCs w:val="24"/>
        </w:rPr>
        <w:t>.07.</w:t>
      </w:r>
      <w:r w:rsidRPr="00062388">
        <w:rPr>
          <w:sz w:val="24"/>
          <w:szCs w:val="24"/>
        </w:rPr>
        <w:t>1996 г. №1063</w:t>
      </w:r>
      <w:r w:rsidR="006737C5">
        <w:rPr>
          <w:sz w:val="24"/>
          <w:szCs w:val="24"/>
        </w:rPr>
        <w:t xml:space="preserve"> </w:t>
      </w:r>
      <w:r w:rsidRPr="00062388">
        <w:rPr>
          <w:sz w:val="24"/>
          <w:szCs w:val="24"/>
        </w:rPr>
        <w:t>- р и определяется как 1 объект на 6,2 тыс. жителей.</w:t>
      </w:r>
    </w:p>
    <w:p w:rsidR="0076205B" w:rsidRPr="00062388" w:rsidRDefault="0076205B" w:rsidP="00062388">
      <w:pPr>
        <w:pStyle w:val="110"/>
        <w:shd w:val="clear" w:color="auto" w:fill="auto"/>
        <w:spacing w:before="0" w:after="0" w:line="240" w:lineRule="auto"/>
        <w:ind w:left="23" w:right="23" w:firstLine="658"/>
        <w:jc w:val="both"/>
        <w:rPr>
          <w:sz w:val="24"/>
          <w:szCs w:val="24"/>
        </w:rPr>
      </w:pPr>
      <w:r w:rsidRPr="00062388">
        <w:rPr>
          <w:sz w:val="24"/>
          <w:szCs w:val="24"/>
        </w:rPr>
        <w:t xml:space="preserve">Согласно региональных нормативов градостроительного проектирования </w:t>
      </w:r>
      <w:r w:rsidR="00500EBA" w:rsidRPr="00062388">
        <w:rPr>
          <w:sz w:val="24"/>
          <w:szCs w:val="24"/>
        </w:rPr>
        <w:t>Республики Бурятия</w:t>
      </w:r>
      <w:r w:rsidRPr="00062388">
        <w:rPr>
          <w:sz w:val="24"/>
          <w:szCs w:val="24"/>
        </w:rPr>
        <w:t xml:space="preserve">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C2341D" w:rsidRDefault="00C2341D" w:rsidP="005A43F5"/>
    <w:tbl>
      <w:tblPr>
        <w:tblW w:w="9634" w:type="dxa"/>
        <w:tblLayout w:type="fixed"/>
        <w:tblCellMar>
          <w:left w:w="10" w:type="dxa"/>
          <w:right w:w="10" w:type="dxa"/>
        </w:tblCellMar>
        <w:tblLook w:val="04A0"/>
      </w:tblPr>
      <w:tblGrid>
        <w:gridCol w:w="562"/>
        <w:gridCol w:w="1418"/>
        <w:gridCol w:w="1417"/>
        <w:gridCol w:w="1134"/>
        <w:gridCol w:w="1418"/>
        <w:gridCol w:w="1134"/>
        <w:gridCol w:w="2551"/>
      </w:tblGrid>
      <w:tr w:rsidR="00F86D07" w:rsidRPr="00A00DF5" w:rsidTr="003300BA">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F86D07" w:rsidRDefault="00F86D07" w:rsidP="00C2341D">
            <w:pPr>
              <w:pStyle w:val="35"/>
              <w:shd w:val="clear" w:color="auto" w:fill="auto"/>
              <w:spacing w:line="269" w:lineRule="exact"/>
              <w:ind w:firstLine="0"/>
              <w:jc w:val="both"/>
              <w:rPr>
                <w:sz w:val="20"/>
                <w:szCs w:val="20"/>
              </w:rPr>
            </w:pPr>
            <w:r w:rsidRPr="00A00DF5">
              <w:rPr>
                <w:sz w:val="20"/>
                <w:szCs w:val="20"/>
              </w:rPr>
              <w:t xml:space="preserve">№ </w:t>
            </w:r>
          </w:p>
          <w:p w:rsidR="00F86D07" w:rsidRPr="00A00DF5" w:rsidRDefault="00F86D07" w:rsidP="00C2341D">
            <w:pPr>
              <w:pStyle w:val="35"/>
              <w:shd w:val="clear" w:color="auto" w:fill="auto"/>
              <w:spacing w:line="269" w:lineRule="exact"/>
              <w:ind w:firstLine="0"/>
              <w:jc w:val="both"/>
              <w:rPr>
                <w:sz w:val="20"/>
                <w:szCs w:val="20"/>
              </w:rPr>
            </w:pPr>
            <w:r w:rsidRPr="00A00DF5">
              <w:rPr>
                <w:sz w:val="20"/>
                <w:szCs w:val="20"/>
              </w:rPr>
              <w:t>п/п</w:t>
            </w:r>
          </w:p>
        </w:tc>
        <w:tc>
          <w:tcPr>
            <w:tcW w:w="1418"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firstLine="0"/>
              <w:jc w:val="center"/>
              <w:rPr>
                <w:sz w:val="20"/>
                <w:szCs w:val="20"/>
              </w:rPr>
            </w:pPr>
            <w:r w:rsidRPr="00A00DF5">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both"/>
              <w:rPr>
                <w:sz w:val="20"/>
                <w:szCs w:val="20"/>
              </w:rPr>
            </w:pPr>
            <w:r w:rsidRPr="00A00DF5">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sidRPr="00A00DF5">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F86D07" w:rsidRPr="00A00DF5" w:rsidRDefault="00F86D07" w:rsidP="00C2341D">
            <w:pPr>
              <w:pStyle w:val="35"/>
              <w:shd w:val="clear" w:color="auto" w:fill="auto"/>
              <w:spacing w:line="274" w:lineRule="exact"/>
              <w:ind w:firstLine="0"/>
              <w:jc w:val="center"/>
              <w:rPr>
                <w:sz w:val="20"/>
                <w:szCs w:val="20"/>
              </w:rPr>
            </w:pPr>
            <w:r>
              <w:rPr>
                <w:sz w:val="20"/>
                <w:szCs w:val="20"/>
              </w:rPr>
              <w:t>Обоснование</w:t>
            </w:r>
          </w:p>
        </w:tc>
      </w:tr>
      <w:tr w:rsidR="00F86D07" w:rsidRPr="00A00DF5" w:rsidTr="003300BA">
        <w:trPr>
          <w:trHeight w:val="720"/>
        </w:trPr>
        <w:tc>
          <w:tcPr>
            <w:tcW w:w="562"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rsidR="00F86D07" w:rsidRPr="00A00DF5" w:rsidRDefault="00F86D07" w:rsidP="00C2341D">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C2341D">
            <w:pPr>
              <w:pStyle w:val="35"/>
              <w:shd w:val="clear" w:color="auto" w:fill="auto"/>
              <w:spacing w:line="240" w:lineRule="auto"/>
              <w:ind w:left="140" w:firstLine="0"/>
              <w:rPr>
                <w:sz w:val="20"/>
                <w:szCs w:val="20"/>
              </w:rPr>
            </w:pPr>
            <w:r w:rsidRPr="00A00DF5">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r w:rsidRPr="00A00DF5">
              <w:rPr>
                <w:sz w:val="20"/>
                <w:szCs w:val="20"/>
              </w:rPr>
              <w:t>Величина</w:t>
            </w:r>
          </w:p>
        </w:tc>
        <w:tc>
          <w:tcPr>
            <w:tcW w:w="2551" w:type="dxa"/>
            <w:vMerge/>
            <w:tcBorders>
              <w:left w:val="single" w:sz="4" w:space="0" w:color="auto"/>
              <w:bottom w:val="single" w:sz="4" w:space="0" w:color="auto"/>
              <w:right w:val="single" w:sz="4" w:space="0" w:color="auto"/>
            </w:tcBorders>
            <w:shd w:val="clear" w:color="auto" w:fill="FFFFFF"/>
          </w:tcPr>
          <w:p w:rsidR="00F86D07" w:rsidRPr="00A00DF5" w:rsidRDefault="00F86D07" w:rsidP="00A00DF5">
            <w:pPr>
              <w:pStyle w:val="35"/>
              <w:shd w:val="clear" w:color="auto" w:fill="auto"/>
              <w:spacing w:line="240" w:lineRule="auto"/>
              <w:ind w:firstLine="0"/>
              <w:jc w:val="center"/>
              <w:rPr>
                <w:sz w:val="20"/>
                <w:szCs w:val="20"/>
              </w:rPr>
            </w:pPr>
          </w:p>
        </w:tc>
      </w:tr>
      <w:tr w:rsidR="00C54276" w:rsidRPr="00A00DF5" w:rsidTr="00F86D07">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F86D07">
            <w:pPr>
              <w:pStyle w:val="35"/>
              <w:shd w:val="clear" w:color="auto" w:fill="auto"/>
              <w:spacing w:line="240" w:lineRule="auto"/>
              <w:ind w:firstLine="0"/>
              <w:rPr>
                <w:sz w:val="20"/>
                <w:szCs w:val="20"/>
              </w:rPr>
            </w:pPr>
            <w:r w:rsidRPr="00A00DF5">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C54276">
            <w:pPr>
              <w:pStyle w:val="35"/>
              <w:shd w:val="clear" w:color="auto" w:fill="auto"/>
              <w:spacing w:line="240" w:lineRule="auto"/>
              <w:ind w:firstLine="0"/>
              <w:jc w:val="center"/>
              <w:rPr>
                <w:sz w:val="20"/>
                <w:szCs w:val="20"/>
              </w:rPr>
            </w:pPr>
            <w:r w:rsidRPr="00A00DF5">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74" w:lineRule="exact"/>
              <w:ind w:firstLine="0"/>
              <w:jc w:val="center"/>
              <w:rPr>
                <w:sz w:val="20"/>
                <w:szCs w:val="20"/>
              </w:rPr>
            </w:pPr>
            <w:r w:rsidRPr="00A00DF5">
              <w:rPr>
                <w:sz w:val="20"/>
                <w:szCs w:val="20"/>
              </w:rPr>
              <w:t xml:space="preserve">объект </w:t>
            </w:r>
          </w:p>
          <w:p w:rsidR="00C54276" w:rsidRPr="00A00DF5" w:rsidRDefault="00C54276" w:rsidP="00A00DF5">
            <w:pPr>
              <w:pStyle w:val="35"/>
              <w:shd w:val="clear" w:color="auto" w:fill="auto"/>
              <w:spacing w:line="274" w:lineRule="exact"/>
              <w:ind w:firstLine="0"/>
              <w:jc w:val="center"/>
              <w:rPr>
                <w:sz w:val="20"/>
                <w:szCs w:val="20"/>
              </w:rPr>
            </w:pPr>
            <w:r w:rsidRPr="00A00DF5">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Default="00C54276" w:rsidP="00A00DF5">
            <w:pPr>
              <w:pStyle w:val="35"/>
              <w:shd w:val="clear" w:color="auto" w:fill="auto"/>
              <w:spacing w:line="240" w:lineRule="auto"/>
              <w:ind w:left="620" w:firstLine="0"/>
              <w:rPr>
                <w:sz w:val="20"/>
                <w:szCs w:val="20"/>
              </w:rPr>
            </w:pPr>
          </w:p>
          <w:p w:rsidR="00C54276" w:rsidRDefault="00C54276" w:rsidP="00A00DF5">
            <w:pPr>
              <w:pStyle w:val="35"/>
              <w:shd w:val="clear" w:color="auto" w:fill="auto"/>
              <w:spacing w:line="240" w:lineRule="auto"/>
              <w:ind w:left="620" w:firstLine="0"/>
              <w:rPr>
                <w:sz w:val="20"/>
                <w:szCs w:val="20"/>
              </w:rPr>
            </w:pPr>
            <w:r w:rsidRPr="00A00DF5">
              <w:rPr>
                <w:sz w:val="20"/>
                <w:szCs w:val="20"/>
              </w:rPr>
              <w:t>1</w:t>
            </w:r>
          </w:p>
          <w:p w:rsidR="00C54276" w:rsidRPr="00A00DF5" w:rsidRDefault="00C54276" w:rsidP="00A00DF5">
            <w:pPr>
              <w:pStyle w:val="35"/>
              <w:shd w:val="clear" w:color="auto" w:fill="auto"/>
              <w:spacing w:line="240" w:lineRule="auto"/>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14" w:firstLine="0"/>
              <w:jc w:val="center"/>
              <w:rPr>
                <w:sz w:val="20"/>
                <w:szCs w:val="20"/>
              </w:rPr>
            </w:pPr>
            <w:r w:rsidRPr="00A00DF5">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A00DF5" w:rsidRDefault="00C54276" w:rsidP="00A00DF5">
            <w:pPr>
              <w:pStyle w:val="35"/>
              <w:shd w:val="clear" w:color="auto" w:fill="auto"/>
              <w:spacing w:line="240" w:lineRule="auto"/>
              <w:ind w:left="125" w:firstLine="0"/>
              <w:jc w:val="center"/>
              <w:rPr>
                <w:sz w:val="20"/>
                <w:szCs w:val="20"/>
              </w:rPr>
            </w:pPr>
            <w:r w:rsidRPr="00A00DF5">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54276" w:rsidRPr="00F86D07" w:rsidRDefault="00F86D07" w:rsidP="00F86D07">
            <w:pPr>
              <w:pStyle w:val="35"/>
              <w:shd w:val="clear" w:color="auto" w:fill="auto"/>
              <w:spacing w:line="240" w:lineRule="auto"/>
              <w:ind w:left="125" w:firstLine="0"/>
              <w:rPr>
                <w:sz w:val="20"/>
                <w:szCs w:val="20"/>
              </w:rPr>
            </w:pPr>
            <w:r w:rsidRPr="00F86D07">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w:t>
            </w:r>
            <w:r>
              <w:rPr>
                <w:sz w:val="20"/>
                <w:szCs w:val="20"/>
              </w:rPr>
              <w:t xml:space="preserve">– р; </w:t>
            </w:r>
            <w:r w:rsidRPr="00F86D07">
              <w:rPr>
                <w:sz w:val="20"/>
                <w:szCs w:val="20"/>
              </w:rPr>
              <w:t>региональны</w:t>
            </w:r>
            <w:r>
              <w:rPr>
                <w:sz w:val="20"/>
                <w:szCs w:val="20"/>
              </w:rPr>
              <w:t>ми</w:t>
            </w:r>
            <w:r w:rsidRPr="00F86D07">
              <w:rPr>
                <w:sz w:val="20"/>
                <w:szCs w:val="20"/>
              </w:rPr>
              <w:t xml:space="preserve"> норматив</w:t>
            </w:r>
            <w:r>
              <w:rPr>
                <w:sz w:val="20"/>
                <w:szCs w:val="20"/>
              </w:rPr>
              <w:t>ами</w:t>
            </w:r>
            <w:r w:rsidRPr="00F86D07">
              <w:rPr>
                <w:sz w:val="20"/>
                <w:szCs w:val="20"/>
              </w:rPr>
              <w:t xml:space="preserve"> градостроительного проектирования Республики Бурятия</w:t>
            </w:r>
          </w:p>
        </w:tc>
      </w:tr>
    </w:tbl>
    <w:p w:rsidR="00FF4E4F" w:rsidRDefault="00FF4E4F">
      <w:pPr>
        <w:pStyle w:val="11"/>
        <w:shd w:val="clear" w:color="auto" w:fill="auto"/>
        <w:spacing w:after="65" w:line="274" w:lineRule="exact"/>
        <w:ind w:left="20" w:firstLine="720"/>
        <w:jc w:val="both"/>
        <w:rPr>
          <w:b/>
          <w:sz w:val="26"/>
          <w:szCs w:val="26"/>
        </w:rPr>
      </w:pPr>
    </w:p>
    <w:p w:rsidR="00DA77F9" w:rsidRDefault="00DA77F9">
      <w:pPr>
        <w:rPr>
          <w:sz w:val="2"/>
          <w:szCs w:val="2"/>
        </w:rPr>
      </w:pPr>
    </w:p>
    <w:p w:rsidR="008024D0" w:rsidRDefault="008024D0" w:rsidP="00114041">
      <w:pPr>
        <w:rPr>
          <w:rFonts w:ascii="Times New Roman" w:hAnsi="Times New Roman" w:cs="Times New Roman"/>
          <w:b/>
        </w:rPr>
      </w:pPr>
      <w:bookmarkStart w:id="7" w:name="bookmark22"/>
    </w:p>
    <w:p w:rsidR="008024D0" w:rsidRDefault="008024D0" w:rsidP="00114041">
      <w:pPr>
        <w:rPr>
          <w:rFonts w:ascii="Times New Roman" w:hAnsi="Times New Roman" w:cs="Times New Roman"/>
          <w:b/>
        </w:rPr>
      </w:pPr>
    </w:p>
    <w:p w:rsidR="008024D0" w:rsidRDefault="008024D0" w:rsidP="00114041">
      <w:pPr>
        <w:rPr>
          <w:rFonts w:ascii="Times New Roman" w:hAnsi="Times New Roman" w:cs="Times New Roman"/>
          <w:b/>
        </w:rPr>
      </w:pPr>
    </w:p>
    <w:p w:rsidR="00DA77F9" w:rsidRPr="00054459" w:rsidRDefault="0049231F" w:rsidP="00114041">
      <w:pPr>
        <w:rPr>
          <w:rFonts w:ascii="Times New Roman" w:hAnsi="Times New Roman" w:cs="Times New Roman"/>
          <w:b/>
        </w:rPr>
      </w:pPr>
      <w:r w:rsidRPr="00054459">
        <w:rPr>
          <w:rFonts w:ascii="Times New Roman" w:hAnsi="Times New Roman" w:cs="Times New Roman"/>
          <w:b/>
        </w:rPr>
        <w:t>Раздел</w:t>
      </w:r>
      <w:r w:rsidR="00D01B9A" w:rsidRPr="00054459">
        <w:rPr>
          <w:rFonts w:ascii="Times New Roman" w:hAnsi="Times New Roman" w:cs="Times New Roman"/>
          <w:b/>
        </w:rPr>
        <w:t xml:space="preserve"> 10</w:t>
      </w:r>
      <w:r w:rsidRPr="00054459">
        <w:rPr>
          <w:rFonts w:ascii="Times New Roman" w:hAnsi="Times New Roman" w:cs="Times New Roman"/>
          <w:b/>
        </w:rPr>
        <w:t xml:space="preserve"> . Объекты физической культуры и </w:t>
      </w:r>
      <w:r w:rsidR="00D01B9A" w:rsidRPr="00054459">
        <w:rPr>
          <w:rFonts w:ascii="Times New Roman" w:hAnsi="Times New Roman" w:cs="Times New Roman"/>
          <w:b/>
        </w:rPr>
        <w:t xml:space="preserve">массового </w:t>
      </w:r>
      <w:r w:rsidRPr="00054459">
        <w:rPr>
          <w:rFonts w:ascii="Times New Roman" w:hAnsi="Times New Roman" w:cs="Times New Roman"/>
          <w:b/>
        </w:rPr>
        <w:t>спорта</w:t>
      </w:r>
      <w:bookmarkEnd w:id="7"/>
    </w:p>
    <w:p w:rsidR="00C4124E" w:rsidRDefault="00C4124E" w:rsidP="00114041"/>
    <w:p w:rsidR="00C4124E" w:rsidRPr="006737C5" w:rsidRDefault="004937E2" w:rsidP="0023175D">
      <w:pPr>
        <w:pStyle w:val="110"/>
        <w:shd w:val="clear" w:color="auto" w:fill="auto"/>
        <w:spacing w:before="0" w:after="245" w:line="274" w:lineRule="exact"/>
        <w:ind w:left="20"/>
        <w:rPr>
          <w:sz w:val="24"/>
          <w:szCs w:val="24"/>
        </w:rPr>
      </w:pPr>
      <w:r w:rsidRPr="006737C5">
        <w:rPr>
          <w:sz w:val="24"/>
          <w:szCs w:val="24"/>
        </w:rPr>
        <w:t xml:space="preserve">Таблица </w:t>
      </w:r>
      <w:r w:rsidR="00F86D07">
        <w:rPr>
          <w:sz w:val="24"/>
          <w:szCs w:val="24"/>
        </w:rPr>
        <w:t>10</w:t>
      </w:r>
      <w:r w:rsidRPr="006737C5">
        <w:rPr>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000"/>
      </w:tblPr>
      <w:tblGrid>
        <w:gridCol w:w="1747"/>
        <w:gridCol w:w="2501"/>
        <w:gridCol w:w="1701"/>
        <w:gridCol w:w="3420"/>
      </w:tblGrid>
      <w:tr w:rsidR="004937E2" w:rsidRPr="00A00DF5" w:rsidTr="006737C5">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both"/>
              <w:rPr>
                <w:sz w:val="20"/>
                <w:szCs w:val="20"/>
              </w:rPr>
            </w:pPr>
            <w:r w:rsidRPr="00A00DF5">
              <w:rPr>
                <w:sz w:val="20"/>
                <w:szCs w:val="20"/>
              </w:rPr>
              <w:t>Наименование</w:t>
            </w:r>
            <w:r w:rsidR="006737C5">
              <w:rPr>
                <w:sz w:val="20"/>
                <w:szCs w:val="20"/>
              </w:rPr>
              <w:t xml:space="preserve">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center"/>
              <w:rPr>
                <w:sz w:val="20"/>
                <w:szCs w:val="20"/>
              </w:rPr>
            </w:pPr>
            <w:r w:rsidRPr="00A00DF5">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40" w:lineRule="auto"/>
              <w:jc w:val="center"/>
              <w:rPr>
                <w:sz w:val="20"/>
                <w:szCs w:val="20"/>
              </w:rPr>
            </w:pPr>
            <w:r w:rsidRPr="00A00DF5">
              <w:rPr>
                <w:sz w:val="20"/>
                <w:szCs w:val="20"/>
              </w:rPr>
              <w:t>Обоснование</w:t>
            </w:r>
          </w:p>
        </w:tc>
      </w:tr>
      <w:tr w:rsidR="00C54276" w:rsidRPr="00A00DF5" w:rsidTr="00C54276">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83" w:lineRule="exact"/>
              <w:ind w:left="120"/>
              <w:rPr>
                <w:sz w:val="20"/>
                <w:szCs w:val="20"/>
              </w:rPr>
            </w:pPr>
            <w:r w:rsidRPr="00A00DF5">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площади пола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C54276" w:rsidRPr="00A00DF5" w:rsidRDefault="005B2E90" w:rsidP="00C54276">
            <w:pPr>
              <w:pStyle w:val="11"/>
              <w:shd w:val="clear" w:color="auto" w:fill="auto"/>
              <w:spacing w:line="274" w:lineRule="exact"/>
              <w:rPr>
                <w:sz w:val="20"/>
                <w:szCs w:val="20"/>
              </w:rPr>
            </w:pPr>
            <w:r>
              <w:rPr>
                <w:sz w:val="20"/>
                <w:szCs w:val="20"/>
              </w:rPr>
              <w:t xml:space="preserve">СП 42.13330.2016 </w:t>
            </w:r>
            <w:r w:rsidR="00C54276" w:rsidRPr="00A00DF5">
              <w:rPr>
                <w:sz w:val="20"/>
                <w:szCs w:val="20"/>
              </w:rPr>
              <w:t xml:space="preserve"> Градостроительство. Планировка и застройка городских и сельских поселений (Приложение Ж)</w:t>
            </w:r>
          </w:p>
        </w:tc>
      </w:tr>
      <w:tr w:rsidR="00C54276" w:rsidRPr="00A00DF5" w:rsidTr="003300BA">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78" w:lineRule="exact"/>
              <w:ind w:left="120"/>
              <w:rPr>
                <w:sz w:val="20"/>
                <w:szCs w:val="20"/>
              </w:rPr>
            </w:pPr>
            <w:r w:rsidRPr="00A00DF5">
              <w:rPr>
                <w:sz w:val="20"/>
                <w:szCs w:val="20"/>
              </w:rPr>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Default="00C54276" w:rsidP="004937E2">
            <w:pPr>
              <w:pStyle w:val="11"/>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0093786C">
              <w:rPr>
                <w:sz w:val="20"/>
                <w:szCs w:val="20"/>
                <w:vertAlign w:val="superscript"/>
              </w:rPr>
              <w:t xml:space="preserve"> </w:t>
            </w:r>
            <w:r w:rsidRPr="00A00DF5">
              <w:rPr>
                <w:sz w:val="20"/>
                <w:szCs w:val="20"/>
              </w:rPr>
              <w:t xml:space="preserve">зеркала воды </w:t>
            </w:r>
          </w:p>
          <w:p w:rsidR="00C54276" w:rsidRPr="00A00DF5" w:rsidRDefault="00C54276" w:rsidP="004937E2">
            <w:pPr>
              <w:pStyle w:val="11"/>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20-25</w:t>
            </w:r>
          </w:p>
        </w:tc>
        <w:tc>
          <w:tcPr>
            <w:tcW w:w="3420" w:type="dxa"/>
            <w:vMerge/>
            <w:tcBorders>
              <w:left w:val="single" w:sz="4" w:space="0" w:color="auto"/>
              <w:right w:val="single" w:sz="4" w:space="0" w:color="auto"/>
            </w:tcBorders>
            <w:shd w:val="clear" w:color="auto" w:fill="FFFFFF"/>
          </w:tcPr>
          <w:p w:rsidR="00C54276" w:rsidRPr="00A00DF5" w:rsidRDefault="00C54276" w:rsidP="004937E2">
            <w:pPr>
              <w:rPr>
                <w:sz w:val="20"/>
                <w:szCs w:val="20"/>
              </w:rPr>
            </w:pPr>
          </w:p>
        </w:tc>
      </w:tr>
      <w:tr w:rsidR="00C54276" w:rsidRPr="00A00DF5" w:rsidTr="003300BA">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both"/>
              <w:rPr>
                <w:sz w:val="20"/>
                <w:szCs w:val="20"/>
              </w:rPr>
            </w:pPr>
            <w:r w:rsidRPr="00A00DF5">
              <w:rPr>
                <w:sz w:val="20"/>
                <w:szCs w:val="20"/>
              </w:rPr>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4276" w:rsidRPr="00A00DF5" w:rsidRDefault="00C54276" w:rsidP="004937E2">
            <w:pPr>
              <w:pStyle w:val="11"/>
              <w:shd w:val="clear" w:color="auto" w:fill="auto"/>
              <w:spacing w:line="240" w:lineRule="auto"/>
              <w:jc w:val="center"/>
              <w:rPr>
                <w:sz w:val="20"/>
                <w:szCs w:val="20"/>
              </w:rPr>
            </w:pPr>
            <w:r w:rsidRPr="00A00DF5">
              <w:rPr>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C54276" w:rsidRPr="00A00DF5" w:rsidRDefault="00C54276" w:rsidP="004937E2">
            <w:pPr>
              <w:rPr>
                <w:sz w:val="20"/>
                <w:szCs w:val="20"/>
              </w:rPr>
            </w:pPr>
          </w:p>
        </w:tc>
      </w:tr>
      <w:tr w:rsidR="004937E2" w:rsidRPr="00A00DF5" w:rsidTr="00C54276">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8" w:lineRule="exact"/>
              <w:jc w:val="both"/>
              <w:rPr>
                <w:sz w:val="20"/>
                <w:szCs w:val="20"/>
              </w:rPr>
            </w:pPr>
            <w:r w:rsidRPr="00A00DF5">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A00DF5" w:rsidRDefault="00A00DF5" w:rsidP="004937E2">
            <w:pPr>
              <w:pStyle w:val="11"/>
              <w:shd w:val="clear" w:color="auto" w:fill="auto"/>
              <w:spacing w:line="240" w:lineRule="auto"/>
              <w:jc w:val="center"/>
              <w:rPr>
                <w:sz w:val="20"/>
                <w:szCs w:val="20"/>
              </w:rPr>
            </w:pPr>
          </w:p>
          <w:p w:rsidR="004937E2" w:rsidRPr="00A00DF5" w:rsidRDefault="004937E2" w:rsidP="004937E2">
            <w:pPr>
              <w:pStyle w:val="11"/>
              <w:shd w:val="clear" w:color="auto" w:fill="auto"/>
              <w:spacing w:line="240" w:lineRule="auto"/>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937E2" w:rsidRPr="00A00DF5" w:rsidRDefault="004937E2" w:rsidP="004937E2">
            <w:pPr>
              <w:pStyle w:val="11"/>
              <w:shd w:val="clear" w:color="auto" w:fill="auto"/>
              <w:spacing w:line="274" w:lineRule="exact"/>
              <w:jc w:val="center"/>
              <w:rPr>
                <w:sz w:val="20"/>
                <w:szCs w:val="20"/>
              </w:rPr>
            </w:pPr>
            <w:r w:rsidRPr="00A00DF5">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4937E2" w:rsidRPr="00A00DF5" w:rsidRDefault="004937E2" w:rsidP="00C54276">
            <w:pPr>
              <w:pStyle w:val="11"/>
              <w:shd w:val="clear" w:color="auto" w:fill="auto"/>
              <w:spacing w:line="274" w:lineRule="exact"/>
              <w:rPr>
                <w:sz w:val="20"/>
                <w:szCs w:val="20"/>
              </w:rPr>
            </w:pPr>
            <w:r w:rsidRPr="00A00DF5">
              <w:rPr>
                <w:sz w:val="20"/>
                <w:szCs w:val="20"/>
              </w:rPr>
              <w:t xml:space="preserve">Согласно распоряжению Правительства РФ от  03.07.1996г. № 1063-р «Социальные нормативы и нормы» </w:t>
            </w:r>
          </w:p>
        </w:tc>
      </w:tr>
    </w:tbl>
    <w:p w:rsidR="00DA77F9" w:rsidRDefault="00DA77F9">
      <w:pPr>
        <w:rPr>
          <w:sz w:val="2"/>
          <w:szCs w:val="2"/>
        </w:rPr>
      </w:pPr>
    </w:p>
    <w:p w:rsidR="004937E2" w:rsidRDefault="004937E2">
      <w:pPr>
        <w:pStyle w:val="11"/>
        <w:shd w:val="clear" w:color="auto" w:fill="auto"/>
        <w:spacing w:line="274" w:lineRule="exact"/>
        <w:ind w:left="20" w:firstLine="700"/>
        <w:jc w:val="both"/>
        <w:rPr>
          <w:sz w:val="24"/>
          <w:szCs w:val="24"/>
        </w:rPr>
      </w:pP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DA77F9" w:rsidRPr="00054459" w:rsidRDefault="0049231F">
      <w:pPr>
        <w:pStyle w:val="11"/>
        <w:shd w:val="clear" w:color="auto" w:fill="auto"/>
        <w:spacing w:line="274" w:lineRule="exact"/>
        <w:ind w:left="20" w:firstLine="700"/>
        <w:jc w:val="both"/>
        <w:rPr>
          <w:sz w:val="24"/>
          <w:szCs w:val="24"/>
        </w:rPr>
      </w:pPr>
      <w:r w:rsidRPr="00054459">
        <w:rPr>
          <w:sz w:val="24"/>
          <w:szCs w:val="24"/>
        </w:rPr>
        <w:t>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спортивно-досугового комплекса с бассейном в административном</w:t>
      </w:r>
    </w:p>
    <w:p w:rsidR="00DA77F9" w:rsidRPr="00054459" w:rsidRDefault="0049231F">
      <w:pPr>
        <w:pStyle w:val="11"/>
        <w:shd w:val="clear" w:color="auto" w:fill="auto"/>
        <w:spacing w:line="274" w:lineRule="exact"/>
        <w:ind w:left="20"/>
        <w:rPr>
          <w:sz w:val="24"/>
          <w:szCs w:val="24"/>
        </w:rPr>
      </w:pPr>
      <w:r w:rsidRPr="00054459">
        <w:rPr>
          <w:sz w:val="24"/>
          <w:szCs w:val="24"/>
        </w:rPr>
        <w:t>центре. Также предполагается размещение стадиона.</w:t>
      </w:r>
    </w:p>
    <w:p w:rsidR="00C54276" w:rsidRDefault="0049231F" w:rsidP="00C54276">
      <w:pPr>
        <w:pStyle w:val="11"/>
        <w:shd w:val="clear" w:color="auto" w:fill="auto"/>
        <w:spacing w:after="155" w:line="274" w:lineRule="exact"/>
        <w:ind w:left="20" w:right="240" w:firstLine="660"/>
        <w:jc w:val="both"/>
        <w:rPr>
          <w:sz w:val="24"/>
          <w:szCs w:val="24"/>
        </w:rPr>
      </w:pPr>
      <w:r w:rsidRPr="00054459">
        <w:rPr>
          <w:sz w:val="24"/>
          <w:szCs w:val="24"/>
        </w:rPr>
        <w:t xml:space="preserve">Стадионы, спортзалы, бассейны являются объектами периодического пользования. Согласно </w:t>
      </w:r>
      <w:r w:rsidR="005B2E90">
        <w:rPr>
          <w:sz w:val="24"/>
          <w:szCs w:val="24"/>
        </w:rPr>
        <w:t xml:space="preserve">СП 42.13330.2016 </w:t>
      </w:r>
      <w:r w:rsidRPr="00054459">
        <w:rPr>
          <w:sz w:val="24"/>
          <w:szCs w:val="24"/>
        </w:rPr>
        <w:t>,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м,  транспортная в пределах 15 мин.</w:t>
      </w:r>
    </w:p>
    <w:p w:rsidR="004937E2" w:rsidRPr="00F86D07" w:rsidRDefault="00F86D07" w:rsidP="00F86D07">
      <w:pPr>
        <w:pStyle w:val="11"/>
        <w:shd w:val="clear" w:color="auto" w:fill="auto"/>
        <w:spacing w:after="155" w:line="274" w:lineRule="exact"/>
        <w:ind w:left="20" w:right="240" w:firstLine="660"/>
        <w:jc w:val="both"/>
        <w:rPr>
          <w:sz w:val="24"/>
          <w:szCs w:val="24"/>
        </w:rPr>
      </w:pPr>
      <w:r w:rsidRPr="00F86D07">
        <w:rPr>
          <w:sz w:val="24"/>
          <w:szCs w:val="24"/>
        </w:rPr>
        <w:t xml:space="preserve">Таблица </w:t>
      </w:r>
      <w:r>
        <w:rPr>
          <w:sz w:val="24"/>
          <w:szCs w:val="24"/>
        </w:rPr>
        <w:t>10.1</w:t>
      </w:r>
      <w:r w:rsidRPr="00F86D07">
        <w:rPr>
          <w:sz w:val="24"/>
          <w:szCs w:val="24"/>
        </w:rPr>
        <w:t xml:space="preserve"> Обоснование расчетных м</w:t>
      </w:r>
      <w:r w:rsidR="0085099E" w:rsidRPr="00C54276">
        <w:rPr>
          <w:sz w:val="24"/>
          <w:szCs w:val="24"/>
        </w:rPr>
        <w:t>аксимально допустим</w:t>
      </w:r>
      <w:r>
        <w:rPr>
          <w:sz w:val="24"/>
          <w:szCs w:val="24"/>
        </w:rPr>
        <w:t>ого уровня</w:t>
      </w:r>
      <w:r w:rsidR="0085099E" w:rsidRPr="00C54276">
        <w:rPr>
          <w:sz w:val="24"/>
          <w:szCs w:val="24"/>
        </w:rPr>
        <w:t xml:space="preserve"> доступности объектов физической культуры и</w:t>
      </w:r>
      <w:r>
        <w:rPr>
          <w:sz w:val="24"/>
          <w:szCs w:val="24"/>
        </w:rPr>
        <w:t xml:space="preserve"> массового спорта для населения</w:t>
      </w:r>
    </w:p>
    <w:p w:rsidR="0085099E" w:rsidRDefault="0085099E" w:rsidP="004937E2">
      <w:pPr>
        <w:pStyle w:val="a8"/>
        <w:shd w:val="clear" w:color="auto" w:fill="auto"/>
        <w:spacing w:line="278" w:lineRule="exact"/>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677"/>
        <w:gridCol w:w="1725"/>
        <w:gridCol w:w="1418"/>
        <w:gridCol w:w="2410"/>
        <w:gridCol w:w="1559"/>
      </w:tblGrid>
      <w:tr w:rsidR="00966F3B" w:rsidRPr="004F218C" w:rsidTr="003300BA">
        <w:tc>
          <w:tcPr>
            <w:tcW w:w="562"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w:t>
            </w:r>
          </w:p>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п/п</w:t>
            </w:r>
          </w:p>
        </w:tc>
        <w:tc>
          <w:tcPr>
            <w:tcW w:w="1677" w:type="dxa"/>
            <w:vMerge w:val="restart"/>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Наименование одного или нескольких видов объектов местного значения поселения</w:t>
            </w:r>
          </w:p>
        </w:tc>
        <w:tc>
          <w:tcPr>
            <w:tcW w:w="3143" w:type="dxa"/>
            <w:gridSpan w:val="2"/>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Минимально допустимый уровень обеспеченности</w:t>
            </w:r>
          </w:p>
        </w:tc>
        <w:tc>
          <w:tcPr>
            <w:tcW w:w="2410"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sidRPr="004F218C">
              <w:rPr>
                <w:rFonts w:ascii="Times New Roman" w:hAnsi="Times New Roman" w:cs="Times New Roman"/>
                <w:sz w:val="20"/>
                <w:szCs w:val="20"/>
              </w:rPr>
              <w:t>Максимально допустимый уровень территориальной доступности</w:t>
            </w:r>
          </w:p>
        </w:tc>
        <w:tc>
          <w:tcPr>
            <w:tcW w:w="1559" w:type="dxa"/>
            <w:vMerge w:val="restart"/>
            <w:vAlign w:val="center"/>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r>
              <w:rPr>
                <w:rFonts w:ascii="Times New Roman" w:hAnsi="Times New Roman" w:cs="Times New Roman"/>
                <w:sz w:val="20"/>
                <w:szCs w:val="20"/>
              </w:rPr>
              <w:t>Обоснование</w:t>
            </w:r>
          </w:p>
        </w:tc>
      </w:tr>
      <w:tr w:rsidR="00966F3B" w:rsidRPr="004F218C" w:rsidTr="003300BA">
        <w:tc>
          <w:tcPr>
            <w:tcW w:w="562"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677" w:type="dxa"/>
            <w:vMerge/>
          </w:tcPr>
          <w:p w:rsidR="00966F3B" w:rsidRPr="004F218C" w:rsidRDefault="00966F3B" w:rsidP="003300BA">
            <w:pPr>
              <w:pStyle w:val="24"/>
              <w:shd w:val="clear" w:color="auto" w:fill="auto"/>
              <w:spacing w:line="240" w:lineRule="auto"/>
              <w:jc w:val="center"/>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9" w:firstLine="0"/>
              <w:jc w:val="center"/>
              <w:rPr>
                <w:sz w:val="20"/>
                <w:szCs w:val="20"/>
              </w:rPr>
            </w:pPr>
            <w:r w:rsidRPr="004F218C">
              <w:rPr>
                <w:sz w:val="20"/>
                <w:szCs w:val="20"/>
              </w:rPr>
              <w:t>Единица измерения</w:t>
            </w:r>
          </w:p>
        </w:tc>
        <w:tc>
          <w:tcPr>
            <w:tcW w:w="1418" w:type="dxa"/>
            <w:vAlign w:val="center"/>
          </w:tcPr>
          <w:p w:rsidR="00966F3B" w:rsidRPr="004F218C" w:rsidRDefault="00966F3B" w:rsidP="003300BA">
            <w:pPr>
              <w:pStyle w:val="35"/>
              <w:shd w:val="clear" w:color="auto" w:fill="auto"/>
              <w:spacing w:line="240" w:lineRule="auto"/>
              <w:ind w:left="77" w:firstLine="0"/>
              <w:jc w:val="center"/>
              <w:rPr>
                <w:sz w:val="20"/>
                <w:szCs w:val="20"/>
              </w:rPr>
            </w:pPr>
            <w:r w:rsidRPr="004F218C">
              <w:rPr>
                <w:sz w:val="20"/>
                <w:szCs w:val="20"/>
              </w:rPr>
              <w:t>Величина</w:t>
            </w:r>
          </w:p>
        </w:tc>
        <w:tc>
          <w:tcPr>
            <w:tcW w:w="2410" w:type="dxa"/>
            <w:vMerge/>
          </w:tcPr>
          <w:p w:rsidR="00966F3B" w:rsidRPr="004F218C" w:rsidRDefault="00966F3B" w:rsidP="003300BA">
            <w:pPr>
              <w:pStyle w:val="35"/>
              <w:shd w:val="clear" w:color="auto" w:fill="auto"/>
              <w:spacing w:line="240" w:lineRule="auto"/>
              <w:ind w:left="280" w:firstLine="0"/>
              <w:rPr>
                <w:sz w:val="20"/>
                <w:szCs w:val="20"/>
              </w:rPr>
            </w:pPr>
          </w:p>
        </w:tc>
        <w:tc>
          <w:tcPr>
            <w:tcW w:w="1559" w:type="dxa"/>
            <w:vMerge/>
          </w:tcPr>
          <w:p w:rsidR="00966F3B" w:rsidRPr="004F218C" w:rsidRDefault="00966F3B" w:rsidP="003300BA">
            <w:pPr>
              <w:pStyle w:val="35"/>
              <w:shd w:val="clear" w:color="auto" w:fill="auto"/>
              <w:spacing w:line="240" w:lineRule="auto"/>
              <w:ind w:left="280" w:firstLine="0"/>
              <w:rPr>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1</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Спортивные комплексы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площади пола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66</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в многоэтажной застройке Д=500 м,</w:t>
            </w:r>
          </w:p>
          <w:p w:rsidR="00966F3B" w:rsidRPr="004F218C" w:rsidRDefault="00966F3B" w:rsidP="003300BA">
            <w:pPr>
              <w:rPr>
                <w:rFonts w:ascii="Times New Roman" w:hAnsi="Times New Roman" w:cs="Times New Roman"/>
                <w:sz w:val="20"/>
                <w:szCs w:val="20"/>
              </w:rPr>
            </w:pPr>
            <w:r w:rsidRPr="004F218C">
              <w:rPr>
                <w:rFonts w:ascii="Times New Roman" w:hAnsi="Times New Roman" w:cs="Times New Roman"/>
                <w:sz w:val="20"/>
                <w:szCs w:val="20"/>
              </w:rPr>
              <w:t xml:space="preserve">в малоэтажной Д=700 м; </w:t>
            </w:r>
          </w:p>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bCs/>
                <w:color w:val="auto"/>
                <w:sz w:val="20"/>
                <w:szCs w:val="20"/>
                <w:lang w:eastAsia="en-US"/>
              </w:rPr>
              <w:t>30-минутная транспортная доступность</w:t>
            </w:r>
          </w:p>
        </w:tc>
        <w:tc>
          <w:tcPr>
            <w:tcW w:w="1559" w:type="dxa"/>
            <w:vMerge w:val="restart"/>
            <w:vAlign w:val="center"/>
          </w:tcPr>
          <w:p w:rsidR="003300BA" w:rsidRDefault="00966F3B" w:rsidP="003300BA">
            <w:pPr>
              <w:rPr>
                <w:rFonts w:ascii="Times New Roman" w:hAnsi="Times New Roman" w:cs="Times New Roman"/>
                <w:sz w:val="20"/>
                <w:szCs w:val="20"/>
              </w:rPr>
            </w:pPr>
            <w:r>
              <w:rPr>
                <w:rFonts w:ascii="Times New Roman" w:hAnsi="Times New Roman" w:cs="Times New Roman"/>
                <w:sz w:val="20"/>
                <w:szCs w:val="20"/>
              </w:rPr>
              <w:t>Нормативы градострои</w:t>
            </w:r>
            <w:r w:rsidR="003300BA">
              <w:rPr>
                <w:rFonts w:ascii="Times New Roman" w:hAnsi="Times New Roman" w:cs="Times New Roman"/>
                <w:sz w:val="20"/>
                <w:szCs w:val="20"/>
              </w:rPr>
              <w:t>-</w:t>
            </w:r>
          </w:p>
          <w:p w:rsidR="00966F3B" w:rsidRPr="004F218C" w:rsidRDefault="00966F3B" w:rsidP="003300BA">
            <w:pPr>
              <w:rPr>
                <w:rFonts w:ascii="Times New Roman" w:hAnsi="Times New Roman" w:cs="Times New Roman"/>
                <w:sz w:val="20"/>
                <w:szCs w:val="20"/>
              </w:rPr>
            </w:pPr>
            <w:proofErr w:type="gramStart"/>
            <w:r>
              <w:rPr>
                <w:rFonts w:ascii="Times New Roman" w:hAnsi="Times New Roman" w:cs="Times New Roman"/>
                <w:sz w:val="20"/>
                <w:szCs w:val="20"/>
              </w:rPr>
              <w:t>тельного</w:t>
            </w:r>
            <w:proofErr w:type="gramEnd"/>
            <w:r>
              <w:rPr>
                <w:rFonts w:ascii="Times New Roman" w:hAnsi="Times New Roman" w:cs="Times New Roman"/>
                <w:sz w:val="20"/>
                <w:szCs w:val="20"/>
              </w:rPr>
              <w:t xml:space="preserve"> проектиро</w:t>
            </w:r>
            <w:r w:rsidR="003300BA">
              <w:rPr>
                <w:rFonts w:ascii="Times New Roman" w:hAnsi="Times New Roman" w:cs="Times New Roman"/>
                <w:sz w:val="20"/>
                <w:szCs w:val="20"/>
              </w:rPr>
              <w:t>-</w:t>
            </w:r>
            <w:r>
              <w:rPr>
                <w:rFonts w:ascii="Times New Roman" w:hAnsi="Times New Roman" w:cs="Times New Roman"/>
                <w:sz w:val="20"/>
                <w:szCs w:val="20"/>
              </w:rPr>
              <w:t>вания Республики Бурятия</w:t>
            </w:r>
          </w:p>
          <w:p w:rsidR="00966F3B" w:rsidRDefault="00966F3B">
            <w:pPr>
              <w:rPr>
                <w:rFonts w:ascii="Times New Roman" w:eastAsia="Times New Roman" w:hAnsi="Times New Roman" w:cs="Times New Roman"/>
                <w:color w:val="auto"/>
                <w:sz w:val="20"/>
                <w:szCs w:val="20"/>
                <w:lang w:eastAsia="en-US"/>
              </w:rPr>
            </w:pPr>
          </w:p>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2</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Плавательные бассейны </w:t>
            </w: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00A8638C">
              <w:rPr>
                <w:bCs/>
                <w:sz w:val="20"/>
                <w:szCs w:val="20"/>
                <w:vertAlign w:val="superscript"/>
              </w:rPr>
              <w:t xml:space="preserve"> </w:t>
            </w:r>
            <w:r w:rsidRPr="004F218C">
              <w:rPr>
                <w:bCs/>
                <w:sz w:val="20"/>
                <w:szCs w:val="20"/>
              </w:rPr>
              <w:t xml:space="preserve">зеркала воды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22</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3</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Стадионы</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объект</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 на группу сельских населенных пунктов</w:t>
            </w:r>
          </w:p>
        </w:tc>
        <w:tc>
          <w:tcPr>
            <w:tcW w:w="2410" w:type="dxa"/>
            <w:vAlign w:val="center"/>
          </w:tcPr>
          <w:p w:rsidR="00966F3B" w:rsidRPr="004F218C" w:rsidRDefault="00966F3B" w:rsidP="003300BA">
            <w:pPr>
              <w:rPr>
                <w:rFonts w:ascii="Times New Roman" w:hAnsi="Times New Roman" w:cs="Times New Roman"/>
                <w:sz w:val="20"/>
                <w:szCs w:val="20"/>
              </w:rPr>
            </w:pPr>
            <w:r w:rsidRPr="004F218C">
              <w:rPr>
                <w:rFonts w:ascii="Times New Roman" w:eastAsia="Times New Roman" w:hAnsi="Times New Roman" w:cs="Times New Roman"/>
                <w:color w:val="auto"/>
                <w:sz w:val="20"/>
                <w:szCs w:val="20"/>
                <w:lang w:eastAsia="en-US"/>
              </w:rPr>
              <w:t>1- часовая</w:t>
            </w:r>
            <w:r w:rsidRPr="004F218C">
              <w:rPr>
                <w:rFonts w:ascii="Times New Roman" w:hAnsi="Times New Roman" w:cs="Times New Roman"/>
                <w:sz w:val="20"/>
                <w:szCs w:val="20"/>
              </w:rPr>
              <w:t xml:space="preserve"> </w:t>
            </w:r>
            <w:r w:rsidRPr="004F218C">
              <w:rPr>
                <w:rFonts w:ascii="Times New Roman" w:eastAsia="Times New Roman" w:hAnsi="Times New Roman" w:cs="Times New Roman"/>
                <w:color w:val="auto"/>
                <w:sz w:val="20"/>
                <w:szCs w:val="20"/>
                <w:lang w:eastAsia="en-US"/>
              </w:rPr>
              <w:t>транспортная доступность</w:t>
            </w:r>
          </w:p>
        </w:tc>
        <w:tc>
          <w:tcPr>
            <w:tcW w:w="1559" w:type="dxa"/>
            <w:vMerge/>
            <w:vAlign w:val="center"/>
          </w:tcPr>
          <w:p w:rsidR="00966F3B" w:rsidRPr="004F218C" w:rsidRDefault="00966F3B" w:rsidP="003300BA">
            <w:pPr>
              <w:jc w:val="center"/>
              <w:rPr>
                <w:rFonts w:ascii="Times New Roman" w:hAnsi="Times New Roman" w:cs="Times New Roman"/>
                <w:sz w:val="20"/>
                <w:szCs w:val="20"/>
              </w:rPr>
            </w:pPr>
          </w:p>
        </w:tc>
      </w:tr>
      <w:tr w:rsidR="00966F3B" w:rsidRPr="004F218C" w:rsidTr="003300BA">
        <w:trPr>
          <w:trHeight w:val="689"/>
        </w:trPr>
        <w:tc>
          <w:tcPr>
            <w:tcW w:w="562"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4</w:t>
            </w:r>
          </w:p>
        </w:tc>
        <w:tc>
          <w:tcPr>
            <w:tcW w:w="1677" w:type="dxa"/>
            <w:vAlign w:val="center"/>
          </w:tcPr>
          <w:p w:rsidR="00966F3B" w:rsidRPr="004F218C" w:rsidRDefault="00966F3B" w:rsidP="003300BA">
            <w:pPr>
              <w:pStyle w:val="24"/>
              <w:shd w:val="clear" w:color="auto" w:fill="auto"/>
              <w:spacing w:line="240" w:lineRule="auto"/>
              <w:rPr>
                <w:rFonts w:ascii="Times New Roman" w:hAnsi="Times New Roman" w:cs="Times New Roman"/>
                <w:sz w:val="20"/>
                <w:szCs w:val="20"/>
              </w:rPr>
            </w:pPr>
            <w:r w:rsidRPr="004F218C">
              <w:rPr>
                <w:rFonts w:ascii="Times New Roman" w:hAnsi="Times New Roman" w:cs="Times New Roman"/>
                <w:sz w:val="20"/>
                <w:szCs w:val="20"/>
              </w:rPr>
              <w:t xml:space="preserve">Плоскостные сооружения </w:t>
            </w:r>
          </w:p>
          <w:p w:rsidR="00966F3B" w:rsidRPr="004F218C" w:rsidRDefault="00966F3B" w:rsidP="003300BA">
            <w:pPr>
              <w:pStyle w:val="24"/>
              <w:shd w:val="clear" w:color="auto" w:fill="auto"/>
              <w:spacing w:line="240" w:lineRule="auto"/>
              <w:rPr>
                <w:rFonts w:ascii="Times New Roman" w:hAnsi="Times New Roman" w:cs="Times New Roman"/>
                <w:sz w:val="20"/>
                <w:szCs w:val="20"/>
              </w:rPr>
            </w:pPr>
          </w:p>
        </w:tc>
        <w:tc>
          <w:tcPr>
            <w:tcW w:w="1725" w:type="dxa"/>
            <w:vAlign w:val="center"/>
          </w:tcPr>
          <w:p w:rsidR="00966F3B" w:rsidRPr="004F218C" w:rsidRDefault="00966F3B" w:rsidP="003300BA">
            <w:pPr>
              <w:pStyle w:val="35"/>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Pr="004F218C">
              <w:rPr>
                <w:bCs/>
                <w:sz w:val="20"/>
                <w:szCs w:val="20"/>
              </w:rPr>
              <w:t xml:space="preserve"> плоскостных сооружений </w:t>
            </w:r>
          </w:p>
          <w:p w:rsidR="00966F3B" w:rsidRPr="004F218C" w:rsidRDefault="00966F3B" w:rsidP="003300BA">
            <w:pPr>
              <w:pStyle w:val="35"/>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966F3B" w:rsidRPr="004F218C" w:rsidRDefault="00966F3B" w:rsidP="003300BA">
            <w:pPr>
              <w:pStyle w:val="35"/>
              <w:shd w:val="clear" w:color="auto" w:fill="auto"/>
              <w:spacing w:line="240" w:lineRule="auto"/>
              <w:ind w:firstLine="0"/>
              <w:jc w:val="center"/>
              <w:rPr>
                <w:sz w:val="20"/>
                <w:szCs w:val="20"/>
              </w:rPr>
            </w:pPr>
            <w:r w:rsidRPr="004F218C">
              <w:rPr>
                <w:sz w:val="20"/>
                <w:szCs w:val="20"/>
              </w:rPr>
              <w:t>1950</w:t>
            </w:r>
          </w:p>
        </w:tc>
        <w:tc>
          <w:tcPr>
            <w:tcW w:w="2410" w:type="dxa"/>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r w:rsidRPr="004F218C">
              <w:rPr>
                <w:rFonts w:ascii="Times New Roman" w:eastAsia="Times New Roman" w:hAnsi="Times New Roman" w:cs="Times New Roman"/>
                <w:color w:val="auto"/>
                <w:sz w:val="20"/>
                <w:szCs w:val="20"/>
                <w:lang w:eastAsia="en-US"/>
              </w:rPr>
              <w:t>1500 м</w:t>
            </w:r>
          </w:p>
          <w:p w:rsidR="00966F3B" w:rsidRPr="004F218C" w:rsidRDefault="00966F3B" w:rsidP="003300BA">
            <w:pPr>
              <w:jc w:val="center"/>
              <w:rPr>
                <w:rFonts w:ascii="Times New Roman" w:eastAsia="Times New Roman" w:hAnsi="Times New Roman" w:cs="Times New Roman"/>
                <w:color w:val="auto"/>
                <w:sz w:val="20"/>
                <w:szCs w:val="20"/>
                <w:lang w:eastAsia="en-US"/>
              </w:rPr>
            </w:pPr>
          </w:p>
        </w:tc>
        <w:tc>
          <w:tcPr>
            <w:tcW w:w="1559" w:type="dxa"/>
            <w:vMerge/>
            <w:vAlign w:val="center"/>
          </w:tcPr>
          <w:p w:rsidR="00966F3B" w:rsidRPr="004F218C" w:rsidRDefault="00966F3B" w:rsidP="003300BA">
            <w:pPr>
              <w:jc w:val="center"/>
              <w:rPr>
                <w:rFonts w:ascii="Times New Roman" w:eastAsia="Times New Roman" w:hAnsi="Times New Roman" w:cs="Times New Roman"/>
                <w:color w:val="auto"/>
                <w:sz w:val="20"/>
                <w:szCs w:val="20"/>
                <w:lang w:eastAsia="en-US"/>
              </w:rPr>
            </w:pPr>
          </w:p>
        </w:tc>
      </w:tr>
    </w:tbl>
    <w:p w:rsidR="0085099E" w:rsidRPr="0085099E" w:rsidRDefault="0085099E" w:rsidP="00966F3B">
      <w:pPr>
        <w:pStyle w:val="11"/>
        <w:shd w:val="clear" w:color="auto" w:fill="auto"/>
        <w:spacing w:after="155" w:line="274" w:lineRule="exact"/>
        <w:ind w:right="240"/>
        <w:jc w:val="both"/>
      </w:pPr>
    </w:p>
    <w:p w:rsidR="00DA77F9" w:rsidRDefault="0049231F" w:rsidP="009B61A2">
      <w:pPr>
        <w:rPr>
          <w:rFonts w:ascii="Times New Roman" w:hAnsi="Times New Roman" w:cs="Times New Roman"/>
          <w:b/>
        </w:rPr>
      </w:pPr>
      <w:bookmarkStart w:id="8" w:name="bookmark23"/>
      <w:r w:rsidRPr="00054459">
        <w:rPr>
          <w:rFonts w:ascii="Times New Roman" w:hAnsi="Times New Roman" w:cs="Times New Roman"/>
          <w:b/>
        </w:rPr>
        <w:t xml:space="preserve">Раздел </w:t>
      </w:r>
      <w:r w:rsidR="009B61A2" w:rsidRPr="00054459">
        <w:rPr>
          <w:rFonts w:ascii="Times New Roman" w:hAnsi="Times New Roman" w:cs="Times New Roman"/>
          <w:b/>
        </w:rPr>
        <w:t>11</w:t>
      </w:r>
      <w:r w:rsidRPr="00054459">
        <w:rPr>
          <w:rFonts w:ascii="Times New Roman" w:hAnsi="Times New Roman" w:cs="Times New Roman"/>
          <w:b/>
        </w:rPr>
        <w:t xml:space="preserve">. Объекты </w:t>
      </w:r>
      <w:r w:rsidR="00D01B9A" w:rsidRPr="00054459">
        <w:rPr>
          <w:rFonts w:ascii="Times New Roman" w:hAnsi="Times New Roman" w:cs="Times New Roman"/>
          <w:b/>
        </w:rPr>
        <w:t>досуга и художественного творчества</w:t>
      </w:r>
      <w:bookmarkEnd w:id="8"/>
    </w:p>
    <w:p w:rsidR="00054459" w:rsidRDefault="00054459" w:rsidP="009B61A2">
      <w:pPr>
        <w:rPr>
          <w:rFonts w:ascii="Times New Roman" w:hAnsi="Times New Roman" w:cs="Times New Roman"/>
          <w:b/>
        </w:rPr>
      </w:pPr>
    </w:p>
    <w:p w:rsidR="00054459" w:rsidRPr="00054459" w:rsidRDefault="00054459" w:rsidP="00054459">
      <w:pPr>
        <w:pStyle w:val="11"/>
        <w:shd w:val="clear" w:color="auto" w:fill="auto"/>
        <w:spacing w:before="69" w:line="274" w:lineRule="exact"/>
        <w:ind w:left="20" w:right="240" w:firstLine="660"/>
        <w:jc w:val="both"/>
        <w:rPr>
          <w:sz w:val="24"/>
          <w:szCs w:val="24"/>
        </w:rPr>
      </w:pPr>
      <w:r w:rsidRPr="00054459">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054459" w:rsidRPr="00054459" w:rsidRDefault="00054459" w:rsidP="00054459">
      <w:pPr>
        <w:pStyle w:val="11"/>
        <w:shd w:val="clear" w:color="auto" w:fill="auto"/>
        <w:spacing w:line="274" w:lineRule="exact"/>
        <w:ind w:left="20" w:right="240" w:firstLine="660"/>
        <w:jc w:val="both"/>
        <w:rPr>
          <w:sz w:val="24"/>
          <w:szCs w:val="24"/>
        </w:rPr>
      </w:pPr>
      <w:r w:rsidRPr="00054459">
        <w:rPr>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В </w:t>
      </w:r>
      <w:r w:rsidR="00113EAE">
        <w:rPr>
          <w:sz w:val="24"/>
          <w:szCs w:val="24"/>
        </w:rPr>
        <w:t>муниципальном образовании</w:t>
      </w:r>
      <w:r w:rsidRPr="00054459">
        <w:rPr>
          <w:sz w:val="24"/>
          <w:szCs w:val="24"/>
        </w:rPr>
        <w:t xml:space="preserve">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054459" w:rsidRPr="00054459" w:rsidRDefault="00054459" w:rsidP="00054459">
      <w:pPr>
        <w:pStyle w:val="11"/>
        <w:shd w:val="clear" w:color="auto" w:fill="auto"/>
        <w:spacing w:after="155" w:line="274" w:lineRule="exact"/>
        <w:ind w:left="20" w:right="240" w:firstLine="660"/>
        <w:jc w:val="both"/>
        <w:rPr>
          <w:sz w:val="24"/>
          <w:szCs w:val="24"/>
        </w:rPr>
      </w:pPr>
      <w:r w:rsidRPr="00054459">
        <w:rPr>
          <w:sz w:val="24"/>
          <w:szCs w:val="24"/>
        </w:rPr>
        <w:t xml:space="preserve">Согласно </w:t>
      </w:r>
      <w:r w:rsidR="005B2E90">
        <w:rPr>
          <w:sz w:val="24"/>
          <w:szCs w:val="24"/>
        </w:rPr>
        <w:t xml:space="preserve">СП 42.13330.2016 </w:t>
      </w:r>
      <w:r w:rsidRPr="00054459">
        <w:rPr>
          <w:sz w:val="24"/>
          <w:szCs w:val="24"/>
        </w:rPr>
        <w:t>,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054459" w:rsidRDefault="0097236F" w:rsidP="009B61A2">
      <w:pPr>
        <w:rPr>
          <w:rFonts w:ascii="Times New Roman" w:eastAsia="Times New Roman" w:hAnsi="Times New Roman" w:cs="Times New Roman"/>
        </w:rPr>
      </w:pPr>
      <w:r w:rsidRPr="0097236F">
        <w:rPr>
          <w:rFonts w:ascii="Times New Roman" w:eastAsia="Times New Roman" w:hAnsi="Times New Roman" w:cs="Times New Roman"/>
        </w:rPr>
        <w:t xml:space="preserve">Таблица </w:t>
      </w:r>
      <w:r w:rsidR="00F86D07">
        <w:rPr>
          <w:rFonts w:ascii="Times New Roman" w:eastAsia="Times New Roman" w:hAnsi="Times New Roman" w:cs="Times New Roman"/>
        </w:rPr>
        <w:t xml:space="preserve">11. </w:t>
      </w:r>
      <w:r w:rsidRPr="0097236F">
        <w:rPr>
          <w:rFonts w:ascii="Times New Roman" w:eastAsia="Times New Roman" w:hAnsi="Times New Roman" w:cs="Times New Roman"/>
        </w:rPr>
        <w:t xml:space="preserve"> Обоснование расчетных показателей минимально допустимого уровня обеспеченности объектами культуры и искусства</w:t>
      </w:r>
      <w:r w:rsidR="008024D0">
        <w:rPr>
          <w:rFonts w:ascii="Times New Roman" w:eastAsia="Times New Roman" w:hAnsi="Times New Roman" w:cs="Times New Roman"/>
        </w:rPr>
        <w:t>.</w:t>
      </w:r>
    </w:p>
    <w:p w:rsidR="0097236F" w:rsidRDefault="0097236F" w:rsidP="009B61A2">
      <w:pPr>
        <w:rPr>
          <w:rFonts w:ascii="Times New Roman" w:eastAsia="Times New Roman" w:hAnsi="Times New Roman" w:cs="Times New Roman"/>
        </w:rPr>
      </w:pPr>
    </w:p>
    <w:tbl>
      <w:tblPr>
        <w:tblW w:w="9634" w:type="dxa"/>
        <w:tblLayout w:type="fixed"/>
        <w:tblCellMar>
          <w:left w:w="10" w:type="dxa"/>
          <w:right w:w="10" w:type="dxa"/>
        </w:tblCellMar>
        <w:tblLook w:val="0000"/>
      </w:tblPr>
      <w:tblGrid>
        <w:gridCol w:w="421"/>
        <w:gridCol w:w="1842"/>
        <w:gridCol w:w="1985"/>
        <w:gridCol w:w="2835"/>
        <w:gridCol w:w="2551"/>
      </w:tblGrid>
      <w:tr w:rsidR="001B0DFD" w:rsidRPr="00A00DF5" w:rsidTr="000118EE">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both"/>
              <w:rPr>
                <w:sz w:val="20"/>
                <w:szCs w:val="20"/>
              </w:rPr>
            </w:pPr>
            <w:r>
              <w:rPr>
                <w:sz w:val="20"/>
                <w:szCs w:val="20"/>
              </w:rPr>
              <w:t xml:space="preserve">№ </w:t>
            </w:r>
          </w:p>
          <w:p w:rsidR="001B0DFD" w:rsidRPr="00A00DF5" w:rsidRDefault="001B0DFD" w:rsidP="001B0DFD">
            <w:pPr>
              <w:pStyle w:val="11"/>
              <w:shd w:val="clear" w:color="auto" w:fill="auto"/>
              <w:spacing w:line="240" w:lineRule="auto"/>
              <w:jc w:val="both"/>
              <w:rPr>
                <w:sz w:val="20"/>
                <w:szCs w:val="20"/>
              </w:rPr>
            </w:pPr>
            <w:r>
              <w:rPr>
                <w:sz w:val="20"/>
                <w:szCs w:val="20"/>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B0DFD" w:rsidRDefault="001B0DFD" w:rsidP="001B0DFD">
            <w:pPr>
              <w:pStyle w:val="11"/>
              <w:shd w:val="clear" w:color="auto" w:fill="auto"/>
              <w:spacing w:line="240" w:lineRule="auto"/>
              <w:jc w:val="center"/>
              <w:rPr>
                <w:sz w:val="20"/>
                <w:szCs w:val="20"/>
              </w:rPr>
            </w:pPr>
            <w:r w:rsidRPr="00A00DF5">
              <w:rPr>
                <w:sz w:val="20"/>
                <w:szCs w:val="20"/>
              </w:rPr>
              <w:t>Наименование</w:t>
            </w:r>
          </w:p>
          <w:p w:rsidR="001B0DFD" w:rsidRPr="00A00DF5" w:rsidRDefault="001B0DFD" w:rsidP="001B0DFD">
            <w:pPr>
              <w:pStyle w:val="11"/>
              <w:shd w:val="clear" w:color="auto" w:fill="auto"/>
              <w:spacing w:line="240" w:lineRule="auto"/>
              <w:jc w:val="center"/>
              <w:rPr>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jc w:val="center"/>
              <w:rPr>
                <w:sz w:val="20"/>
                <w:szCs w:val="20"/>
              </w:rPr>
            </w:pPr>
            <w:r w:rsidRPr="00A00DF5">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1B0DFD" w:rsidP="001B0DFD">
            <w:pPr>
              <w:pStyle w:val="11"/>
              <w:shd w:val="clear" w:color="auto" w:fill="auto"/>
              <w:spacing w:line="240" w:lineRule="auto"/>
              <w:jc w:val="center"/>
              <w:rPr>
                <w:sz w:val="20"/>
                <w:szCs w:val="20"/>
              </w:rPr>
            </w:pPr>
            <w:r w:rsidRPr="00A00DF5">
              <w:rPr>
                <w:sz w:val="20"/>
                <w:szCs w:val="20"/>
              </w:rPr>
              <w:t>Обоснование</w:t>
            </w:r>
          </w:p>
        </w:tc>
      </w:tr>
      <w:tr w:rsidR="001B0DFD" w:rsidRPr="00A00DF5" w:rsidTr="000B74A6">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Pr>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83" w:lineRule="exact"/>
              <w:rPr>
                <w:sz w:val="20"/>
                <w:szCs w:val="20"/>
              </w:rPr>
            </w:pPr>
            <w:r w:rsidRPr="00A00DF5">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Default="001B0DFD" w:rsidP="001B0DFD">
            <w:pPr>
              <w:pStyle w:val="11"/>
              <w:shd w:val="clear" w:color="auto" w:fill="auto"/>
              <w:spacing w:line="274" w:lineRule="exact"/>
              <w:jc w:val="center"/>
              <w:rPr>
                <w:sz w:val="20"/>
                <w:szCs w:val="20"/>
              </w:rPr>
            </w:pPr>
            <w:r w:rsidRPr="00A00DF5">
              <w:rPr>
                <w:sz w:val="20"/>
                <w:szCs w:val="20"/>
              </w:rPr>
              <w:t>тыс.</w:t>
            </w:r>
          </w:p>
          <w:p w:rsidR="001B0DFD" w:rsidRPr="00A00DF5" w:rsidRDefault="001B0DFD" w:rsidP="001B0DFD">
            <w:pPr>
              <w:pStyle w:val="11"/>
              <w:shd w:val="clear" w:color="auto" w:fill="auto"/>
              <w:spacing w:line="274" w:lineRule="exact"/>
              <w:jc w:val="center"/>
              <w:rPr>
                <w:sz w:val="20"/>
                <w:szCs w:val="20"/>
              </w:rPr>
            </w:pPr>
            <w:r w:rsidRPr="00A00DF5">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6 - 7,5 на 1 тыс. чел</w:t>
            </w:r>
          </w:p>
          <w:p w:rsidR="001B0DFD" w:rsidRPr="00A00DF5" w:rsidRDefault="000B74A6" w:rsidP="000B74A6">
            <w:pPr>
              <w:pStyle w:val="11"/>
              <w:shd w:val="clear" w:color="auto" w:fill="auto"/>
              <w:spacing w:line="278" w:lineRule="exact"/>
              <w:jc w:val="center"/>
              <w:rPr>
                <w:sz w:val="20"/>
                <w:szCs w:val="20"/>
              </w:rPr>
            </w:pPr>
            <w:r>
              <w:rPr>
                <w:sz w:val="20"/>
                <w:szCs w:val="20"/>
              </w:rPr>
              <w:t>(</w:t>
            </w:r>
            <w:r w:rsidR="001B0DFD" w:rsidRPr="00A00DF5">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r w:rsidR="001B0DFD" w:rsidRPr="00A00DF5" w:rsidTr="000B74A6">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842" w:type="dxa"/>
            <w:vMerge/>
            <w:tcBorders>
              <w:left w:val="single" w:sz="4" w:space="0" w:color="auto"/>
              <w:bottom w:val="single" w:sz="4" w:space="0" w:color="auto"/>
              <w:right w:val="single" w:sz="4" w:space="0" w:color="auto"/>
            </w:tcBorders>
            <w:shd w:val="clear" w:color="auto" w:fill="FFFFFF"/>
            <w:vAlign w:val="center"/>
          </w:tcPr>
          <w:p w:rsidR="001B0DFD" w:rsidRPr="00A00DF5" w:rsidRDefault="001B0DFD" w:rsidP="001B0DFD">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40" w:lineRule="auto"/>
              <w:jc w:val="center"/>
              <w:rPr>
                <w:sz w:val="20"/>
                <w:szCs w:val="20"/>
              </w:rPr>
            </w:pPr>
            <w:r w:rsidRPr="00A00DF5">
              <w:rPr>
                <w:sz w:val="20"/>
                <w:szCs w:val="20"/>
              </w:rPr>
              <w:t>чит.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8" w:lineRule="exact"/>
              <w:jc w:val="center"/>
              <w:rPr>
                <w:sz w:val="20"/>
                <w:szCs w:val="20"/>
              </w:rPr>
            </w:pPr>
            <w:r w:rsidRPr="00A00DF5">
              <w:rPr>
                <w:sz w:val="20"/>
                <w:szCs w:val="20"/>
              </w:rPr>
              <w:t>5 - 6 на 1 тыс. чел</w:t>
            </w:r>
          </w:p>
          <w:p w:rsidR="001B0DFD" w:rsidRPr="00A00DF5" w:rsidRDefault="001B0DFD" w:rsidP="000B74A6">
            <w:pPr>
              <w:pStyle w:val="11"/>
              <w:shd w:val="clear" w:color="auto" w:fill="auto"/>
              <w:spacing w:line="278" w:lineRule="exact"/>
              <w:jc w:val="center"/>
              <w:rPr>
                <w:sz w:val="20"/>
                <w:szCs w:val="20"/>
              </w:rPr>
            </w:pPr>
            <w:r w:rsidRPr="00A00DF5">
              <w:rPr>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0B74A6" w:rsidP="001B0DFD">
            <w:pPr>
              <w:pStyle w:val="11"/>
              <w:shd w:val="clear" w:color="auto" w:fill="auto"/>
              <w:spacing w:line="240" w:lineRule="auto"/>
              <w:jc w:val="center"/>
              <w:rPr>
                <w:sz w:val="20"/>
                <w:szCs w:val="20"/>
              </w:rPr>
            </w:pPr>
            <w:r>
              <w:rPr>
                <w:sz w:val="20"/>
                <w:szCs w:val="20"/>
              </w:rPr>
              <w:t>о</w:t>
            </w:r>
            <w:r w:rsidR="001B0DFD" w:rsidRPr="00A00DF5">
              <w:rPr>
                <w:sz w:val="20"/>
                <w:szCs w:val="20"/>
              </w:rPr>
              <w:t>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0B74A6">
            <w:pPr>
              <w:pStyle w:val="11"/>
              <w:shd w:val="clear" w:color="auto" w:fill="auto"/>
              <w:spacing w:line="240" w:lineRule="auto"/>
              <w:jc w:val="center"/>
              <w:rPr>
                <w:sz w:val="20"/>
                <w:szCs w:val="20"/>
              </w:rPr>
            </w:pPr>
            <w:r w:rsidRPr="00A00DF5">
              <w:rPr>
                <w:sz w:val="20"/>
                <w:szCs w:val="20"/>
              </w:rPr>
              <w:t xml:space="preserve">1 </w:t>
            </w:r>
            <w:r w:rsidR="000B74A6">
              <w:rPr>
                <w:sz w:val="20"/>
                <w:szCs w:val="20"/>
              </w:rPr>
              <w:t xml:space="preserve"> </w:t>
            </w:r>
            <w:r w:rsidRPr="00A00DF5">
              <w:rPr>
                <w:sz w:val="20"/>
                <w:szCs w:val="20"/>
              </w:rPr>
              <w:t>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1B0DFD" w:rsidRPr="00A00DF5" w:rsidRDefault="001B0DFD" w:rsidP="001B0DFD">
            <w:pPr>
              <w:rPr>
                <w:sz w:val="20"/>
                <w:szCs w:val="20"/>
              </w:rPr>
            </w:pPr>
          </w:p>
        </w:tc>
      </w:tr>
      <w:tr w:rsidR="001B0DFD" w:rsidRPr="00A00DF5" w:rsidTr="000B74A6">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8" w:lineRule="exact"/>
              <w:rPr>
                <w:sz w:val="20"/>
                <w:szCs w:val="20"/>
              </w:rPr>
            </w:pPr>
            <w:r w:rsidRPr="00A00DF5">
              <w:rPr>
                <w:sz w:val="20"/>
                <w:szCs w:val="20"/>
              </w:rPr>
              <w:t>Учреждения культурно- досугового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B0DFD" w:rsidRPr="00A00DF5" w:rsidRDefault="001B0DFD" w:rsidP="001B0DFD">
            <w:pPr>
              <w:pStyle w:val="11"/>
              <w:shd w:val="clear" w:color="auto" w:fill="auto"/>
              <w:spacing w:line="274" w:lineRule="exact"/>
              <w:jc w:val="center"/>
              <w:rPr>
                <w:sz w:val="20"/>
                <w:szCs w:val="20"/>
              </w:rPr>
            </w:pPr>
            <w:r w:rsidRPr="00A00DF5">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B74A6" w:rsidRDefault="001B0DFD" w:rsidP="000B74A6">
            <w:pPr>
              <w:pStyle w:val="11"/>
              <w:shd w:val="clear" w:color="auto" w:fill="auto"/>
              <w:spacing w:line="274" w:lineRule="exact"/>
              <w:jc w:val="center"/>
              <w:rPr>
                <w:sz w:val="20"/>
                <w:szCs w:val="20"/>
              </w:rPr>
            </w:pPr>
            <w:r w:rsidRPr="00A00DF5">
              <w:rPr>
                <w:sz w:val="20"/>
                <w:szCs w:val="20"/>
              </w:rPr>
              <w:t>230 - 300 на 1 тыс. жителей</w:t>
            </w:r>
          </w:p>
          <w:p w:rsidR="001B0DFD" w:rsidRPr="00A00DF5" w:rsidRDefault="001B0DFD" w:rsidP="000B74A6">
            <w:pPr>
              <w:pStyle w:val="11"/>
              <w:shd w:val="clear" w:color="auto" w:fill="auto"/>
              <w:spacing w:line="274" w:lineRule="exact"/>
              <w:jc w:val="center"/>
              <w:rPr>
                <w:sz w:val="20"/>
                <w:szCs w:val="20"/>
              </w:rPr>
            </w:pPr>
            <w:r w:rsidRPr="00A00DF5">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B0DFD" w:rsidRPr="00A00DF5" w:rsidRDefault="005B2E90" w:rsidP="000118EE">
            <w:pPr>
              <w:pStyle w:val="11"/>
              <w:shd w:val="clear" w:color="auto" w:fill="auto"/>
              <w:spacing w:line="274" w:lineRule="exact"/>
              <w:rPr>
                <w:sz w:val="20"/>
                <w:szCs w:val="20"/>
              </w:rPr>
            </w:pPr>
            <w:r>
              <w:rPr>
                <w:sz w:val="20"/>
                <w:szCs w:val="20"/>
              </w:rPr>
              <w:t xml:space="preserve">СП 42.13330.2016 </w:t>
            </w:r>
            <w:r w:rsidR="001B0DFD" w:rsidRPr="00A00DF5">
              <w:rPr>
                <w:sz w:val="20"/>
                <w:szCs w:val="20"/>
              </w:rPr>
              <w:t xml:space="preserve"> Градостроительство. Планировка и застройка городских и сельских поселений (Приложение Ж)</w:t>
            </w:r>
          </w:p>
        </w:tc>
      </w:tr>
    </w:tbl>
    <w:p w:rsidR="0097236F" w:rsidRPr="0097236F" w:rsidRDefault="0097236F" w:rsidP="009B61A2">
      <w:pPr>
        <w:rPr>
          <w:rFonts w:ascii="Times New Roman" w:eastAsia="Times New Roman" w:hAnsi="Times New Roman" w:cs="Times New Roman"/>
        </w:rPr>
      </w:pPr>
    </w:p>
    <w:p w:rsidR="00DA77F9" w:rsidRDefault="00DA77F9">
      <w:pPr>
        <w:rPr>
          <w:sz w:val="2"/>
          <w:szCs w:val="2"/>
        </w:rPr>
      </w:pPr>
    </w:p>
    <w:p w:rsidR="00DA77F9" w:rsidRDefault="0049231F" w:rsidP="0035254E">
      <w:pPr>
        <w:rPr>
          <w:rFonts w:ascii="Times New Roman" w:hAnsi="Times New Roman" w:cs="Times New Roman"/>
          <w:b/>
        </w:rPr>
      </w:pPr>
      <w:bookmarkStart w:id="9" w:name="bookmark25"/>
      <w:r w:rsidRPr="00054459">
        <w:rPr>
          <w:rFonts w:ascii="Times New Roman" w:hAnsi="Times New Roman" w:cs="Times New Roman"/>
          <w:b/>
        </w:rPr>
        <w:t xml:space="preserve">Раздел </w:t>
      </w:r>
      <w:r w:rsidR="0035254E" w:rsidRPr="00054459">
        <w:rPr>
          <w:rFonts w:ascii="Times New Roman" w:hAnsi="Times New Roman" w:cs="Times New Roman"/>
          <w:b/>
        </w:rPr>
        <w:t xml:space="preserve">12. </w:t>
      </w:r>
      <w:r w:rsidRPr="00054459">
        <w:rPr>
          <w:rFonts w:ascii="Times New Roman" w:hAnsi="Times New Roman" w:cs="Times New Roman"/>
          <w:b/>
        </w:rPr>
        <w:t xml:space="preserve"> Объекты услуг общественного питания, торговли, бытового обслуживания и иных услуг</w:t>
      </w:r>
      <w:r w:rsidR="008024D0">
        <w:rPr>
          <w:rFonts w:ascii="Times New Roman" w:hAnsi="Times New Roman" w:cs="Times New Roman"/>
          <w:b/>
        </w:rPr>
        <w:t>.</w:t>
      </w:r>
      <w:r w:rsidRPr="00054459">
        <w:rPr>
          <w:rFonts w:ascii="Times New Roman" w:hAnsi="Times New Roman" w:cs="Times New Roman"/>
          <w:b/>
        </w:rPr>
        <w:t xml:space="preserve"> </w:t>
      </w:r>
      <w:bookmarkEnd w:id="9"/>
    </w:p>
    <w:p w:rsidR="00F86D07" w:rsidRDefault="00F86D07" w:rsidP="0035254E">
      <w:pPr>
        <w:rPr>
          <w:rFonts w:ascii="Times New Roman" w:eastAsia="Times New Roman" w:hAnsi="Times New Roman" w:cs="Times New Roman"/>
        </w:rPr>
      </w:pPr>
    </w:p>
    <w:p w:rsidR="00F86D07" w:rsidRDefault="00F86D07" w:rsidP="0035254E">
      <w:pPr>
        <w:rPr>
          <w:rFonts w:ascii="Times New Roman" w:hAnsi="Times New Roman" w:cs="Times New Roman"/>
          <w:b/>
        </w:rPr>
      </w:pPr>
      <w:r>
        <w:rPr>
          <w:rFonts w:ascii="Times New Roman" w:eastAsia="Times New Roman" w:hAnsi="Times New Roman" w:cs="Times New Roman"/>
        </w:rPr>
        <w:t xml:space="preserve">Таблица 12. </w:t>
      </w:r>
      <w:r w:rsidRPr="00340367">
        <w:rPr>
          <w:rFonts w:ascii="Times New Roman" w:eastAsia="Times New Roman" w:hAnsi="Times New Roman" w:cs="Times New Roman"/>
        </w:rPr>
        <w:t xml:space="preserve">Обоснование расчетных показателей максимально допустимого уровня </w:t>
      </w:r>
      <w:r>
        <w:rPr>
          <w:rFonts w:ascii="Times New Roman" w:eastAsia="Times New Roman" w:hAnsi="Times New Roman" w:cs="Times New Roman"/>
        </w:rPr>
        <w:t>обеспеченности</w:t>
      </w:r>
      <w:r w:rsidRPr="00340367">
        <w:rPr>
          <w:rFonts w:ascii="Times New Roman" w:eastAsia="Times New Roman" w:hAnsi="Times New Roman" w:cs="Times New Roman"/>
        </w:rPr>
        <w:t xml:space="preserve">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Pr="00054459" w:rsidRDefault="0097236F" w:rsidP="0035254E">
      <w:pPr>
        <w:rPr>
          <w:rFonts w:ascii="Times New Roman" w:hAnsi="Times New Roman" w:cs="Times New Roman"/>
          <w:b/>
        </w:rPr>
      </w:pPr>
    </w:p>
    <w:tbl>
      <w:tblPr>
        <w:tblW w:w="9869" w:type="dxa"/>
        <w:tblLayout w:type="fixed"/>
        <w:tblCellMar>
          <w:left w:w="10" w:type="dxa"/>
          <w:right w:w="10" w:type="dxa"/>
        </w:tblCellMar>
        <w:tblLook w:val="0000"/>
      </w:tblPr>
      <w:tblGrid>
        <w:gridCol w:w="557"/>
        <w:gridCol w:w="2050"/>
        <w:gridCol w:w="1483"/>
        <w:gridCol w:w="1267"/>
        <w:gridCol w:w="4512"/>
      </w:tblGrid>
      <w:tr w:rsidR="0097236F" w:rsidRPr="00B84D7D" w:rsidTr="0097236F">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C54276" w:rsidRDefault="0097236F" w:rsidP="0097236F">
            <w:pPr>
              <w:pStyle w:val="11"/>
              <w:shd w:val="clear" w:color="auto" w:fill="auto"/>
              <w:spacing w:line="269" w:lineRule="exact"/>
              <w:jc w:val="both"/>
              <w:rPr>
                <w:sz w:val="20"/>
                <w:szCs w:val="20"/>
              </w:rPr>
            </w:pPr>
            <w:r w:rsidRPr="00B84D7D">
              <w:rPr>
                <w:sz w:val="20"/>
                <w:szCs w:val="20"/>
              </w:rPr>
              <w:t xml:space="preserve">№ </w:t>
            </w:r>
          </w:p>
          <w:p w:rsidR="0097236F" w:rsidRPr="00B84D7D" w:rsidRDefault="0097236F" w:rsidP="0097236F">
            <w:pPr>
              <w:pStyle w:val="11"/>
              <w:shd w:val="clear" w:color="auto" w:fill="auto"/>
              <w:spacing w:line="269" w:lineRule="exact"/>
              <w:jc w:val="both"/>
              <w:rPr>
                <w:sz w:val="20"/>
                <w:szCs w:val="20"/>
              </w:rPr>
            </w:pPr>
            <w:r w:rsidRPr="00B84D7D">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8" w:lineRule="exact"/>
              <w:jc w:val="center"/>
              <w:rPr>
                <w:sz w:val="20"/>
                <w:szCs w:val="20"/>
              </w:rPr>
            </w:pPr>
            <w:r w:rsidRPr="00B84D7D">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74" w:lineRule="exact"/>
              <w:jc w:val="both"/>
              <w:rPr>
                <w:sz w:val="20"/>
                <w:szCs w:val="20"/>
              </w:rPr>
            </w:pPr>
            <w:r w:rsidRPr="00B84D7D">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ind w:left="120"/>
              <w:rPr>
                <w:sz w:val="20"/>
                <w:szCs w:val="20"/>
              </w:rPr>
            </w:pPr>
            <w:r w:rsidRPr="00B84D7D">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97236F" w:rsidRPr="00B84D7D" w:rsidRDefault="0097236F" w:rsidP="0097236F">
            <w:pPr>
              <w:pStyle w:val="11"/>
              <w:shd w:val="clear" w:color="auto" w:fill="auto"/>
              <w:spacing w:line="240" w:lineRule="auto"/>
              <w:jc w:val="center"/>
              <w:rPr>
                <w:sz w:val="20"/>
                <w:szCs w:val="20"/>
              </w:rPr>
            </w:pPr>
            <w:r w:rsidRPr="00B84D7D">
              <w:rPr>
                <w:sz w:val="20"/>
                <w:szCs w:val="20"/>
              </w:rPr>
              <w:t>Обоснование</w:t>
            </w:r>
          </w:p>
        </w:tc>
      </w:tr>
      <w:tr w:rsidR="0097236F" w:rsidRPr="00B84D7D" w:rsidTr="00D36DE8">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340367" w:rsidP="00340367">
            <w:pPr>
              <w:pStyle w:val="11"/>
              <w:shd w:val="clear" w:color="auto" w:fill="auto"/>
              <w:spacing w:line="240" w:lineRule="auto"/>
              <w:jc w:val="center"/>
              <w:rPr>
                <w:sz w:val="20"/>
                <w:szCs w:val="20"/>
              </w:rPr>
            </w:pPr>
            <w:r w:rsidRPr="00B84D7D">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rPr>
                <w:sz w:val="20"/>
                <w:szCs w:val="20"/>
              </w:rPr>
            </w:pPr>
            <w:r w:rsidRPr="00B84D7D">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340367">
            <w:pPr>
              <w:pStyle w:val="11"/>
              <w:shd w:val="clear" w:color="auto" w:fill="auto"/>
              <w:spacing w:line="278" w:lineRule="exact"/>
              <w:jc w:val="center"/>
              <w:rPr>
                <w:sz w:val="20"/>
                <w:szCs w:val="20"/>
              </w:rPr>
            </w:pPr>
            <w:r w:rsidRPr="00B84D7D">
              <w:rPr>
                <w:sz w:val="20"/>
                <w:szCs w:val="20"/>
              </w:rPr>
              <w:t>м</w:t>
            </w:r>
            <w:r w:rsidRPr="00B84D7D">
              <w:rPr>
                <w:sz w:val="20"/>
                <w:szCs w:val="20"/>
                <w:vertAlign w:val="superscript"/>
              </w:rPr>
              <w:t>2</w:t>
            </w:r>
            <w:r w:rsidRPr="00B84D7D">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97236F" w:rsidRPr="00B84D7D" w:rsidRDefault="0097236F" w:rsidP="00B84D7D">
            <w:pPr>
              <w:pStyle w:val="11"/>
              <w:shd w:val="clear" w:color="auto" w:fill="auto"/>
              <w:spacing w:line="240" w:lineRule="auto"/>
              <w:ind w:left="120" w:hanging="114"/>
              <w:jc w:val="center"/>
              <w:rPr>
                <w:sz w:val="20"/>
                <w:szCs w:val="20"/>
              </w:rPr>
            </w:pPr>
            <w:r w:rsidRPr="00B84D7D">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340367" w:rsidRPr="00B84D7D" w:rsidRDefault="00A00DF5" w:rsidP="00B84D7D">
            <w:pPr>
              <w:autoSpaceDE w:val="0"/>
              <w:autoSpaceDN w:val="0"/>
              <w:adjustRightInd w:val="0"/>
              <w:ind w:firstLine="156"/>
              <w:jc w:val="both"/>
              <w:rPr>
                <w:rFonts w:ascii="Times New Roman" w:eastAsia="Times New Roman" w:hAnsi="Times New Roman" w:cs="Times New Roman"/>
                <w:sz w:val="20"/>
                <w:szCs w:val="20"/>
              </w:rPr>
            </w:pPr>
            <w:r w:rsidRPr="00B84D7D">
              <w:rPr>
                <w:rFonts w:ascii="Times New Roman" w:eastAsia="Times New Roman" w:hAnsi="Times New Roman" w:cs="Times New Roman"/>
                <w:sz w:val="20"/>
                <w:szCs w:val="20"/>
              </w:rPr>
              <w:t xml:space="preserve">В </w:t>
            </w:r>
            <w:r w:rsidR="0097236F" w:rsidRPr="00B84D7D">
              <w:rPr>
                <w:rFonts w:ascii="Times New Roman" w:eastAsia="Times New Roman" w:hAnsi="Times New Roman" w:cs="Times New Roman"/>
                <w:sz w:val="20"/>
                <w:szCs w:val="20"/>
              </w:rPr>
              <w:t xml:space="preserve">соответствии </w:t>
            </w:r>
            <w:r w:rsidR="00340367" w:rsidRPr="00B84D7D">
              <w:rPr>
                <w:rFonts w:ascii="Times New Roman" w:eastAsia="Times New Roman" w:hAnsi="Times New Roman" w:cs="Times New Roman"/>
                <w:sz w:val="20"/>
                <w:szCs w:val="20"/>
              </w:rPr>
              <w:t>Правила</w:t>
            </w:r>
            <w:r w:rsidR="00B84D7D">
              <w:rPr>
                <w:rFonts w:ascii="Times New Roman" w:eastAsia="Times New Roman" w:hAnsi="Times New Roman" w:cs="Times New Roman"/>
                <w:sz w:val="20"/>
                <w:szCs w:val="20"/>
              </w:rPr>
              <w:t>ми</w:t>
            </w:r>
            <w:r w:rsidR="00340367" w:rsidRPr="00B84D7D">
              <w:rPr>
                <w:rFonts w:ascii="Times New Roman" w:eastAsia="Times New Roman" w:hAnsi="Times New Roman" w:cs="Times New Roman"/>
                <w:sz w:val="20"/>
                <w:szCs w:val="20"/>
              </w:rPr>
              <w:t xml:space="preserve"> установления субъектами Российской Федерации нормативов минимальной обеспеченности насел</w:t>
            </w:r>
            <w:r w:rsidR="00B84D7D">
              <w:rPr>
                <w:rFonts w:ascii="Times New Roman" w:eastAsia="Times New Roman" w:hAnsi="Times New Roman" w:cs="Times New Roman"/>
                <w:sz w:val="20"/>
                <w:szCs w:val="20"/>
              </w:rPr>
              <w:t>ения площадью торговых объектов и м</w:t>
            </w:r>
            <w:r w:rsidR="00340367" w:rsidRPr="00B84D7D">
              <w:rPr>
                <w:rFonts w:ascii="Times New Roman" w:eastAsia="Times New Roman" w:hAnsi="Times New Roman" w:cs="Times New Roman"/>
                <w:sz w:val="20"/>
                <w:szCs w:val="20"/>
              </w:rPr>
              <w:t>етодик</w:t>
            </w:r>
            <w:r w:rsidR="00B84D7D">
              <w:rPr>
                <w:rFonts w:ascii="Times New Roman" w:eastAsia="Times New Roman" w:hAnsi="Times New Roman" w:cs="Times New Roman"/>
                <w:sz w:val="20"/>
                <w:szCs w:val="20"/>
              </w:rPr>
              <w:t>ой</w:t>
            </w:r>
            <w:r w:rsidR="00340367" w:rsidRPr="00B84D7D">
              <w:rPr>
                <w:rFonts w:ascii="Times New Roman" w:eastAsia="Times New Roman" w:hAnsi="Times New Roman" w:cs="Times New Roman"/>
                <w:sz w:val="20"/>
                <w:szCs w:val="20"/>
              </w:rPr>
              <w:t xml:space="preserve"> расчета нормативов минимальной обеспеченности населения площадью торговых объектов</w:t>
            </w:r>
            <w:r w:rsidR="00B84D7D">
              <w:rPr>
                <w:rFonts w:ascii="Times New Roman" w:eastAsia="Times New Roman" w:hAnsi="Times New Roman" w:cs="Times New Roman"/>
                <w:sz w:val="20"/>
                <w:szCs w:val="20"/>
              </w:rPr>
              <w:t>, утвержденные</w:t>
            </w:r>
            <w:r w:rsidR="00B84D7D" w:rsidRPr="00B84D7D">
              <w:rPr>
                <w:rFonts w:ascii="Times New Roman" w:eastAsia="Times New Roman" w:hAnsi="Times New Roman" w:cs="Times New Roman"/>
                <w:sz w:val="20"/>
                <w:szCs w:val="20"/>
              </w:rPr>
              <w:t xml:space="preserve"> постановлением Правительства РФ от 09.04.2016г. № 291</w:t>
            </w:r>
          </w:p>
        </w:tc>
      </w:tr>
      <w:tr w:rsidR="00340367" w:rsidRPr="00B84D7D" w:rsidTr="00D36DE8">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lastRenderedPageBreak/>
              <w:t>2</w:t>
            </w:r>
          </w:p>
        </w:tc>
        <w:tc>
          <w:tcPr>
            <w:tcW w:w="2050"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ind w:left="140"/>
              <w:rPr>
                <w:sz w:val="20"/>
                <w:szCs w:val="20"/>
              </w:rPr>
            </w:pPr>
            <w:r w:rsidRPr="00B84D7D">
              <w:rPr>
                <w:sz w:val="20"/>
                <w:szCs w:val="20"/>
              </w:rPr>
              <w:t>Предприятия общественного</w:t>
            </w:r>
          </w:p>
          <w:p w:rsidR="00340367" w:rsidRPr="00B84D7D" w:rsidRDefault="00340367" w:rsidP="00340367">
            <w:pPr>
              <w:pStyle w:val="11"/>
              <w:spacing w:line="240" w:lineRule="auto"/>
              <w:ind w:left="140"/>
              <w:rPr>
                <w:sz w:val="20"/>
                <w:szCs w:val="20"/>
              </w:rPr>
            </w:pPr>
            <w:r w:rsidRPr="00B84D7D">
              <w:rPr>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83" w:lineRule="exact"/>
              <w:jc w:val="center"/>
              <w:rPr>
                <w:sz w:val="20"/>
                <w:szCs w:val="20"/>
              </w:rPr>
            </w:pPr>
            <w:r w:rsidRPr="00B84D7D">
              <w:rPr>
                <w:sz w:val="20"/>
                <w:szCs w:val="20"/>
              </w:rPr>
              <w:t>мест</w:t>
            </w:r>
          </w:p>
          <w:p w:rsidR="00340367" w:rsidRPr="00B84D7D" w:rsidRDefault="00340367" w:rsidP="00340367">
            <w:pPr>
              <w:pStyle w:val="11"/>
              <w:shd w:val="clear" w:color="auto" w:fill="auto"/>
              <w:spacing w:line="283" w:lineRule="exact"/>
              <w:jc w:val="center"/>
              <w:rPr>
                <w:sz w:val="20"/>
                <w:szCs w:val="20"/>
              </w:rPr>
            </w:pPr>
            <w:r w:rsidRPr="00B84D7D">
              <w:rPr>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firstLine="28"/>
              <w:jc w:val="center"/>
              <w:rPr>
                <w:sz w:val="20"/>
                <w:szCs w:val="20"/>
              </w:rPr>
            </w:pPr>
            <w:r w:rsidRPr="00B84D7D">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5B2E90" w:rsidP="00D36DE8">
            <w:pPr>
              <w:pStyle w:val="11"/>
              <w:spacing w:line="274" w:lineRule="exact"/>
              <w:rPr>
                <w:sz w:val="20"/>
                <w:szCs w:val="20"/>
              </w:rPr>
            </w:pPr>
            <w:r>
              <w:rPr>
                <w:sz w:val="20"/>
                <w:szCs w:val="20"/>
              </w:rPr>
              <w:t xml:space="preserve">СП 42.13330.2016 </w:t>
            </w:r>
            <w:r w:rsidR="00340367" w:rsidRPr="00B84D7D">
              <w:rPr>
                <w:sz w:val="20"/>
                <w:szCs w:val="20"/>
              </w:rPr>
              <w:t xml:space="preserve"> Градостроительство. Планировка и застройка городских и сельских поселений (Приложение Ж)</w:t>
            </w:r>
          </w:p>
        </w:tc>
      </w:tr>
      <w:tr w:rsidR="00340367" w:rsidRPr="00B84D7D" w:rsidTr="00D36DE8">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40" w:lineRule="auto"/>
              <w:jc w:val="center"/>
              <w:rPr>
                <w:sz w:val="20"/>
                <w:szCs w:val="20"/>
              </w:rPr>
            </w:pPr>
            <w:r w:rsidRPr="00B84D7D">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ind w:left="140"/>
              <w:rPr>
                <w:sz w:val="20"/>
                <w:szCs w:val="20"/>
              </w:rPr>
            </w:pPr>
            <w:r w:rsidRPr="00B84D7D">
              <w:rPr>
                <w:sz w:val="20"/>
                <w:szCs w:val="20"/>
              </w:rPr>
              <w:t>Предприятия</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бытового</w:t>
            </w:r>
          </w:p>
          <w:p w:rsidR="00340367" w:rsidRPr="00B84D7D" w:rsidRDefault="00340367" w:rsidP="00340367">
            <w:pPr>
              <w:pStyle w:val="11"/>
              <w:shd w:val="clear" w:color="auto" w:fill="auto"/>
              <w:spacing w:line="274" w:lineRule="exact"/>
              <w:ind w:left="140"/>
              <w:rPr>
                <w:sz w:val="20"/>
                <w:szCs w:val="20"/>
              </w:rPr>
            </w:pPr>
            <w:r w:rsidRPr="00B84D7D">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340367">
            <w:pPr>
              <w:pStyle w:val="11"/>
              <w:shd w:val="clear" w:color="auto" w:fill="auto"/>
              <w:spacing w:line="274" w:lineRule="exact"/>
              <w:jc w:val="center"/>
              <w:rPr>
                <w:sz w:val="20"/>
                <w:szCs w:val="20"/>
              </w:rPr>
            </w:pPr>
            <w:r w:rsidRPr="00B84D7D">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B84D7D" w:rsidRDefault="00340367" w:rsidP="00B84D7D">
            <w:pPr>
              <w:pStyle w:val="11"/>
              <w:shd w:val="clear" w:color="auto" w:fill="auto"/>
              <w:spacing w:line="240" w:lineRule="auto"/>
              <w:ind w:left="120" w:hanging="114"/>
              <w:jc w:val="center"/>
              <w:rPr>
                <w:sz w:val="20"/>
                <w:szCs w:val="20"/>
              </w:rPr>
            </w:pPr>
            <w:r w:rsidRPr="00B84D7D">
              <w:rPr>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340367" w:rsidRPr="00B84D7D" w:rsidRDefault="00340367" w:rsidP="0097236F">
            <w:pPr>
              <w:rPr>
                <w:sz w:val="20"/>
                <w:szCs w:val="20"/>
              </w:rPr>
            </w:pPr>
          </w:p>
        </w:tc>
      </w:tr>
    </w:tbl>
    <w:p w:rsidR="0097236F" w:rsidRDefault="0097236F" w:rsidP="0035254E"/>
    <w:p w:rsidR="0081297D" w:rsidRPr="00340367" w:rsidRDefault="00F86D07" w:rsidP="00340367">
      <w:pPr>
        <w:jc w:val="both"/>
        <w:rPr>
          <w:rFonts w:ascii="Times New Roman" w:eastAsia="Times New Roman" w:hAnsi="Times New Roman" w:cs="Times New Roman"/>
        </w:rPr>
      </w:pPr>
      <w:r>
        <w:rPr>
          <w:rFonts w:ascii="Times New Roman" w:eastAsia="Times New Roman" w:hAnsi="Times New Roman" w:cs="Times New Roman"/>
        </w:rPr>
        <w:t>Таблица</w:t>
      </w:r>
      <w:r w:rsidR="00A8638C">
        <w:rPr>
          <w:rFonts w:ascii="Times New Roman" w:eastAsia="Times New Roman" w:hAnsi="Times New Roman" w:cs="Times New Roman"/>
        </w:rPr>
        <w:t xml:space="preserve"> </w:t>
      </w:r>
      <w:r>
        <w:rPr>
          <w:rFonts w:ascii="Times New Roman" w:eastAsia="Times New Roman" w:hAnsi="Times New Roman" w:cs="Times New Roman"/>
        </w:rPr>
        <w:t xml:space="preserve">12.1 </w:t>
      </w:r>
      <w:r w:rsidR="0097236F" w:rsidRPr="00340367">
        <w:rPr>
          <w:rFonts w:ascii="Times New Roman" w:eastAsia="Times New Roman" w:hAnsi="Times New Roman" w:cs="Times New Roman"/>
        </w:rPr>
        <w:t>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r w:rsidR="008024D0">
        <w:rPr>
          <w:rFonts w:ascii="Times New Roman" w:eastAsia="Times New Roman" w:hAnsi="Times New Roman" w:cs="Times New Roman"/>
        </w:rPr>
        <w:t>.</w:t>
      </w:r>
    </w:p>
    <w:p w:rsidR="0097236F" w:rsidRDefault="0097236F" w:rsidP="0035254E">
      <w:pPr>
        <w:rPr>
          <w:rFonts w:ascii="Times New Roman" w:eastAsia="Times New Roman" w:hAnsi="Times New Roman" w:cs="Times New Roman"/>
          <w:sz w:val="23"/>
          <w:szCs w:val="23"/>
        </w:rPr>
      </w:pPr>
    </w:p>
    <w:tbl>
      <w:tblPr>
        <w:tblW w:w="0" w:type="auto"/>
        <w:tblLayout w:type="fixed"/>
        <w:tblCellMar>
          <w:left w:w="10" w:type="dxa"/>
          <w:right w:w="10" w:type="dxa"/>
        </w:tblCellMar>
        <w:tblLook w:val="0000"/>
      </w:tblPr>
      <w:tblGrid>
        <w:gridCol w:w="826"/>
        <w:gridCol w:w="2654"/>
        <w:gridCol w:w="1459"/>
        <w:gridCol w:w="2059"/>
        <w:gridCol w:w="2616"/>
      </w:tblGrid>
      <w:tr w:rsidR="0097236F" w:rsidRPr="00340367" w:rsidTr="0097236F">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340367" w:rsidRPr="00340367" w:rsidRDefault="0097236F" w:rsidP="00340367">
            <w:pPr>
              <w:pStyle w:val="11"/>
              <w:shd w:val="clear" w:color="auto" w:fill="auto"/>
              <w:spacing w:line="240" w:lineRule="auto"/>
              <w:ind w:left="120"/>
              <w:jc w:val="center"/>
              <w:rPr>
                <w:sz w:val="20"/>
                <w:szCs w:val="20"/>
              </w:rPr>
            </w:pPr>
            <w:r w:rsidRPr="00340367">
              <w:rPr>
                <w:sz w:val="20"/>
                <w:szCs w:val="20"/>
              </w:rPr>
              <w:t>№</w:t>
            </w:r>
          </w:p>
          <w:p w:rsidR="0097236F" w:rsidRPr="00340367" w:rsidRDefault="0097236F" w:rsidP="00340367">
            <w:pPr>
              <w:pStyle w:val="11"/>
              <w:shd w:val="clear" w:color="auto" w:fill="auto"/>
              <w:spacing w:line="240" w:lineRule="auto"/>
              <w:ind w:left="120"/>
              <w:jc w:val="center"/>
              <w:rPr>
                <w:sz w:val="20"/>
                <w:szCs w:val="20"/>
              </w:rPr>
            </w:pPr>
            <w:r w:rsidRPr="00340367">
              <w:rPr>
                <w:sz w:val="20"/>
                <w:szCs w:val="20"/>
              </w:rPr>
              <w:t>п/п</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right="280"/>
              <w:jc w:val="right"/>
              <w:rPr>
                <w:sz w:val="20"/>
                <w:szCs w:val="20"/>
              </w:rPr>
            </w:pPr>
            <w:r w:rsidRPr="00340367">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A8638C">
            <w:pPr>
              <w:pStyle w:val="11"/>
              <w:shd w:val="clear" w:color="auto" w:fill="auto"/>
              <w:spacing w:line="240" w:lineRule="auto"/>
              <w:jc w:val="center"/>
              <w:rPr>
                <w:sz w:val="20"/>
                <w:szCs w:val="20"/>
              </w:rPr>
            </w:pPr>
            <w:r w:rsidRPr="00340367">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jc w:val="center"/>
              <w:rPr>
                <w:sz w:val="20"/>
                <w:szCs w:val="20"/>
              </w:rPr>
            </w:pPr>
            <w:r w:rsidRPr="00340367">
              <w:rPr>
                <w:sz w:val="20"/>
                <w:szCs w:val="20"/>
              </w:rPr>
              <w:t>Обоснование</w:t>
            </w:r>
          </w:p>
        </w:tc>
      </w:tr>
      <w:tr w:rsidR="0097236F" w:rsidRPr="00340367" w:rsidTr="0097236F">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120"/>
              <w:rPr>
                <w:sz w:val="20"/>
                <w:szCs w:val="20"/>
              </w:rPr>
            </w:pPr>
            <w:r w:rsidRPr="00340367">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97236F" w:rsidRPr="00340367" w:rsidRDefault="0097236F" w:rsidP="00340367">
            <w:pPr>
              <w:pStyle w:val="11"/>
              <w:shd w:val="clear" w:color="auto" w:fill="auto"/>
              <w:spacing w:line="250" w:lineRule="exact"/>
              <w:rPr>
                <w:sz w:val="20"/>
                <w:szCs w:val="20"/>
              </w:rPr>
            </w:pPr>
            <w:r w:rsidRPr="00340367">
              <w:rPr>
                <w:sz w:val="20"/>
                <w:szCs w:val="20"/>
              </w:rPr>
              <w:t>800 - для одно- двух-этажной застройки, в</w:t>
            </w:r>
          </w:p>
          <w:p w:rsidR="0097236F" w:rsidRPr="00340367" w:rsidRDefault="0097236F" w:rsidP="00340367">
            <w:pPr>
              <w:pStyle w:val="11"/>
              <w:shd w:val="clear" w:color="auto" w:fill="auto"/>
              <w:spacing w:line="250" w:lineRule="exact"/>
              <w:ind w:right="460"/>
              <w:rPr>
                <w:sz w:val="20"/>
                <w:szCs w:val="20"/>
              </w:rPr>
            </w:pPr>
            <w:r w:rsidRPr="00340367">
              <w:rPr>
                <w:sz w:val="20"/>
                <w:szCs w:val="20"/>
              </w:rPr>
              <w:t>сельских населенных пунктах до 2000</w:t>
            </w:r>
          </w:p>
        </w:tc>
        <w:tc>
          <w:tcPr>
            <w:tcW w:w="2616" w:type="dxa"/>
            <w:vMerge w:val="restart"/>
            <w:tcBorders>
              <w:top w:val="single" w:sz="4" w:space="0" w:color="auto"/>
              <w:left w:val="single" w:sz="4" w:space="0" w:color="auto"/>
              <w:right w:val="single" w:sz="4" w:space="0" w:color="auto"/>
            </w:tcBorders>
            <w:shd w:val="clear" w:color="auto" w:fill="FFFFFF"/>
          </w:tcPr>
          <w:p w:rsidR="0097236F" w:rsidRPr="00340367" w:rsidRDefault="005B2E90" w:rsidP="00340367">
            <w:pPr>
              <w:pStyle w:val="11"/>
              <w:shd w:val="clear" w:color="auto" w:fill="auto"/>
              <w:spacing w:line="250" w:lineRule="exact"/>
              <w:rPr>
                <w:sz w:val="20"/>
                <w:szCs w:val="20"/>
              </w:rPr>
            </w:pPr>
            <w:r>
              <w:rPr>
                <w:sz w:val="20"/>
                <w:szCs w:val="20"/>
              </w:rPr>
              <w:t xml:space="preserve">СП 42.13330.2016 </w:t>
            </w:r>
            <w:r w:rsidR="0097236F" w:rsidRPr="00340367">
              <w:rPr>
                <w:sz w:val="20"/>
                <w:szCs w:val="20"/>
              </w:rPr>
              <w:t xml:space="preserve"> Градостроительство. Планировка и застройка городских и </w:t>
            </w:r>
            <w:r w:rsidR="00340367" w:rsidRPr="00340367">
              <w:rPr>
                <w:sz w:val="20"/>
                <w:szCs w:val="20"/>
              </w:rPr>
              <w:t xml:space="preserve">сельских поселений (пункт 10.4 </w:t>
            </w:r>
            <w:r w:rsidR="0097236F" w:rsidRPr="00340367">
              <w:rPr>
                <w:sz w:val="20"/>
                <w:szCs w:val="20"/>
              </w:rPr>
              <w:t>таблица 5)</w:t>
            </w:r>
          </w:p>
        </w:tc>
      </w:tr>
      <w:tr w:rsidR="0097236F" w:rsidRPr="00340367" w:rsidTr="0097236F">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r w:rsidR="0097236F" w:rsidRPr="00340367" w:rsidTr="0097236F">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340367" w:rsidP="00340367">
            <w:pPr>
              <w:pStyle w:val="11"/>
              <w:shd w:val="clear" w:color="auto" w:fill="auto"/>
              <w:spacing w:line="240" w:lineRule="auto"/>
              <w:ind w:left="120"/>
              <w:jc w:val="center"/>
              <w:rPr>
                <w:sz w:val="20"/>
                <w:szCs w:val="20"/>
              </w:rPr>
            </w:pPr>
            <w:r w:rsidRPr="00340367">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54" w:lineRule="exact"/>
              <w:ind w:left="120"/>
              <w:rPr>
                <w:sz w:val="20"/>
                <w:szCs w:val="20"/>
              </w:rPr>
            </w:pPr>
            <w:r w:rsidRPr="00340367">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11"/>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97236F" w:rsidRPr="00340367" w:rsidRDefault="0097236F" w:rsidP="0097236F">
            <w:pPr>
              <w:rPr>
                <w:sz w:val="20"/>
                <w:szCs w:val="20"/>
              </w:rPr>
            </w:pPr>
          </w:p>
        </w:tc>
        <w:tc>
          <w:tcPr>
            <w:tcW w:w="2616" w:type="dxa"/>
            <w:vMerge/>
            <w:tcBorders>
              <w:left w:val="single" w:sz="4" w:space="0" w:color="auto"/>
              <w:right w:val="single" w:sz="4" w:space="0" w:color="auto"/>
            </w:tcBorders>
            <w:shd w:val="clear" w:color="auto" w:fill="FFFFFF"/>
          </w:tcPr>
          <w:p w:rsidR="0097236F" w:rsidRPr="00340367" w:rsidRDefault="0097236F" w:rsidP="0097236F">
            <w:pPr>
              <w:rPr>
                <w:sz w:val="20"/>
                <w:szCs w:val="20"/>
              </w:rPr>
            </w:pPr>
          </w:p>
        </w:tc>
      </w:tr>
    </w:tbl>
    <w:p w:rsidR="00DA77F9" w:rsidRDefault="00DA77F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054459" w:rsidRDefault="00054459">
      <w:pPr>
        <w:rPr>
          <w:sz w:val="2"/>
          <w:szCs w:val="2"/>
        </w:rPr>
      </w:pPr>
    </w:p>
    <w:p w:rsidR="00DA77F9" w:rsidRDefault="00DA77F9">
      <w:pPr>
        <w:rPr>
          <w:sz w:val="2"/>
          <w:szCs w:val="2"/>
        </w:rPr>
      </w:pPr>
    </w:p>
    <w:p w:rsidR="00DA77F9" w:rsidRPr="00A8638C" w:rsidRDefault="0049231F">
      <w:pPr>
        <w:pStyle w:val="11"/>
        <w:shd w:val="clear" w:color="auto" w:fill="auto"/>
        <w:spacing w:before="59" w:after="155" w:line="274" w:lineRule="exact"/>
        <w:ind w:left="20" w:right="20" w:firstLine="560"/>
        <w:jc w:val="both"/>
        <w:rPr>
          <w:sz w:val="24"/>
          <w:szCs w:val="24"/>
        </w:rPr>
      </w:pPr>
      <w:r w:rsidRPr="00A8638C">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DA77F9" w:rsidRPr="000C1592" w:rsidRDefault="00AC668B" w:rsidP="000C1592">
      <w:pPr>
        <w:jc w:val="both"/>
        <w:rPr>
          <w:rFonts w:ascii="Times New Roman" w:hAnsi="Times New Roman" w:cs="Times New Roman"/>
          <w:b/>
        </w:rPr>
      </w:pPr>
      <w:bookmarkStart w:id="10" w:name="bookmark32"/>
      <w:r w:rsidRPr="000C1592">
        <w:rPr>
          <w:rFonts w:ascii="Times New Roman" w:hAnsi="Times New Roman" w:cs="Times New Roman"/>
          <w:b/>
        </w:rPr>
        <w:t>Раздел 13</w:t>
      </w:r>
      <w:r w:rsidR="0049231F" w:rsidRPr="000C1592">
        <w:rPr>
          <w:rFonts w:ascii="Times New Roman" w:hAnsi="Times New Roman" w:cs="Times New Roman"/>
          <w:b/>
        </w:rPr>
        <w:t>. Объекты, предназначенные для</w:t>
      </w:r>
      <w:r w:rsidR="005A562E" w:rsidRPr="000C1592">
        <w:rPr>
          <w:rFonts w:ascii="Times New Roman" w:hAnsi="Times New Roman" w:cs="Times New Roman"/>
          <w:b/>
        </w:rPr>
        <w:t xml:space="preserve"> </w:t>
      </w:r>
      <w:r w:rsidRPr="000C1592">
        <w:rPr>
          <w:rFonts w:ascii="Times New Roman" w:hAnsi="Times New Roman" w:cs="Times New Roman"/>
          <w:b/>
        </w:rPr>
        <w:t xml:space="preserve">утилизации и переработки </w:t>
      </w:r>
      <w:r w:rsidR="005A562E" w:rsidRPr="000C1592">
        <w:rPr>
          <w:rFonts w:ascii="Times New Roman" w:hAnsi="Times New Roman" w:cs="Times New Roman"/>
          <w:b/>
        </w:rPr>
        <w:t xml:space="preserve">бытовых промышленных </w:t>
      </w:r>
      <w:r w:rsidR="0049231F" w:rsidRPr="000C1592">
        <w:rPr>
          <w:rFonts w:ascii="Times New Roman" w:hAnsi="Times New Roman" w:cs="Times New Roman"/>
          <w:b/>
        </w:rPr>
        <w:t>отходов</w:t>
      </w:r>
      <w:bookmarkEnd w:id="10"/>
      <w:r w:rsidR="008024D0">
        <w:rPr>
          <w:rFonts w:ascii="Times New Roman" w:hAnsi="Times New Roman" w:cs="Times New Roman"/>
          <w:b/>
        </w:rPr>
        <w:t>.</w:t>
      </w:r>
    </w:p>
    <w:p w:rsidR="00054459" w:rsidRDefault="00054459" w:rsidP="00054459">
      <w:pPr>
        <w:pStyle w:val="11"/>
        <w:shd w:val="clear" w:color="auto" w:fill="auto"/>
        <w:spacing w:after="65" w:line="274" w:lineRule="exact"/>
        <w:ind w:left="120" w:right="120" w:firstLine="700"/>
        <w:jc w:val="both"/>
      </w:pPr>
    </w:p>
    <w:p w:rsidR="000C1592" w:rsidRDefault="00054459" w:rsidP="000C1592">
      <w:pPr>
        <w:pStyle w:val="11"/>
        <w:shd w:val="clear" w:color="auto" w:fill="auto"/>
        <w:spacing w:after="65" w:line="274" w:lineRule="exact"/>
        <w:ind w:left="120" w:right="120" w:firstLine="700"/>
        <w:jc w:val="both"/>
        <w:rPr>
          <w:sz w:val="24"/>
          <w:szCs w:val="24"/>
        </w:rPr>
      </w:pPr>
      <w:r w:rsidRPr="00054459">
        <w:rPr>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r w:rsidR="00B84D7D">
        <w:rPr>
          <w:sz w:val="24"/>
          <w:szCs w:val="24"/>
        </w:rPr>
        <w:t>г</w:t>
      </w:r>
      <w:r w:rsidRPr="00054459">
        <w:rPr>
          <w:sz w:val="24"/>
          <w:szCs w:val="24"/>
        </w:rPr>
        <w:t>.</w:t>
      </w:r>
    </w:p>
    <w:p w:rsidR="000C1592" w:rsidRPr="00A8638C" w:rsidRDefault="000C1592" w:rsidP="0097236F">
      <w:pPr>
        <w:pStyle w:val="a8"/>
        <w:shd w:val="clear" w:color="auto" w:fill="auto"/>
        <w:spacing w:line="278" w:lineRule="exact"/>
        <w:jc w:val="center"/>
        <w:rPr>
          <w:sz w:val="24"/>
          <w:szCs w:val="24"/>
        </w:rPr>
      </w:pPr>
      <w:r w:rsidRPr="00A8638C">
        <w:rPr>
          <w:sz w:val="24"/>
          <w:szCs w:val="24"/>
        </w:rPr>
        <w:t>Таблица 1</w:t>
      </w:r>
      <w:r w:rsidR="00F86D07" w:rsidRPr="00A8638C">
        <w:rPr>
          <w:sz w:val="24"/>
          <w:szCs w:val="24"/>
        </w:rPr>
        <w:t>3</w:t>
      </w:r>
      <w:r w:rsidRPr="00A8638C">
        <w:rPr>
          <w:sz w:val="24"/>
          <w:szCs w:val="24"/>
        </w:rPr>
        <w:t>. Размеры земельных участков предприятий и сооружений по обезвреживанию, транспортировке и переработке бытовых отходов</w:t>
      </w:r>
    </w:p>
    <w:p w:rsidR="00DA77F9" w:rsidRPr="00062388" w:rsidRDefault="00DA77F9">
      <w:pPr>
        <w:rPr>
          <w:sz w:val="2"/>
          <w:szCs w:val="2"/>
          <w:highlight w:val="yellow"/>
        </w:rPr>
      </w:pPr>
    </w:p>
    <w:p w:rsidR="00DA77F9" w:rsidRPr="00062388" w:rsidRDefault="00DA77F9">
      <w:pPr>
        <w:rPr>
          <w:sz w:val="2"/>
          <w:szCs w:val="2"/>
          <w:highlight w:val="yellow"/>
        </w:rPr>
      </w:pPr>
    </w:p>
    <w:tbl>
      <w:tblPr>
        <w:tblpPr w:leftFromText="180" w:rightFromText="180" w:vertAnchor="text" w:horzAnchor="margin" w:tblpXSpec="center" w:tblpY="258"/>
        <w:tblW w:w="0" w:type="auto"/>
        <w:tblLayout w:type="fixed"/>
        <w:tblCellMar>
          <w:left w:w="10" w:type="dxa"/>
          <w:right w:w="10" w:type="dxa"/>
        </w:tblCellMar>
        <w:tblLook w:val="0000"/>
      </w:tblPr>
      <w:tblGrid>
        <w:gridCol w:w="5304"/>
        <w:gridCol w:w="3854"/>
      </w:tblGrid>
      <w:tr w:rsidR="002D69CB" w:rsidRPr="00340367" w:rsidTr="00340367">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40"/>
              <w:rPr>
                <w:sz w:val="20"/>
                <w:szCs w:val="20"/>
              </w:rPr>
            </w:pPr>
            <w:r w:rsidRPr="00340367">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84D7D" w:rsidRDefault="002D69CB" w:rsidP="002D69CB">
            <w:pPr>
              <w:pStyle w:val="11"/>
              <w:shd w:val="clear" w:color="auto" w:fill="auto"/>
              <w:spacing w:line="278" w:lineRule="exact"/>
              <w:jc w:val="center"/>
              <w:rPr>
                <w:sz w:val="20"/>
                <w:szCs w:val="20"/>
              </w:rPr>
            </w:pPr>
            <w:r w:rsidRPr="00340367">
              <w:rPr>
                <w:sz w:val="20"/>
                <w:szCs w:val="20"/>
              </w:rPr>
              <w:t xml:space="preserve">Площади земельных участков </w:t>
            </w:r>
          </w:p>
          <w:p w:rsidR="002D69CB" w:rsidRPr="00340367" w:rsidRDefault="002D69CB" w:rsidP="002D69CB">
            <w:pPr>
              <w:pStyle w:val="11"/>
              <w:shd w:val="clear" w:color="auto" w:fill="auto"/>
              <w:spacing w:line="278" w:lineRule="exact"/>
              <w:jc w:val="center"/>
              <w:rPr>
                <w:sz w:val="20"/>
                <w:szCs w:val="20"/>
              </w:rPr>
            </w:pPr>
            <w:r w:rsidRPr="00340367">
              <w:rPr>
                <w:sz w:val="20"/>
                <w:szCs w:val="20"/>
              </w:rPr>
              <w:t>на 1000 т бытовых отходов, га</w:t>
            </w:r>
          </w:p>
        </w:tc>
      </w:tr>
      <w:tr w:rsidR="002D69CB" w:rsidRPr="00340367" w:rsidTr="00340367">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0,02-0,05</w:t>
            </w:r>
          </w:p>
        </w:tc>
      </w:tr>
      <w:tr w:rsidR="002D69CB" w:rsidRPr="00340367" w:rsidTr="00340367">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ind w:left="120"/>
              <w:rPr>
                <w:sz w:val="20"/>
                <w:szCs w:val="20"/>
              </w:rPr>
            </w:pPr>
            <w:r w:rsidRPr="00340367">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2D69CB" w:rsidRPr="00340367" w:rsidRDefault="002D69CB" w:rsidP="002D69CB">
            <w:pPr>
              <w:pStyle w:val="11"/>
              <w:shd w:val="clear" w:color="auto" w:fill="auto"/>
              <w:spacing w:line="240" w:lineRule="auto"/>
              <w:jc w:val="center"/>
              <w:rPr>
                <w:sz w:val="20"/>
                <w:szCs w:val="20"/>
              </w:rPr>
            </w:pPr>
            <w:r w:rsidRPr="00340367">
              <w:rPr>
                <w:sz w:val="20"/>
                <w:szCs w:val="20"/>
              </w:rPr>
              <w:t>0,04</w:t>
            </w:r>
          </w:p>
        </w:tc>
      </w:tr>
      <w:tr w:rsidR="0097236F" w:rsidRPr="00340367" w:rsidTr="00340367">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97236F" w:rsidRPr="00340367" w:rsidRDefault="0097236F" w:rsidP="0097236F">
            <w:pPr>
              <w:pStyle w:val="a8"/>
              <w:shd w:val="clear" w:color="auto" w:fill="auto"/>
              <w:spacing w:line="264" w:lineRule="exact"/>
              <w:jc w:val="left"/>
              <w:rPr>
                <w:sz w:val="20"/>
                <w:szCs w:val="20"/>
              </w:rPr>
            </w:pPr>
            <w:r w:rsidRPr="00340367">
              <w:rPr>
                <w:sz w:val="20"/>
                <w:szCs w:val="20"/>
              </w:rPr>
              <w:t>* - наименьшие размеры площадей полигонов относятся к сооружениям, размещаемым на песчаных грунтах.</w:t>
            </w:r>
          </w:p>
        </w:tc>
      </w:tr>
    </w:tbl>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E9626C" w:rsidRDefault="00E9626C" w:rsidP="00A8638C">
      <w:pPr>
        <w:pStyle w:val="11"/>
        <w:shd w:val="clear" w:color="auto" w:fill="auto"/>
        <w:spacing w:before="189" w:line="274" w:lineRule="exact"/>
        <w:ind w:left="80" w:right="100" w:firstLine="700"/>
        <w:jc w:val="both"/>
        <w:rPr>
          <w:sz w:val="24"/>
          <w:szCs w:val="24"/>
        </w:rPr>
      </w:pPr>
    </w:p>
    <w:p w:rsidR="00340367" w:rsidRDefault="0097236F" w:rsidP="00A8638C">
      <w:pPr>
        <w:pStyle w:val="11"/>
        <w:shd w:val="clear" w:color="auto" w:fill="auto"/>
        <w:spacing w:before="189" w:line="274" w:lineRule="exact"/>
        <w:ind w:left="80" w:right="100" w:firstLine="700"/>
        <w:jc w:val="both"/>
        <w:rPr>
          <w:sz w:val="24"/>
          <w:szCs w:val="24"/>
          <w:highlight w:val="yellow"/>
        </w:rPr>
      </w:pPr>
      <w:r w:rsidRPr="00A8638C">
        <w:rPr>
          <w:sz w:val="24"/>
          <w:szCs w:val="24"/>
        </w:rPr>
        <w:lastRenderedPageBreak/>
        <w:t>Таблица 1</w:t>
      </w:r>
      <w:r w:rsidR="00F86D07" w:rsidRPr="00A8638C">
        <w:rPr>
          <w:sz w:val="24"/>
          <w:szCs w:val="24"/>
        </w:rPr>
        <w:t>3.1</w:t>
      </w:r>
      <w:r w:rsidRPr="00A8638C">
        <w:rPr>
          <w:sz w:val="24"/>
          <w:szCs w:val="24"/>
        </w:rPr>
        <w:t>. Нормы накопления бытовых отходов</w:t>
      </w:r>
      <w:r w:rsidR="008024D0">
        <w:rPr>
          <w:sz w:val="24"/>
          <w:szCs w:val="24"/>
        </w:rPr>
        <w:t>.</w:t>
      </w:r>
      <w:r w:rsidRPr="00A8638C">
        <w:rPr>
          <w:sz w:val="24"/>
          <w:szCs w:val="24"/>
          <w:highlight w:val="yellow"/>
        </w:rPr>
        <w:t xml:space="preserve"> </w:t>
      </w:r>
    </w:p>
    <w:p w:rsidR="00A8638C" w:rsidRDefault="00A8638C" w:rsidP="00A8638C">
      <w:pPr>
        <w:pStyle w:val="11"/>
        <w:shd w:val="clear" w:color="auto" w:fill="auto"/>
        <w:spacing w:before="189" w:line="274" w:lineRule="exact"/>
        <w:ind w:left="80" w:right="100" w:firstLine="700"/>
        <w:jc w:val="both"/>
        <w:rPr>
          <w:sz w:val="24"/>
          <w:szCs w:val="24"/>
          <w:highlight w:val="yellow"/>
        </w:rPr>
      </w:pPr>
    </w:p>
    <w:tbl>
      <w:tblPr>
        <w:tblW w:w="9493" w:type="dxa"/>
        <w:tblLayout w:type="fixed"/>
        <w:tblCellMar>
          <w:left w:w="10" w:type="dxa"/>
          <w:right w:w="10" w:type="dxa"/>
        </w:tblCellMar>
        <w:tblLook w:val="0000"/>
      </w:tblPr>
      <w:tblGrid>
        <w:gridCol w:w="3681"/>
        <w:gridCol w:w="1276"/>
        <w:gridCol w:w="2268"/>
        <w:gridCol w:w="2268"/>
      </w:tblGrid>
      <w:tr w:rsidR="00340367" w:rsidRPr="00EB7CBF" w:rsidTr="00EF0F8E">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83" w:lineRule="exact"/>
              <w:ind w:right="340"/>
              <w:jc w:val="center"/>
              <w:rPr>
                <w:sz w:val="20"/>
                <w:szCs w:val="20"/>
              </w:rPr>
            </w:pPr>
            <w:r w:rsidRPr="00EB7CBF">
              <w:rPr>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Обоснование</w:t>
            </w:r>
          </w:p>
        </w:tc>
      </w:tr>
      <w:tr w:rsidR="00340367" w:rsidRPr="00EB7CBF" w:rsidTr="00EF0F8E">
        <w:trPr>
          <w:trHeight w:val="288"/>
        </w:trPr>
        <w:tc>
          <w:tcPr>
            <w:tcW w:w="3681"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jc w:val="center"/>
              <w:rPr>
                <w:sz w:val="20"/>
                <w:szCs w:val="20"/>
              </w:rPr>
            </w:pPr>
            <w:r w:rsidRPr="00EB7CBF">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8"/>
              <w:jc w:val="center"/>
              <w:rPr>
                <w:sz w:val="20"/>
                <w:szCs w:val="20"/>
              </w:rPr>
            </w:pPr>
            <w:r w:rsidRPr="00EB7CBF">
              <w:rPr>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firstLine="340"/>
              <w:jc w:val="both"/>
              <w:rPr>
                <w:sz w:val="20"/>
                <w:szCs w:val="20"/>
              </w:rPr>
            </w:pPr>
          </w:p>
          <w:p w:rsidR="00340367" w:rsidRPr="00EB7CBF" w:rsidRDefault="005B2E90" w:rsidP="00340367">
            <w:pPr>
              <w:pStyle w:val="11"/>
              <w:shd w:val="clear" w:color="auto" w:fill="auto"/>
              <w:spacing w:line="274" w:lineRule="exact"/>
              <w:ind w:firstLine="12"/>
              <w:rPr>
                <w:sz w:val="20"/>
                <w:szCs w:val="20"/>
              </w:rPr>
            </w:pPr>
            <w:r>
              <w:rPr>
                <w:sz w:val="20"/>
                <w:szCs w:val="20"/>
              </w:rPr>
              <w:t>СП 42.13330.2016</w:t>
            </w:r>
            <w:r w:rsidR="00340367" w:rsidRPr="00EB7CBF">
              <w:rPr>
                <w:sz w:val="20"/>
                <w:szCs w:val="20"/>
              </w:rPr>
              <w:t xml:space="preserve"> "Градостроительство.</w:t>
            </w:r>
          </w:p>
          <w:p w:rsidR="00340367" w:rsidRPr="00EB7CBF" w:rsidRDefault="00340367" w:rsidP="00340367">
            <w:pPr>
              <w:pStyle w:val="11"/>
              <w:shd w:val="clear" w:color="auto" w:fill="auto"/>
              <w:spacing w:line="274" w:lineRule="exact"/>
              <w:ind w:right="540"/>
              <w:rPr>
                <w:sz w:val="20"/>
                <w:szCs w:val="20"/>
              </w:rPr>
            </w:pPr>
            <w:r w:rsidRPr="00EB7CBF">
              <w:rPr>
                <w:sz w:val="20"/>
                <w:szCs w:val="20"/>
              </w:rPr>
              <w:t>Планировка и застройка городских и сельских поселений. Актуализированная редакция СНиП 2.07.01-89*" (приложение М)</w:t>
            </w:r>
          </w:p>
        </w:tc>
      </w:tr>
      <w:tr w:rsidR="00340367" w:rsidRPr="00EB7CBF" w:rsidTr="00EF0F8E">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4" w:lineRule="exact"/>
              <w:ind w:left="120"/>
              <w:rPr>
                <w:sz w:val="20"/>
                <w:szCs w:val="20"/>
              </w:rPr>
            </w:pPr>
            <w:r w:rsidRPr="00EB7CBF">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900-1000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40" w:lineRule="auto"/>
              <w:ind w:left="120"/>
              <w:rPr>
                <w:sz w:val="20"/>
                <w:szCs w:val="20"/>
              </w:rPr>
            </w:pPr>
            <w:r w:rsidRPr="00EB7CBF">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1100-1500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69" w:lineRule="exact"/>
              <w:ind w:left="120"/>
              <w:rPr>
                <w:sz w:val="20"/>
                <w:szCs w:val="20"/>
              </w:rPr>
            </w:pPr>
            <w:r w:rsidRPr="00EB7CBF">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1400-1500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2000-3500</w:t>
            </w:r>
          </w:p>
        </w:tc>
        <w:tc>
          <w:tcPr>
            <w:tcW w:w="2268" w:type="dxa"/>
            <w:vMerge/>
            <w:tcBorders>
              <w:left w:val="single" w:sz="4" w:space="0" w:color="auto"/>
              <w:right w:val="single" w:sz="4" w:space="0" w:color="auto"/>
            </w:tcBorders>
            <w:shd w:val="clear" w:color="auto" w:fill="FFFFFF"/>
          </w:tcPr>
          <w:p w:rsidR="00340367" w:rsidRPr="00EB7CBF" w:rsidRDefault="00340367" w:rsidP="00340367">
            <w:pPr>
              <w:rPr>
                <w:sz w:val="20"/>
                <w:szCs w:val="20"/>
              </w:rPr>
            </w:pPr>
          </w:p>
        </w:tc>
      </w:tr>
      <w:tr w:rsidR="00340367" w:rsidRPr="00EB7CBF" w:rsidTr="00EF0F8E">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340367" w:rsidRPr="00EB7CBF" w:rsidRDefault="00340367" w:rsidP="00340367">
            <w:pPr>
              <w:pStyle w:val="11"/>
              <w:shd w:val="clear" w:color="auto" w:fill="auto"/>
              <w:spacing w:line="278" w:lineRule="exact"/>
              <w:ind w:left="120"/>
              <w:rPr>
                <w:sz w:val="20"/>
                <w:szCs w:val="20"/>
              </w:rPr>
            </w:pPr>
            <w:r w:rsidRPr="00EB7CBF">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40367" w:rsidRPr="00EB7CBF" w:rsidRDefault="00340367" w:rsidP="00A8638C">
            <w:pPr>
              <w:pStyle w:val="11"/>
              <w:shd w:val="clear" w:color="auto" w:fill="auto"/>
              <w:spacing w:line="240" w:lineRule="auto"/>
              <w:jc w:val="center"/>
              <w:rPr>
                <w:sz w:val="20"/>
                <w:szCs w:val="20"/>
              </w:rPr>
            </w:pPr>
            <w:r w:rsidRPr="00EB7CBF">
              <w:rPr>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340367" w:rsidRPr="00EB7CBF" w:rsidRDefault="00340367" w:rsidP="00340367">
            <w:pPr>
              <w:rPr>
                <w:sz w:val="20"/>
                <w:szCs w:val="20"/>
              </w:rPr>
            </w:pPr>
          </w:p>
        </w:tc>
      </w:tr>
    </w:tbl>
    <w:p w:rsidR="00A8638C" w:rsidRDefault="00A8638C" w:rsidP="00A8638C">
      <w:pPr>
        <w:pStyle w:val="11"/>
        <w:shd w:val="clear" w:color="auto" w:fill="auto"/>
        <w:spacing w:line="240" w:lineRule="auto"/>
        <w:ind w:left="79" w:right="102" w:firstLine="771"/>
        <w:jc w:val="both"/>
        <w:rPr>
          <w:sz w:val="24"/>
          <w:szCs w:val="24"/>
        </w:rPr>
      </w:pPr>
    </w:p>
    <w:p w:rsidR="00A8638C" w:rsidRDefault="00340367" w:rsidP="00A8638C">
      <w:pPr>
        <w:pStyle w:val="11"/>
        <w:shd w:val="clear" w:color="auto" w:fill="auto"/>
        <w:spacing w:line="240" w:lineRule="auto"/>
        <w:ind w:left="79" w:right="102" w:firstLine="771"/>
        <w:jc w:val="both"/>
        <w:rPr>
          <w:sz w:val="24"/>
          <w:szCs w:val="24"/>
        </w:rPr>
      </w:pPr>
      <w:r w:rsidRPr="00340367">
        <w:rPr>
          <w:sz w:val="24"/>
          <w:szCs w:val="24"/>
        </w:rPr>
        <w:t>Для сельского поселения принята норма накопления твердых бытовых отходов 300 кг на 1 чел в год.</w:t>
      </w:r>
    </w:p>
    <w:p w:rsidR="00DA77F9" w:rsidRPr="00340367" w:rsidRDefault="0049231F" w:rsidP="00A8638C">
      <w:pPr>
        <w:pStyle w:val="11"/>
        <w:shd w:val="clear" w:color="auto" w:fill="auto"/>
        <w:spacing w:line="240" w:lineRule="auto"/>
        <w:ind w:left="79" w:right="102" w:firstLine="771"/>
        <w:jc w:val="both"/>
        <w:rPr>
          <w:sz w:val="24"/>
          <w:szCs w:val="24"/>
        </w:rPr>
      </w:pPr>
      <w:r w:rsidRPr="00340367">
        <w:rPr>
          <w:sz w:val="24"/>
          <w:szCs w:val="24"/>
        </w:rPr>
        <w:t xml:space="preserve">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w:t>
      </w:r>
      <w:r w:rsidR="00340367" w:rsidRPr="00340367">
        <w:rPr>
          <w:sz w:val="24"/>
          <w:szCs w:val="24"/>
        </w:rPr>
        <w:t>Республики Бурятия</w:t>
      </w:r>
      <w:r w:rsidR="00A8638C">
        <w:rPr>
          <w:sz w:val="24"/>
          <w:szCs w:val="24"/>
        </w:rPr>
        <w:t>.</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Количество контейнеров для сбора твердых бытовых отходов определено по формуле, где P - норма накопления ТБО на 1 чел в год в куб</w:t>
      </w:r>
      <w:proofErr w:type="gramStart"/>
      <w:r w:rsidRPr="00340367">
        <w:rPr>
          <w:sz w:val="24"/>
          <w:szCs w:val="24"/>
        </w:rPr>
        <w:t>.м</w:t>
      </w:r>
      <w:proofErr w:type="gramEnd"/>
      <w:r w:rsidRPr="00340367">
        <w:rPr>
          <w:sz w:val="24"/>
          <w:szCs w:val="24"/>
        </w:rPr>
        <w:t>:</w:t>
      </w:r>
    </w:p>
    <w:p w:rsidR="00DA77F9" w:rsidRPr="00340367" w:rsidRDefault="0049231F">
      <w:pPr>
        <w:pStyle w:val="11"/>
        <w:shd w:val="clear" w:color="auto" w:fill="auto"/>
        <w:spacing w:line="274" w:lineRule="exact"/>
        <w:ind w:left="80" w:firstLine="700"/>
        <w:jc w:val="both"/>
        <w:rPr>
          <w:sz w:val="24"/>
          <w:szCs w:val="24"/>
        </w:rPr>
      </w:pPr>
      <w:r w:rsidRPr="00340367">
        <w:rPr>
          <w:sz w:val="24"/>
          <w:szCs w:val="24"/>
        </w:rPr>
        <w:t>К=(</w:t>
      </w:r>
      <w:proofErr w:type="gramStart"/>
      <w:r w:rsidRPr="00340367">
        <w:rPr>
          <w:sz w:val="24"/>
          <w:szCs w:val="24"/>
        </w:rPr>
        <w:t>Р</w:t>
      </w:r>
      <w:proofErr w:type="gramEnd"/>
      <w:r w:rsidRPr="00340367">
        <w:rPr>
          <w:sz w:val="24"/>
          <w:szCs w:val="24"/>
        </w:rPr>
        <w:t>*100/365*2)/0,8=(1,5куб.м*100 чел/365*2)/0,8</w:t>
      </w:r>
      <w:r w:rsidR="00A8638C">
        <w:rPr>
          <w:sz w:val="24"/>
          <w:szCs w:val="24"/>
        </w:rPr>
        <w:t xml:space="preserve"> </w:t>
      </w:r>
      <w:r w:rsidRPr="00340367">
        <w:rPr>
          <w:sz w:val="24"/>
          <w:szCs w:val="24"/>
        </w:rPr>
        <w:t>куб.м=1 контейнер на 100 чел.</w:t>
      </w:r>
    </w:p>
    <w:p w:rsidR="00DA77F9" w:rsidRPr="00340367" w:rsidRDefault="0049231F">
      <w:pPr>
        <w:pStyle w:val="11"/>
        <w:shd w:val="clear" w:color="auto" w:fill="auto"/>
        <w:spacing w:line="274" w:lineRule="exact"/>
        <w:ind w:left="80" w:right="100" w:firstLine="700"/>
        <w:jc w:val="both"/>
        <w:rPr>
          <w:sz w:val="24"/>
          <w:szCs w:val="24"/>
        </w:rPr>
      </w:pPr>
      <w:r w:rsidRPr="00340367">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DA77F9" w:rsidRPr="00054459" w:rsidRDefault="0049231F">
      <w:pPr>
        <w:pStyle w:val="11"/>
        <w:shd w:val="clear" w:color="auto" w:fill="auto"/>
        <w:spacing w:line="274" w:lineRule="exact"/>
        <w:ind w:left="80" w:firstLine="700"/>
        <w:jc w:val="both"/>
        <w:rPr>
          <w:sz w:val="24"/>
          <w:szCs w:val="24"/>
        </w:rPr>
      </w:pPr>
      <w:r w:rsidRPr="00340367">
        <w:rPr>
          <w:sz w:val="24"/>
          <w:szCs w:val="24"/>
        </w:rPr>
        <w:t>0,8 - вместимость одного контейнера.</w:t>
      </w:r>
    </w:p>
    <w:p w:rsidR="00DA77F9" w:rsidRPr="00054459" w:rsidRDefault="0049231F">
      <w:pPr>
        <w:pStyle w:val="11"/>
        <w:shd w:val="clear" w:color="auto" w:fill="auto"/>
        <w:spacing w:after="56" w:line="274" w:lineRule="exact"/>
        <w:ind w:left="80" w:right="100" w:firstLine="700"/>
        <w:jc w:val="both"/>
        <w:rPr>
          <w:sz w:val="24"/>
          <w:szCs w:val="24"/>
        </w:rPr>
      </w:pPr>
      <w:r w:rsidRPr="00054459">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1E1B97" w:rsidRDefault="001E1B97">
      <w:pPr>
        <w:pStyle w:val="11"/>
        <w:shd w:val="clear" w:color="auto" w:fill="auto"/>
        <w:spacing w:after="56" w:line="274" w:lineRule="exact"/>
        <w:ind w:left="80" w:right="100" w:firstLine="700"/>
        <w:jc w:val="both"/>
      </w:pPr>
    </w:p>
    <w:p w:rsidR="00DA77F9" w:rsidRPr="00054459" w:rsidRDefault="0049231F" w:rsidP="001E1B97">
      <w:pPr>
        <w:rPr>
          <w:rFonts w:ascii="Times New Roman" w:hAnsi="Times New Roman" w:cs="Times New Roman"/>
          <w:b/>
        </w:rPr>
      </w:pPr>
      <w:bookmarkStart w:id="11" w:name="bookmark33"/>
      <w:r w:rsidRPr="00054459">
        <w:rPr>
          <w:rFonts w:ascii="Times New Roman" w:hAnsi="Times New Roman" w:cs="Times New Roman"/>
          <w:b/>
        </w:rPr>
        <w:t xml:space="preserve">Раздел </w:t>
      </w:r>
      <w:r w:rsidR="001E1B97" w:rsidRPr="00054459">
        <w:rPr>
          <w:rFonts w:ascii="Times New Roman" w:hAnsi="Times New Roman" w:cs="Times New Roman"/>
          <w:b/>
        </w:rPr>
        <w:t>14</w:t>
      </w:r>
      <w:r w:rsidRPr="00054459">
        <w:rPr>
          <w:rFonts w:ascii="Times New Roman" w:hAnsi="Times New Roman" w:cs="Times New Roman"/>
          <w:b/>
        </w:rPr>
        <w:t>. Объекты, включая земельные участки, предназначенные для организации ритуальных услуг и содержания мест захоронения</w:t>
      </w:r>
      <w:bookmarkEnd w:id="11"/>
      <w:r w:rsidR="008024D0">
        <w:rPr>
          <w:rFonts w:ascii="Times New Roman" w:hAnsi="Times New Roman" w:cs="Times New Roman"/>
          <w:b/>
        </w:rPr>
        <w:t>.</w:t>
      </w:r>
    </w:p>
    <w:p w:rsidR="00054459" w:rsidRDefault="00054459" w:rsidP="001E1B97"/>
    <w:p w:rsidR="00DA77F9" w:rsidRPr="00A8638C" w:rsidRDefault="0049231F" w:rsidP="0092723B">
      <w:pPr>
        <w:pStyle w:val="11"/>
        <w:shd w:val="clear" w:color="auto" w:fill="auto"/>
        <w:spacing w:line="240" w:lineRule="auto"/>
        <w:ind w:left="80" w:right="100" w:firstLine="700"/>
        <w:jc w:val="both"/>
        <w:rPr>
          <w:sz w:val="24"/>
          <w:szCs w:val="24"/>
        </w:rPr>
      </w:pPr>
      <w:r w:rsidRPr="00A8638C">
        <w:rPr>
          <w:sz w:val="24"/>
          <w:szCs w:val="24"/>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w:t>
      </w:r>
      <w:r w:rsidR="00062388" w:rsidRPr="00A8638C">
        <w:rPr>
          <w:sz w:val="24"/>
          <w:szCs w:val="24"/>
        </w:rPr>
        <w:t xml:space="preserve"> назначения», </w:t>
      </w:r>
      <w:r w:rsidR="005B2E90">
        <w:rPr>
          <w:sz w:val="24"/>
          <w:szCs w:val="24"/>
        </w:rPr>
        <w:t xml:space="preserve">СП 42.13330.2016 </w:t>
      </w:r>
      <w:r w:rsidR="00062388" w:rsidRPr="00A8638C">
        <w:rPr>
          <w:sz w:val="24"/>
          <w:szCs w:val="24"/>
        </w:rPr>
        <w:t xml:space="preserve"> «</w:t>
      </w:r>
      <w:r w:rsidRPr="00A8638C">
        <w:rPr>
          <w:sz w:val="24"/>
          <w:szCs w:val="24"/>
        </w:rPr>
        <w:t>Градостроительство. Планировка и застройка городских и сельских поселений. Актуализированная редакция СНиП 2.07.01-89*</w:t>
      </w:r>
      <w:r w:rsidR="00062388" w:rsidRPr="00A8638C">
        <w:rPr>
          <w:sz w:val="24"/>
          <w:szCs w:val="24"/>
        </w:rPr>
        <w:t>»</w:t>
      </w:r>
      <w:r w:rsidRPr="00A8638C">
        <w:rPr>
          <w:sz w:val="24"/>
          <w:szCs w:val="24"/>
        </w:rPr>
        <w:t>.</w:t>
      </w:r>
    </w:p>
    <w:p w:rsidR="0092723B" w:rsidRPr="00A8638C" w:rsidRDefault="0092723B" w:rsidP="0092723B">
      <w:pPr>
        <w:pStyle w:val="110"/>
        <w:shd w:val="clear" w:color="auto" w:fill="auto"/>
        <w:spacing w:before="0" w:after="0" w:line="240" w:lineRule="auto"/>
        <w:ind w:left="140" w:firstLine="720"/>
        <w:jc w:val="both"/>
        <w:rPr>
          <w:sz w:val="24"/>
          <w:szCs w:val="24"/>
        </w:rPr>
      </w:pPr>
      <w:r w:rsidRPr="00A8638C">
        <w:rPr>
          <w:sz w:val="24"/>
          <w:szCs w:val="24"/>
        </w:rPr>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92723B" w:rsidRPr="00A8638C" w:rsidRDefault="0092723B" w:rsidP="0092723B">
      <w:pPr>
        <w:pStyle w:val="110"/>
        <w:shd w:val="clear" w:color="auto" w:fill="auto"/>
        <w:spacing w:before="0" w:after="0" w:line="240" w:lineRule="auto"/>
        <w:ind w:left="140" w:right="20" w:firstLine="720"/>
        <w:jc w:val="both"/>
        <w:rPr>
          <w:sz w:val="24"/>
          <w:szCs w:val="24"/>
        </w:rPr>
      </w:pPr>
      <w:r w:rsidRPr="00A8638C">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A8638C" w:rsidRDefault="0092723B" w:rsidP="00A8638C">
      <w:pPr>
        <w:pStyle w:val="110"/>
        <w:shd w:val="clear" w:color="auto" w:fill="auto"/>
        <w:spacing w:before="0" w:after="0" w:line="240" w:lineRule="auto"/>
        <w:ind w:left="120" w:right="260"/>
        <w:jc w:val="both"/>
        <w:rPr>
          <w:sz w:val="24"/>
          <w:szCs w:val="24"/>
        </w:rPr>
      </w:pPr>
      <w:r w:rsidRPr="00A8638C">
        <w:rPr>
          <w:sz w:val="24"/>
          <w:szCs w:val="24"/>
        </w:rPr>
        <w:lastRenderedPageBreak/>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8D548B" w:rsidRPr="00A8638C" w:rsidRDefault="008D548B" w:rsidP="00A8638C">
      <w:pPr>
        <w:pStyle w:val="110"/>
        <w:shd w:val="clear" w:color="auto" w:fill="auto"/>
        <w:spacing w:before="0" w:after="0" w:line="240" w:lineRule="auto"/>
        <w:ind w:left="120" w:right="260" w:firstLine="589"/>
        <w:jc w:val="both"/>
        <w:rPr>
          <w:sz w:val="24"/>
          <w:szCs w:val="24"/>
        </w:rPr>
      </w:pPr>
      <w:r w:rsidRPr="00A8638C">
        <w:rPr>
          <w:sz w:val="24"/>
          <w:szCs w:val="24"/>
        </w:rPr>
        <w:t>Таблица 1</w:t>
      </w:r>
      <w:r w:rsidR="00F86D07" w:rsidRPr="00A8638C">
        <w:rPr>
          <w:sz w:val="24"/>
          <w:szCs w:val="24"/>
        </w:rPr>
        <w:t>4</w:t>
      </w:r>
      <w:r w:rsidRPr="00A8638C">
        <w:rPr>
          <w:sz w:val="24"/>
          <w:szCs w:val="24"/>
        </w:rPr>
        <w:t>. Обоснование обеспеченности объектами, включая земельные участки, предназначенными для организации ритуальных услуг и содержания мест захоронения</w:t>
      </w:r>
      <w:r w:rsidR="008024D0">
        <w:rPr>
          <w:sz w:val="24"/>
          <w:szCs w:val="24"/>
        </w:rPr>
        <w:t>.</w:t>
      </w:r>
    </w:p>
    <w:p w:rsidR="008D548B" w:rsidRDefault="008D548B" w:rsidP="00D87955">
      <w:pPr>
        <w:pStyle w:val="110"/>
        <w:shd w:val="clear" w:color="auto" w:fill="auto"/>
        <w:spacing w:before="0" w:after="0" w:line="240" w:lineRule="auto"/>
        <w:ind w:right="260"/>
        <w:jc w:val="both"/>
      </w:pPr>
    </w:p>
    <w:tbl>
      <w:tblPr>
        <w:tblW w:w="10015" w:type="dxa"/>
        <w:tblLayout w:type="fixed"/>
        <w:tblCellMar>
          <w:left w:w="10" w:type="dxa"/>
          <w:right w:w="10" w:type="dxa"/>
        </w:tblCellMar>
        <w:tblLook w:val="0000"/>
      </w:tblPr>
      <w:tblGrid>
        <w:gridCol w:w="421"/>
        <w:gridCol w:w="2420"/>
        <w:gridCol w:w="1974"/>
        <w:gridCol w:w="1134"/>
        <w:gridCol w:w="4053"/>
        <w:gridCol w:w="13"/>
      </w:tblGrid>
      <w:tr w:rsidR="008D548B" w:rsidRPr="008D548B" w:rsidTr="00EF0F8E">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8D548B" w:rsidRDefault="008D548B" w:rsidP="008D548B">
            <w:pPr>
              <w:pStyle w:val="11"/>
              <w:shd w:val="clear" w:color="auto" w:fill="auto"/>
              <w:spacing w:line="240" w:lineRule="auto"/>
              <w:jc w:val="both"/>
              <w:rPr>
                <w:sz w:val="20"/>
                <w:szCs w:val="20"/>
              </w:rPr>
            </w:pPr>
            <w:r>
              <w:rPr>
                <w:sz w:val="20"/>
                <w:szCs w:val="20"/>
              </w:rPr>
              <w:t xml:space="preserve">№ </w:t>
            </w:r>
          </w:p>
          <w:p w:rsidR="008D548B" w:rsidRPr="008D548B" w:rsidRDefault="008D548B" w:rsidP="008D548B">
            <w:pPr>
              <w:pStyle w:val="11"/>
              <w:shd w:val="clear" w:color="auto" w:fill="auto"/>
              <w:spacing w:line="240" w:lineRule="auto"/>
              <w:jc w:val="both"/>
              <w:rPr>
                <w:sz w:val="20"/>
                <w:szCs w:val="20"/>
              </w:rPr>
            </w:pPr>
            <w:r>
              <w:rPr>
                <w:sz w:val="20"/>
                <w:szCs w:val="20"/>
              </w:rPr>
              <w:t>п/п</w:t>
            </w:r>
          </w:p>
        </w:tc>
        <w:tc>
          <w:tcPr>
            <w:tcW w:w="2420" w:type="dxa"/>
            <w:vMerge w:val="restart"/>
            <w:tcBorders>
              <w:top w:val="single" w:sz="4" w:space="0" w:color="auto"/>
              <w:left w:val="single" w:sz="4" w:space="0" w:color="auto"/>
              <w:right w:val="single" w:sz="4" w:space="0" w:color="auto"/>
            </w:tcBorders>
            <w:shd w:val="clear" w:color="auto" w:fill="FFFFFF"/>
          </w:tcPr>
          <w:p w:rsidR="008D548B" w:rsidRPr="008D548B" w:rsidRDefault="008D548B" w:rsidP="000C1592">
            <w:pPr>
              <w:pStyle w:val="11"/>
              <w:shd w:val="clear" w:color="auto" w:fill="auto"/>
              <w:spacing w:line="240" w:lineRule="auto"/>
              <w:jc w:val="center"/>
              <w:rPr>
                <w:sz w:val="20"/>
                <w:szCs w:val="20"/>
              </w:rPr>
            </w:pPr>
            <w:r w:rsidRPr="008D548B">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jc w:val="center"/>
              <w:rPr>
                <w:sz w:val="20"/>
                <w:szCs w:val="20"/>
              </w:rPr>
            </w:pPr>
            <w:r w:rsidRPr="008D548B">
              <w:rPr>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jc w:val="center"/>
              <w:rPr>
                <w:sz w:val="20"/>
                <w:szCs w:val="20"/>
              </w:rPr>
            </w:pPr>
            <w:r w:rsidRPr="008D548B">
              <w:rPr>
                <w:sz w:val="20"/>
                <w:szCs w:val="20"/>
              </w:rPr>
              <w:t>Обоснование</w:t>
            </w:r>
          </w:p>
        </w:tc>
      </w:tr>
      <w:tr w:rsidR="008D548B" w:rsidRPr="008D548B" w:rsidTr="00EF0F8E">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2420"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EF0F8E">
            <w:pPr>
              <w:pStyle w:val="11"/>
              <w:shd w:val="clear" w:color="auto" w:fill="auto"/>
              <w:spacing w:line="278" w:lineRule="exact"/>
              <w:ind w:right="340"/>
              <w:jc w:val="center"/>
              <w:rPr>
                <w:sz w:val="20"/>
                <w:szCs w:val="20"/>
              </w:rPr>
            </w:pPr>
            <w:r w:rsidRPr="008D548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120"/>
              <w:rPr>
                <w:sz w:val="20"/>
                <w:szCs w:val="20"/>
              </w:rPr>
            </w:pPr>
            <w:r w:rsidRPr="008D548B">
              <w:rPr>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r w:rsidR="008D548B" w:rsidRPr="008D548B" w:rsidTr="00EF0F8E">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78" w:lineRule="exact"/>
              <w:ind w:left="120"/>
              <w:rPr>
                <w:sz w:val="20"/>
                <w:szCs w:val="20"/>
              </w:rPr>
            </w:pPr>
            <w:r w:rsidRPr="008D548B">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D87955">
            <w:pPr>
              <w:pStyle w:val="11"/>
              <w:shd w:val="clear" w:color="auto" w:fill="auto"/>
              <w:spacing w:line="283" w:lineRule="exact"/>
              <w:ind w:right="-12"/>
              <w:jc w:val="center"/>
              <w:rPr>
                <w:sz w:val="20"/>
                <w:szCs w:val="20"/>
              </w:rPr>
            </w:pPr>
            <w:r w:rsidRPr="008D548B">
              <w:rPr>
                <w:sz w:val="20"/>
                <w:szCs w:val="20"/>
              </w:rPr>
              <w:t>га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400"/>
              <w:rPr>
                <w:sz w:val="20"/>
                <w:szCs w:val="20"/>
              </w:rPr>
            </w:pPr>
            <w:r w:rsidRPr="008D548B">
              <w:rPr>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8D548B" w:rsidRPr="008D548B" w:rsidRDefault="005B2E90" w:rsidP="008D548B">
            <w:pPr>
              <w:pStyle w:val="11"/>
              <w:shd w:val="clear" w:color="auto" w:fill="auto"/>
              <w:spacing w:line="274" w:lineRule="exact"/>
              <w:ind w:left="120"/>
              <w:rPr>
                <w:sz w:val="20"/>
                <w:szCs w:val="20"/>
              </w:rPr>
            </w:pPr>
            <w:r>
              <w:rPr>
                <w:sz w:val="20"/>
                <w:szCs w:val="20"/>
              </w:rPr>
              <w:t xml:space="preserve">СП 42.13330.2016 </w:t>
            </w:r>
          </w:p>
          <w:p w:rsidR="008D548B" w:rsidRPr="008D548B" w:rsidRDefault="008D548B" w:rsidP="000C1592">
            <w:pPr>
              <w:pStyle w:val="11"/>
              <w:shd w:val="clear" w:color="auto" w:fill="auto"/>
              <w:spacing w:line="274" w:lineRule="exact"/>
              <w:ind w:left="120"/>
              <w:rPr>
                <w:sz w:val="20"/>
                <w:szCs w:val="20"/>
              </w:rPr>
            </w:pPr>
            <w:r w:rsidRPr="008D548B">
              <w:rPr>
                <w:sz w:val="20"/>
                <w:szCs w:val="20"/>
              </w:rPr>
              <w:t>"Градостроительство. Планировка и застройка городских и сельских поселений. Актуализированная редакция СНиП 2.07.01-89*" (прил</w:t>
            </w:r>
            <w:r w:rsidR="000C1592">
              <w:rPr>
                <w:sz w:val="20"/>
                <w:szCs w:val="20"/>
              </w:rPr>
              <w:t xml:space="preserve">ожение </w:t>
            </w:r>
            <w:r w:rsidRPr="008D548B">
              <w:rPr>
                <w:sz w:val="20"/>
                <w:szCs w:val="20"/>
              </w:rPr>
              <w:t>Ж)</w:t>
            </w:r>
          </w:p>
        </w:tc>
      </w:tr>
      <w:tr w:rsidR="008D548B" w:rsidRPr="008D548B" w:rsidTr="00EF0F8E">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69" w:lineRule="exact"/>
              <w:ind w:left="120"/>
              <w:rPr>
                <w:sz w:val="20"/>
                <w:szCs w:val="20"/>
              </w:rPr>
            </w:pPr>
            <w:r w:rsidRPr="008D548B">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0C1592">
            <w:pPr>
              <w:pStyle w:val="11"/>
              <w:shd w:val="clear" w:color="auto" w:fill="auto"/>
              <w:spacing w:line="274" w:lineRule="exact"/>
              <w:jc w:val="center"/>
              <w:rPr>
                <w:sz w:val="20"/>
                <w:szCs w:val="20"/>
              </w:rPr>
            </w:pPr>
            <w:r w:rsidRPr="008D548B">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548B" w:rsidRPr="008D548B" w:rsidRDefault="008D548B" w:rsidP="008D548B">
            <w:pPr>
              <w:pStyle w:val="11"/>
              <w:shd w:val="clear" w:color="auto" w:fill="auto"/>
              <w:spacing w:line="240" w:lineRule="auto"/>
              <w:ind w:left="580"/>
              <w:rPr>
                <w:sz w:val="20"/>
                <w:szCs w:val="20"/>
              </w:rPr>
            </w:pPr>
            <w:r w:rsidRPr="008D548B">
              <w:rPr>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8D548B" w:rsidRPr="008D548B" w:rsidRDefault="008D548B" w:rsidP="008D548B">
            <w:pPr>
              <w:rPr>
                <w:sz w:val="20"/>
                <w:szCs w:val="20"/>
              </w:rPr>
            </w:pPr>
          </w:p>
        </w:tc>
      </w:tr>
    </w:tbl>
    <w:p w:rsidR="008D548B" w:rsidRDefault="008D548B" w:rsidP="0092723B">
      <w:pPr>
        <w:pStyle w:val="110"/>
        <w:shd w:val="clear" w:color="auto" w:fill="auto"/>
        <w:spacing w:before="0" w:after="0" w:line="240" w:lineRule="auto"/>
        <w:ind w:left="120" w:right="260"/>
        <w:jc w:val="both"/>
      </w:pPr>
    </w:p>
    <w:p w:rsidR="00DA77F9" w:rsidRDefault="00DA77F9">
      <w:pPr>
        <w:rPr>
          <w:sz w:val="2"/>
          <w:szCs w:val="2"/>
        </w:rPr>
      </w:pPr>
    </w:p>
    <w:p w:rsidR="000C1592" w:rsidRDefault="000C1592">
      <w:pPr>
        <w:rPr>
          <w:sz w:val="2"/>
          <w:szCs w:val="2"/>
        </w:rPr>
      </w:pPr>
    </w:p>
    <w:p w:rsidR="000C1592" w:rsidRDefault="000C1592">
      <w:pPr>
        <w:rPr>
          <w:sz w:val="2"/>
          <w:szCs w:val="2"/>
        </w:rPr>
      </w:pPr>
    </w:p>
    <w:p w:rsidR="00DA77F9" w:rsidRPr="00A8638C" w:rsidRDefault="0049231F">
      <w:pPr>
        <w:pStyle w:val="11"/>
        <w:shd w:val="clear" w:color="auto" w:fill="auto"/>
        <w:spacing w:line="274" w:lineRule="exact"/>
        <w:ind w:left="20" w:right="20" w:firstLine="700"/>
        <w:jc w:val="both"/>
        <w:rPr>
          <w:sz w:val="24"/>
          <w:szCs w:val="24"/>
        </w:rPr>
      </w:pPr>
      <w:r w:rsidRPr="00A8638C">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1E1B97" w:rsidRPr="00A8638C" w:rsidRDefault="0049231F" w:rsidP="001E1B97">
      <w:pPr>
        <w:pStyle w:val="11"/>
        <w:shd w:val="clear" w:color="auto" w:fill="auto"/>
        <w:spacing w:after="60" w:line="274" w:lineRule="exact"/>
        <w:ind w:left="20" w:right="20" w:firstLine="700"/>
        <w:jc w:val="both"/>
        <w:rPr>
          <w:sz w:val="24"/>
          <w:szCs w:val="24"/>
        </w:rPr>
      </w:pPr>
      <w:r w:rsidRPr="00A8638C">
        <w:rPr>
          <w:sz w:val="24"/>
          <w:szCs w:val="24"/>
        </w:rPr>
        <w:t>Максимально допустимый размер кладбища (40 га) устанавливается в соответствии с СанПиН 2.2.1/2.1.1.1200-03 "Санитарно-защитные зоны и санитарная классификация предприятий, сооружений и иных объектов".</w:t>
      </w:r>
      <w:bookmarkStart w:id="12" w:name="bookmark36"/>
    </w:p>
    <w:p w:rsidR="00054459" w:rsidRDefault="00054459" w:rsidP="001E1B97">
      <w:pPr>
        <w:pStyle w:val="11"/>
        <w:shd w:val="clear" w:color="auto" w:fill="auto"/>
        <w:spacing w:after="60" w:line="274" w:lineRule="exact"/>
        <w:ind w:left="20" w:right="20" w:firstLine="700"/>
        <w:jc w:val="both"/>
      </w:pPr>
    </w:p>
    <w:p w:rsidR="00792F72" w:rsidRDefault="00792F72" w:rsidP="00792F72">
      <w:pPr>
        <w:rPr>
          <w:rFonts w:ascii="Times New Roman" w:hAnsi="Times New Roman" w:cs="Times New Roman"/>
          <w:b/>
        </w:rPr>
      </w:pPr>
      <w:bookmarkStart w:id="13" w:name="bookmark37"/>
      <w:r w:rsidRPr="00054459">
        <w:rPr>
          <w:rFonts w:ascii="Times New Roman" w:hAnsi="Times New Roman" w:cs="Times New Roman"/>
          <w:b/>
        </w:rPr>
        <w:t>Раздел 15. Места массового отдыха населения. Объекты благоустройства и озеленения территорий</w:t>
      </w:r>
      <w:bookmarkEnd w:id="13"/>
      <w:r w:rsidR="008024D0">
        <w:rPr>
          <w:rFonts w:ascii="Times New Roman" w:hAnsi="Times New Roman" w:cs="Times New Roman"/>
          <w:b/>
        </w:rPr>
        <w:t>.</w:t>
      </w:r>
    </w:p>
    <w:p w:rsidR="00054459" w:rsidRPr="00054459" w:rsidRDefault="00054459" w:rsidP="00792F72">
      <w:pPr>
        <w:rPr>
          <w:rFonts w:ascii="Times New Roman" w:hAnsi="Times New Roman" w:cs="Times New Roman"/>
          <w:b/>
        </w:rPr>
      </w:pPr>
    </w:p>
    <w:p w:rsidR="00792F72" w:rsidRPr="00A8638C" w:rsidRDefault="00792F72" w:rsidP="00792F72">
      <w:pPr>
        <w:pStyle w:val="11"/>
        <w:shd w:val="clear" w:color="auto" w:fill="auto"/>
        <w:spacing w:after="65" w:line="274" w:lineRule="exact"/>
        <w:ind w:left="20" w:right="20" w:firstLine="700"/>
        <w:jc w:val="both"/>
        <w:rPr>
          <w:sz w:val="24"/>
          <w:szCs w:val="24"/>
        </w:rPr>
      </w:pPr>
      <w:proofErr w:type="gramStart"/>
      <w:r w:rsidRPr="00A8638C">
        <w:rPr>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w:t>
      </w:r>
      <w:bookmarkStart w:id="14" w:name="_GoBack"/>
      <w:r w:rsidRPr="00A8638C">
        <w:rPr>
          <w:sz w:val="24"/>
          <w:szCs w:val="24"/>
        </w:rPr>
        <w:t>Градостроительство</w:t>
      </w:r>
      <w:bookmarkEnd w:id="14"/>
      <w:r w:rsidRPr="00A8638C">
        <w:rPr>
          <w:sz w:val="24"/>
          <w:szCs w:val="24"/>
        </w:rPr>
        <w:t>.</w:t>
      </w:r>
      <w:proofErr w:type="gramEnd"/>
      <w:r w:rsidRPr="00A8638C">
        <w:rPr>
          <w:sz w:val="24"/>
          <w:szCs w:val="24"/>
        </w:rPr>
        <w:t xml:space="preserve"> Планировка и застройка городских и сельских поселений», пп. 9.6, 9.25).</w:t>
      </w:r>
    </w:p>
    <w:p w:rsidR="008D548B" w:rsidRPr="00A8638C" w:rsidRDefault="008D548B" w:rsidP="00EB7CBF">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5</w:t>
      </w:r>
      <w:r w:rsidRPr="00A8638C">
        <w:rPr>
          <w:sz w:val="24"/>
          <w:szCs w:val="24"/>
        </w:rPr>
        <w:t>.  Обоснование обеспеченности и территориальной доступности мест массового отдыха населения</w:t>
      </w:r>
      <w:r w:rsidR="008024D0">
        <w:rPr>
          <w:sz w:val="24"/>
          <w:szCs w:val="24"/>
        </w:rPr>
        <w:t>.</w:t>
      </w:r>
    </w:p>
    <w:p w:rsidR="008D548B" w:rsidRDefault="008D548B" w:rsidP="008D548B">
      <w:pPr>
        <w:pStyle w:val="11"/>
        <w:shd w:val="clear" w:color="auto" w:fill="auto"/>
        <w:spacing w:after="65" w:line="274" w:lineRule="exact"/>
        <w:ind w:right="20"/>
        <w:jc w:val="both"/>
      </w:pPr>
    </w:p>
    <w:tbl>
      <w:tblPr>
        <w:tblW w:w="9634" w:type="dxa"/>
        <w:tblLayout w:type="fixed"/>
        <w:tblCellMar>
          <w:left w:w="10" w:type="dxa"/>
          <w:right w:w="10" w:type="dxa"/>
        </w:tblCellMar>
        <w:tblLook w:val="04A0"/>
      </w:tblPr>
      <w:tblGrid>
        <w:gridCol w:w="562"/>
        <w:gridCol w:w="2127"/>
        <w:gridCol w:w="1842"/>
        <w:gridCol w:w="1134"/>
        <w:gridCol w:w="1985"/>
        <w:gridCol w:w="1984"/>
      </w:tblGrid>
      <w:tr w:rsidR="000118EE" w:rsidRPr="0070160D" w:rsidTr="000118EE">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п/п</w:t>
            </w:r>
          </w:p>
          <w:p w:rsidR="000118EE" w:rsidRPr="0070160D" w:rsidRDefault="000118EE" w:rsidP="003300BA">
            <w:pPr>
              <w:pStyle w:val="35"/>
              <w:ind w:hanging="284"/>
              <w:rPr>
                <w:sz w:val="20"/>
                <w:szCs w:val="20"/>
              </w:rPr>
            </w:pPr>
          </w:p>
        </w:tc>
        <w:tc>
          <w:tcPr>
            <w:tcW w:w="2127"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0118EE" w:rsidRPr="0070160D" w:rsidRDefault="000118EE" w:rsidP="003300BA">
            <w:pPr>
              <w:pStyle w:val="35"/>
              <w:shd w:val="clear" w:color="auto" w:fill="auto"/>
              <w:spacing w:line="274" w:lineRule="exact"/>
              <w:ind w:firstLine="0"/>
              <w:jc w:val="center"/>
              <w:rPr>
                <w:sz w:val="20"/>
                <w:szCs w:val="20"/>
              </w:rPr>
            </w:pPr>
            <w:r>
              <w:rPr>
                <w:sz w:val="20"/>
                <w:szCs w:val="20"/>
              </w:rPr>
              <w:t xml:space="preserve">Обоснование </w:t>
            </w:r>
          </w:p>
        </w:tc>
      </w:tr>
      <w:tr w:rsidR="000118EE" w:rsidRPr="0070160D" w:rsidTr="000118EE">
        <w:trPr>
          <w:trHeight w:val="263"/>
        </w:trPr>
        <w:tc>
          <w:tcPr>
            <w:tcW w:w="562"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80" w:firstLine="0"/>
              <w:rPr>
                <w:sz w:val="20"/>
                <w:szCs w:val="20"/>
              </w:rPr>
            </w:pPr>
          </w:p>
        </w:tc>
        <w:tc>
          <w:tcPr>
            <w:tcW w:w="2127"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rPr>
                <w:rFonts w:ascii="Times New Roman" w:eastAsia="Times New Roman" w:hAnsi="Times New Roman" w:cs="Times New Roman"/>
                <w:color w:val="auto"/>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78" w:lineRule="exact"/>
              <w:ind w:firstLine="0"/>
              <w:jc w:val="center"/>
              <w:rPr>
                <w:sz w:val="20"/>
                <w:szCs w:val="20"/>
              </w:rPr>
            </w:pPr>
            <w:r w:rsidRPr="0070160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140" w:firstLine="0"/>
              <w:rPr>
                <w:sz w:val="20"/>
                <w:szCs w:val="20"/>
              </w:rPr>
            </w:pPr>
            <w:r w:rsidRPr="0070160D">
              <w:rPr>
                <w:sz w:val="20"/>
                <w:szCs w:val="20"/>
              </w:rPr>
              <w:t>Величина</w:t>
            </w:r>
          </w:p>
        </w:tc>
        <w:tc>
          <w:tcPr>
            <w:tcW w:w="1985"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0118EE" w:rsidRPr="0070160D" w:rsidRDefault="000118EE" w:rsidP="003300BA">
            <w:pPr>
              <w:pStyle w:val="35"/>
              <w:shd w:val="clear" w:color="auto" w:fill="auto"/>
              <w:spacing w:line="240" w:lineRule="auto"/>
              <w:ind w:left="280" w:firstLine="0"/>
              <w:rPr>
                <w:sz w:val="20"/>
                <w:szCs w:val="20"/>
              </w:rPr>
            </w:pPr>
          </w:p>
        </w:tc>
      </w:tr>
      <w:tr w:rsidR="000118EE" w:rsidRPr="0070160D" w:rsidTr="000118EE">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74" w:lineRule="exact"/>
              <w:ind w:firstLine="0"/>
              <w:rPr>
                <w:sz w:val="20"/>
                <w:szCs w:val="20"/>
              </w:rPr>
            </w:pPr>
            <w:r w:rsidRPr="0070160D">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before="120" w:line="240" w:lineRule="auto"/>
              <w:ind w:firstLine="0"/>
              <w:jc w:val="center"/>
              <w:rPr>
                <w:sz w:val="20"/>
                <w:szCs w:val="20"/>
              </w:rPr>
            </w:pPr>
            <w:r w:rsidRPr="0070160D">
              <w:rPr>
                <w:sz w:val="20"/>
                <w:szCs w:val="20"/>
              </w:rPr>
              <w:t>м</w:t>
            </w:r>
            <w:r w:rsidRPr="0070160D">
              <w:rPr>
                <w:sz w:val="20"/>
                <w:szCs w:val="20"/>
                <w:vertAlign w:val="superscript"/>
              </w:rPr>
              <w:t xml:space="preserve">2 </w:t>
            </w:r>
            <w:r w:rsidRPr="0070160D">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90 мин</w:t>
            </w:r>
            <w:r w:rsidRPr="0070160D">
              <w:rPr>
                <w:color w:val="000001"/>
                <w:sz w:val="20"/>
                <w:szCs w:val="20"/>
              </w:rPr>
              <w:t xml:space="preserve"> </w:t>
            </w:r>
            <w:r w:rsidRPr="0070160D">
              <w:rPr>
                <w:sz w:val="20"/>
                <w:szCs w:val="20"/>
              </w:rPr>
              <w:t xml:space="preserve">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0118EE" w:rsidRPr="000118EE" w:rsidRDefault="005B2E90" w:rsidP="000118EE">
            <w:pPr>
              <w:pStyle w:val="11"/>
              <w:shd w:val="clear" w:color="auto" w:fill="auto"/>
              <w:spacing w:after="65" w:line="274" w:lineRule="exact"/>
              <w:ind w:left="20" w:right="20" w:hanging="5"/>
              <w:jc w:val="both"/>
              <w:rPr>
                <w:sz w:val="20"/>
                <w:szCs w:val="20"/>
              </w:rPr>
            </w:pPr>
            <w:proofErr w:type="gramStart"/>
            <w:r>
              <w:rPr>
                <w:sz w:val="20"/>
                <w:szCs w:val="20"/>
              </w:rPr>
              <w:t xml:space="preserve">СП 42.13330.2016 </w:t>
            </w:r>
            <w:r w:rsidR="000118EE" w:rsidRPr="000118EE">
              <w:rPr>
                <w:sz w:val="20"/>
                <w:szCs w:val="20"/>
              </w:rPr>
              <w:t xml:space="preserve"> (Актуализированная редакция СНиП 2.07.01-89* «Градостроительство.</w:t>
            </w:r>
            <w:proofErr w:type="gramEnd"/>
            <w:r w:rsidR="000118EE" w:rsidRPr="000118EE">
              <w:rPr>
                <w:sz w:val="20"/>
                <w:szCs w:val="20"/>
              </w:rPr>
              <w:t xml:space="preserve"> Планировка и застройка городских и сельских поселений», пп. 9.6, 9.25).</w:t>
            </w:r>
          </w:p>
          <w:p w:rsidR="000118EE" w:rsidRDefault="000118EE">
            <w:pPr>
              <w:rPr>
                <w:rFonts w:ascii="Times New Roman" w:eastAsia="Times New Roman" w:hAnsi="Times New Roman" w:cs="Times New Roman"/>
                <w:sz w:val="20"/>
                <w:szCs w:val="20"/>
              </w:rPr>
            </w:pPr>
          </w:p>
          <w:p w:rsidR="000118EE" w:rsidRPr="0070160D" w:rsidRDefault="000118EE" w:rsidP="003300BA">
            <w:pPr>
              <w:pStyle w:val="35"/>
              <w:spacing w:line="240" w:lineRule="auto"/>
              <w:jc w:val="center"/>
              <w:rPr>
                <w:sz w:val="20"/>
                <w:szCs w:val="20"/>
              </w:rPr>
            </w:pPr>
          </w:p>
        </w:tc>
      </w:tr>
      <w:tr w:rsidR="000118EE" w:rsidRPr="0070160D" w:rsidTr="000118EE">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в т.ч.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 xml:space="preserve">90 мин </w:t>
            </w:r>
          </w:p>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p>
        </w:tc>
      </w:tr>
      <w:tr w:rsidR="000118EE" w:rsidRPr="0070160D" w:rsidTr="000118EE">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r w:rsidRPr="0070160D">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rPr>
                <w:sz w:val="20"/>
                <w:szCs w:val="20"/>
              </w:rPr>
            </w:pPr>
            <w:r w:rsidRPr="0070160D">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11"/>
        </w:trPr>
        <w:tc>
          <w:tcPr>
            <w:tcW w:w="562" w:type="dxa"/>
            <w:vMerge/>
            <w:tcBorders>
              <w:left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0118EE" w:rsidRPr="0070160D" w:rsidTr="000118EE">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rPr>
                <w:rFonts w:ascii="Times New Roman" w:eastAsia="Times New Roman" w:hAnsi="Times New Roman" w:cs="Times New Roman"/>
                <w:color w:val="auto"/>
                <w:sz w:val="20"/>
                <w:szCs w:val="20"/>
                <w:lang w:eastAsia="en-US"/>
              </w:rPr>
            </w:pPr>
            <w:r w:rsidRPr="0070160D">
              <w:rPr>
                <w:rFonts w:ascii="Times New Roman" w:eastAsia="Times New Roman" w:hAnsi="Times New Roman" w:cs="Times New Roman"/>
                <w:color w:val="auto"/>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sz w:val="20"/>
                <w:szCs w:val="20"/>
                <w:vertAlign w:val="superscript"/>
              </w:rPr>
              <w:t xml:space="preserve"> </w:t>
            </w:r>
            <w:r w:rsidRPr="0070160D">
              <w:rPr>
                <w:rFonts w:ascii="Times New Roman" w:eastAsia="Times New Roman" w:hAnsi="Times New Roman" w:cs="Times New Roman"/>
                <w:color w:val="auto"/>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pStyle w:val="35"/>
              <w:shd w:val="clear" w:color="auto" w:fill="auto"/>
              <w:spacing w:line="240" w:lineRule="auto"/>
              <w:ind w:firstLine="0"/>
              <w:jc w:val="center"/>
              <w:rPr>
                <w:sz w:val="20"/>
                <w:szCs w:val="20"/>
              </w:rPr>
            </w:pPr>
            <w:r w:rsidRPr="0070160D">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r w:rsidRPr="0070160D">
              <w:rPr>
                <w:rFonts w:ascii="Times New Roman" w:eastAsia="Times New Roman" w:hAnsi="Times New Roman" w:cs="Times New Roman"/>
                <w:color w:val="auto"/>
                <w:sz w:val="20"/>
                <w:szCs w:val="20"/>
                <w:lang w:eastAsia="en-US"/>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0118EE" w:rsidRPr="0070160D" w:rsidRDefault="000118EE" w:rsidP="003300BA">
            <w:pPr>
              <w:jc w:val="center"/>
              <w:rPr>
                <w:sz w:val="20"/>
                <w:szCs w:val="20"/>
              </w:rPr>
            </w:pPr>
          </w:p>
        </w:tc>
      </w:tr>
      <w:tr w:rsidR="00EB7CBF" w:rsidRPr="0070160D" w:rsidTr="000118EE">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EB7CBF" w:rsidRPr="0070160D" w:rsidRDefault="00EB7CBF" w:rsidP="00B14BED">
            <w:pPr>
              <w:pStyle w:val="35"/>
              <w:shd w:val="clear" w:color="auto" w:fill="auto"/>
              <w:spacing w:line="240" w:lineRule="auto"/>
              <w:ind w:firstLine="0"/>
              <w:rPr>
                <w:sz w:val="20"/>
                <w:szCs w:val="20"/>
              </w:rPr>
            </w:pPr>
            <w:r w:rsidRPr="0070160D">
              <w:rPr>
                <w:sz w:val="20"/>
                <w:szCs w:val="20"/>
                <w:vertAlign w:val="superscript"/>
              </w:rPr>
              <w:t>*</w:t>
            </w:r>
            <w:r w:rsidRPr="0070160D">
              <w:rPr>
                <w:sz w:val="20"/>
                <w:szCs w:val="20"/>
              </w:rPr>
              <w:t xml:space="preserve">-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w:t>
            </w:r>
            <w:r w:rsidR="00B14BED" w:rsidRPr="0070160D">
              <w:rPr>
                <w:sz w:val="20"/>
                <w:szCs w:val="20"/>
              </w:rPr>
              <w:t>м</w:t>
            </w:r>
            <w:r w:rsidR="00B14BED" w:rsidRPr="0070160D">
              <w:rPr>
                <w:sz w:val="20"/>
                <w:szCs w:val="20"/>
                <w:vertAlign w:val="superscript"/>
              </w:rPr>
              <w:t>2</w:t>
            </w:r>
            <w:r w:rsidRPr="0070160D">
              <w:rPr>
                <w:sz w:val="20"/>
                <w:szCs w:val="20"/>
              </w:rPr>
              <w:t xml:space="preserve">  на одного посетителя.</w:t>
            </w:r>
          </w:p>
        </w:tc>
      </w:tr>
    </w:tbl>
    <w:p w:rsidR="00EB7CBF" w:rsidRDefault="00EB7CBF" w:rsidP="008D548B">
      <w:pPr>
        <w:pStyle w:val="11"/>
        <w:shd w:val="clear" w:color="auto" w:fill="auto"/>
        <w:spacing w:after="65" w:line="274" w:lineRule="exact"/>
        <w:ind w:right="20"/>
        <w:jc w:val="both"/>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E9626C" w:rsidRDefault="00E9626C" w:rsidP="001E1B97">
      <w:pPr>
        <w:rPr>
          <w:rFonts w:ascii="Times New Roman" w:hAnsi="Times New Roman" w:cs="Times New Roman"/>
          <w:b/>
        </w:rPr>
      </w:pPr>
    </w:p>
    <w:p w:rsidR="00DA77F9" w:rsidRPr="00054459" w:rsidRDefault="0049231F" w:rsidP="001E1B97">
      <w:pPr>
        <w:rPr>
          <w:rFonts w:ascii="Times New Roman" w:hAnsi="Times New Roman" w:cs="Times New Roman"/>
          <w:b/>
        </w:rPr>
      </w:pPr>
      <w:r w:rsidRPr="00054459">
        <w:rPr>
          <w:rFonts w:ascii="Times New Roman" w:hAnsi="Times New Roman" w:cs="Times New Roman"/>
          <w:b/>
        </w:rPr>
        <w:t xml:space="preserve">Раздел </w:t>
      </w:r>
      <w:r w:rsidR="00045C31" w:rsidRPr="00054459">
        <w:rPr>
          <w:rFonts w:ascii="Times New Roman" w:hAnsi="Times New Roman" w:cs="Times New Roman"/>
          <w:b/>
        </w:rPr>
        <w:t>16</w:t>
      </w:r>
      <w:r w:rsidRPr="00054459">
        <w:rPr>
          <w:rFonts w:ascii="Times New Roman" w:hAnsi="Times New Roman" w:cs="Times New Roman"/>
          <w:b/>
        </w:rPr>
        <w:t>. Городские леса</w:t>
      </w:r>
      <w:bookmarkEnd w:id="12"/>
      <w:r w:rsidR="008024D0">
        <w:rPr>
          <w:rFonts w:ascii="Times New Roman" w:hAnsi="Times New Roman" w:cs="Times New Roman"/>
          <w:b/>
        </w:rPr>
        <w:t>.</w:t>
      </w:r>
    </w:p>
    <w:p w:rsidR="00A8638C" w:rsidRDefault="00A8638C">
      <w:pPr>
        <w:pStyle w:val="11"/>
        <w:shd w:val="clear" w:color="auto" w:fill="auto"/>
        <w:spacing w:line="274" w:lineRule="exact"/>
        <w:ind w:left="20" w:right="20" w:firstLine="660"/>
        <w:jc w:val="both"/>
        <w:rPr>
          <w:sz w:val="24"/>
          <w:szCs w:val="24"/>
        </w:rPr>
      </w:pP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DA77F9" w:rsidRPr="00054459" w:rsidRDefault="0049231F" w:rsidP="00A8638C">
      <w:pPr>
        <w:pStyle w:val="11"/>
        <w:shd w:val="clear" w:color="auto" w:fill="auto"/>
        <w:spacing w:line="240" w:lineRule="auto"/>
        <w:ind w:left="23" w:right="23" w:firstLine="660"/>
        <w:jc w:val="both"/>
        <w:rPr>
          <w:sz w:val="24"/>
          <w:szCs w:val="24"/>
        </w:rPr>
      </w:pPr>
      <w:proofErr w:type="gramStart"/>
      <w:r w:rsidRPr="00054459">
        <w:rPr>
          <w:sz w:val="24"/>
          <w:szCs w:val="24"/>
        </w:rPr>
        <w:t xml:space="preserve">Нормативные требования к размещению и площади городских лесов, лесопарков и зеленых зон установлены в соответствии с </w:t>
      </w:r>
      <w:r w:rsidR="005B2E90">
        <w:rPr>
          <w:sz w:val="24"/>
          <w:szCs w:val="24"/>
        </w:rPr>
        <w:t xml:space="preserve">СП 42.13330.2016 </w:t>
      </w:r>
      <w:r w:rsidRPr="00054459">
        <w:rPr>
          <w:sz w:val="24"/>
          <w:szCs w:val="24"/>
        </w:rPr>
        <w:t xml:space="preserve"> (Актуализированная редакция СНиП 2.07.01-89* «Градостроительство.</w:t>
      </w:r>
      <w:proofErr w:type="gramEnd"/>
      <w:r w:rsidRPr="00054459">
        <w:rPr>
          <w:sz w:val="24"/>
          <w:szCs w:val="24"/>
        </w:rPr>
        <w:t xml:space="preserve"> Планировка и застройка городских и сельских поселений»), Постановления Правительства РФ от 14</w:t>
      </w:r>
      <w:r w:rsidR="00F86D07">
        <w:rPr>
          <w:sz w:val="24"/>
          <w:szCs w:val="24"/>
        </w:rPr>
        <w:t>.12</w:t>
      </w:r>
      <w:r w:rsidRPr="00054459">
        <w:rPr>
          <w:sz w:val="24"/>
          <w:szCs w:val="24"/>
        </w:rPr>
        <w:t>2009г</w:t>
      </w:r>
      <w:r w:rsidR="00F86D07">
        <w:rPr>
          <w:sz w:val="24"/>
          <w:szCs w:val="24"/>
        </w:rPr>
        <w:t>.</w:t>
      </w:r>
      <w:r w:rsidRPr="00054459">
        <w:rPr>
          <w:sz w:val="24"/>
          <w:szCs w:val="24"/>
        </w:rPr>
        <w:t xml:space="preserve"> №</w:t>
      </w:r>
      <w:r w:rsidR="0093786C">
        <w:rPr>
          <w:sz w:val="24"/>
          <w:szCs w:val="24"/>
        </w:rPr>
        <w:t xml:space="preserve"> </w:t>
      </w:r>
      <w:r w:rsidRPr="00054459">
        <w:rPr>
          <w:sz w:val="24"/>
          <w:szCs w:val="24"/>
        </w:rPr>
        <w:t>1007 «Об утверждении Положения об определении функциональных зон в лесопарковых зонах, площади и границ лесопарковых зон, зеленых зон».</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DA77F9" w:rsidRPr="00054459" w:rsidRDefault="0049231F" w:rsidP="00A8638C">
      <w:pPr>
        <w:pStyle w:val="11"/>
        <w:shd w:val="clear" w:color="auto" w:fill="auto"/>
        <w:spacing w:line="240" w:lineRule="auto"/>
        <w:ind w:left="23" w:right="23" w:firstLine="660"/>
        <w:jc w:val="both"/>
        <w:rPr>
          <w:sz w:val="24"/>
          <w:szCs w:val="24"/>
        </w:rPr>
      </w:pPr>
      <w:r w:rsidRPr="00054459">
        <w:rPr>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DA77F9" w:rsidRDefault="0049231F" w:rsidP="00A8638C">
      <w:pPr>
        <w:pStyle w:val="11"/>
        <w:shd w:val="clear" w:color="auto" w:fill="auto"/>
        <w:spacing w:line="240" w:lineRule="auto"/>
        <w:ind w:left="23" w:right="23" w:firstLine="660"/>
        <w:jc w:val="both"/>
        <w:rPr>
          <w:sz w:val="24"/>
          <w:szCs w:val="24"/>
        </w:rPr>
      </w:pPr>
      <w:r w:rsidRPr="00054459">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F86D07" w:rsidRDefault="00F86D07" w:rsidP="00A8638C">
      <w:pPr>
        <w:pStyle w:val="11"/>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F86D07" w:rsidRDefault="00F86D07">
      <w:pPr>
        <w:pStyle w:val="11"/>
        <w:shd w:val="clear" w:color="auto" w:fill="auto"/>
        <w:spacing w:after="60" w:line="274" w:lineRule="exact"/>
        <w:ind w:left="20" w:right="20" w:firstLine="660"/>
        <w:jc w:val="both"/>
        <w:rPr>
          <w:sz w:val="24"/>
          <w:szCs w:val="24"/>
        </w:rPr>
      </w:pPr>
    </w:p>
    <w:tbl>
      <w:tblPr>
        <w:tblW w:w="0" w:type="auto"/>
        <w:tblLayout w:type="fixed"/>
        <w:tblCellMar>
          <w:left w:w="10" w:type="dxa"/>
          <w:right w:w="10" w:type="dxa"/>
        </w:tblCellMar>
        <w:tblLook w:val="04A0"/>
      </w:tblPr>
      <w:tblGrid>
        <w:gridCol w:w="562"/>
        <w:gridCol w:w="2794"/>
        <w:gridCol w:w="2041"/>
        <w:gridCol w:w="1276"/>
        <w:gridCol w:w="2976"/>
      </w:tblGrid>
      <w:tr w:rsidR="00F86D07" w:rsidRPr="0070160D" w:rsidTr="003300BA">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w:t>
            </w:r>
          </w:p>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п/п</w:t>
            </w:r>
          </w:p>
          <w:p w:rsidR="00F86D07" w:rsidRPr="0070160D" w:rsidRDefault="00F86D07" w:rsidP="003300BA">
            <w:pPr>
              <w:pStyle w:val="35"/>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220" w:firstLine="0"/>
              <w:rPr>
                <w:sz w:val="20"/>
                <w:szCs w:val="20"/>
              </w:rPr>
            </w:pPr>
            <w:r w:rsidRPr="0070160D">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r>
      <w:tr w:rsidR="00F86D07" w:rsidRPr="0070160D" w:rsidTr="003300BA">
        <w:trPr>
          <w:trHeight w:val="431"/>
        </w:trPr>
        <w:tc>
          <w:tcPr>
            <w:tcW w:w="562"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60" w:firstLine="0"/>
              <w:rPr>
                <w:sz w:val="20"/>
                <w:szCs w:val="20"/>
              </w:rPr>
            </w:pPr>
          </w:p>
        </w:tc>
        <w:tc>
          <w:tcPr>
            <w:tcW w:w="2794"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rPr>
                <w:rFonts w:ascii="Times New Roman" w:eastAsia="Times New Roman" w:hAnsi="Times New Roman" w:cs="Times New Roman"/>
                <w:color w:val="auto"/>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74" w:lineRule="exact"/>
              <w:ind w:right="300" w:firstLine="0"/>
              <w:jc w:val="right"/>
              <w:rPr>
                <w:sz w:val="20"/>
                <w:szCs w:val="20"/>
              </w:rPr>
            </w:pPr>
            <w:r w:rsidRPr="0070160D">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40" w:firstLine="0"/>
              <w:rPr>
                <w:sz w:val="20"/>
                <w:szCs w:val="20"/>
              </w:rPr>
            </w:pPr>
            <w:r w:rsidRPr="0070160D">
              <w:rPr>
                <w:sz w:val="20"/>
                <w:szCs w:val="20"/>
              </w:rPr>
              <w:t>Величина</w:t>
            </w:r>
          </w:p>
        </w:tc>
        <w:tc>
          <w:tcPr>
            <w:tcW w:w="2976" w:type="dxa"/>
            <w:vMerge/>
            <w:tcBorders>
              <w:left w:val="single" w:sz="4" w:space="0" w:color="auto"/>
              <w:bottom w:val="single" w:sz="4" w:space="0" w:color="auto"/>
              <w:right w:val="single" w:sz="4" w:space="0" w:color="auto"/>
            </w:tcBorders>
            <w:shd w:val="clear" w:color="auto" w:fill="FFFFFF"/>
          </w:tcPr>
          <w:p w:rsidR="00F86D07" w:rsidRPr="0070160D" w:rsidRDefault="00F86D07" w:rsidP="003300BA">
            <w:pPr>
              <w:pStyle w:val="35"/>
              <w:shd w:val="clear" w:color="auto" w:fill="auto"/>
              <w:spacing w:line="240" w:lineRule="auto"/>
              <w:ind w:left="100" w:firstLine="0"/>
              <w:rPr>
                <w:sz w:val="20"/>
                <w:szCs w:val="20"/>
              </w:rPr>
            </w:pPr>
          </w:p>
        </w:tc>
      </w:tr>
      <w:tr w:rsidR="00F86D07" w:rsidRPr="0070160D" w:rsidTr="003300BA">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60" w:firstLine="0"/>
              <w:rPr>
                <w:sz w:val="20"/>
                <w:szCs w:val="20"/>
              </w:rPr>
            </w:pPr>
            <w:r w:rsidRPr="0070160D">
              <w:rPr>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147" w:firstLine="0"/>
              <w:rPr>
                <w:sz w:val="20"/>
                <w:szCs w:val="20"/>
              </w:rPr>
            </w:pPr>
            <w:r w:rsidRPr="0070160D">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left="46" w:firstLine="0"/>
              <w:jc w:val="center"/>
              <w:rPr>
                <w:sz w:val="20"/>
                <w:szCs w:val="20"/>
              </w:rPr>
            </w:pPr>
            <w:r w:rsidRPr="0070160D">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F86D07" w:rsidRPr="0070160D" w:rsidRDefault="00F86D07" w:rsidP="003300BA">
            <w:pPr>
              <w:pStyle w:val="35"/>
              <w:shd w:val="clear" w:color="auto" w:fill="auto"/>
              <w:spacing w:line="240" w:lineRule="auto"/>
              <w:ind w:firstLine="0"/>
              <w:jc w:val="center"/>
              <w:rPr>
                <w:sz w:val="20"/>
                <w:szCs w:val="20"/>
              </w:rPr>
            </w:pPr>
            <w:r w:rsidRPr="0070160D">
              <w:rPr>
                <w:sz w:val="20"/>
                <w:szCs w:val="20"/>
              </w:rPr>
              <w:t>Не нормируется</w:t>
            </w:r>
          </w:p>
        </w:tc>
      </w:tr>
    </w:tbl>
    <w:p w:rsidR="00F67AA2" w:rsidRDefault="00F67AA2" w:rsidP="00F86D07">
      <w:pPr>
        <w:pStyle w:val="11"/>
        <w:shd w:val="clear" w:color="auto" w:fill="auto"/>
        <w:spacing w:before="74" w:after="120" w:line="274" w:lineRule="exact"/>
        <w:ind w:right="20"/>
        <w:jc w:val="both"/>
      </w:pPr>
    </w:p>
    <w:p w:rsidR="00F67AA2" w:rsidRDefault="00F67AA2" w:rsidP="00F67AA2">
      <w:pPr>
        <w:rPr>
          <w:rFonts w:ascii="Times New Roman" w:hAnsi="Times New Roman" w:cs="Times New Roman"/>
          <w:b/>
        </w:rPr>
      </w:pPr>
      <w:r w:rsidRPr="00054459">
        <w:rPr>
          <w:rFonts w:ascii="Times New Roman" w:hAnsi="Times New Roman" w:cs="Times New Roman"/>
          <w:b/>
        </w:rPr>
        <w:t>Раздел 17. Объекты благоустройства и озеленения территорий</w:t>
      </w:r>
    </w:p>
    <w:p w:rsidR="00054459" w:rsidRPr="00054459" w:rsidRDefault="00054459" w:rsidP="00F67AA2">
      <w:pPr>
        <w:rPr>
          <w:rFonts w:ascii="Times New Roman" w:hAnsi="Times New Roman" w:cs="Times New Roman"/>
          <w:b/>
        </w:rPr>
      </w:pPr>
    </w:p>
    <w:p w:rsidR="00DA77F9" w:rsidRPr="00A8638C" w:rsidRDefault="0049231F">
      <w:pPr>
        <w:pStyle w:val="11"/>
        <w:shd w:val="clear" w:color="auto" w:fill="auto"/>
        <w:spacing w:after="65" w:line="274" w:lineRule="exact"/>
        <w:ind w:left="20" w:right="20" w:firstLine="700"/>
        <w:jc w:val="both"/>
        <w:rPr>
          <w:sz w:val="24"/>
          <w:szCs w:val="24"/>
        </w:rPr>
      </w:pPr>
      <w:proofErr w:type="gramStart"/>
      <w:r w:rsidRPr="00A8638C">
        <w:rPr>
          <w:sz w:val="24"/>
          <w:szCs w:val="24"/>
        </w:rPr>
        <w:t xml:space="preserve">Нормативные требования к размещению и параметрам озелененных территорий общего пользования приведены в соответствии с </w:t>
      </w:r>
      <w:r w:rsidR="005B2E90">
        <w:rPr>
          <w:sz w:val="24"/>
          <w:szCs w:val="24"/>
        </w:rPr>
        <w:t xml:space="preserve">СП 42.13330.2016 </w:t>
      </w:r>
      <w:r w:rsidRPr="00A8638C">
        <w:rPr>
          <w:sz w:val="24"/>
          <w:szCs w:val="24"/>
        </w:rPr>
        <w:t xml:space="preserve"> (Актуализированная редакция СНиП 2.07.01-89* «Градостроительство.</w:t>
      </w:r>
      <w:proofErr w:type="gramEnd"/>
      <w:r w:rsidRPr="00A8638C">
        <w:rPr>
          <w:sz w:val="24"/>
          <w:szCs w:val="24"/>
        </w:rPr>
        <w:t xml:space="preserve"> Планировка и застройка городских и сельских поселений», пп. 9.13 - 9.15, 9.19).</w:t>
      </w:r>
    </w:p>
    <w:p w:rsidR="008D548B" w:rsidRPr="00A8638C" w:rsidRDefault="008D548B">
      <w:pPr>
        <w:pStyle w:val="11"/>
        <w:shd w:val="clear" w:color="auto" w:fill="auto"/>
        <w:spacing w:after="65" w:line="274" w:lineRule="exact"/>
        <w:ind w:left="20" w:right="20" w:firstLine="700"/>
        <w:jc w:val="both"/>
        <w:rPr>
          <w:sz w:val="24"/>
          <w:szCs w:val="24"/>
        </w:rPr>
      </w:pPr>
      <w:r w:rsidRPr="00A8638C">
        <w:rPr>
          <w:sz w:val="24"/>
          <w:szCs w:val="24"/>
        </w:rPr>
        <w:t>Таблица 1</w:t>
      </w:r>
      <w:r w:rsidR="00F86D07" w:rsidRPr="00A8638C">
        <w:rPr>
          <w:sz w:val="24"/>
          <w:szCs w:val="24"/>
        </w:rPr>
        <w:t>7</w:t>
      </w:r>
      <w:r w:rsidRPr="00A8638C">
        <w:rPr>
          <w:sz w:val="24"/>
          <w:szCs w:val="24"/>
        </w:rPr>
        <w:t>. Обоснование расчетных показателей обеспеченности и территориальной доступности озелененных территорий общего пользования.</w:t>
      </w:r>
    </w:p>
    <w:p w:rsidR="008D548B" w:rsidRDefault="008D548B">
      <w:pPr>
        <w:pStyle w:val="11"/>
        <w:shd w:val="clear" w:color="auto" w:fill="auto"/>
        <w:spacing w:after="65" w:line="274" w:lineRule="exact"/>
        <w:ind w:left="20" w:right="20" w:firstLine="700"/>
        <w:jc w:val="both"/>
        <w:rPr>
          <w:sz w:val="24"/>
          <w:szCs w:val="24"/>
        </w:rPr>
      </w:pPr>
    </w:p>
    <w:tbl>
      <w:tblPr>
        <w:tblW w:w="9634" w:type="dxa"/>
        <w:tblLayout w:type="fixed"/>
        <w:tblCellMar>
          <w:left w:w="10" w:type="dxa"/>
          <w:right w:w="10" w:type="dxa"/>
        </w:tblCellMar>
        <w:tblLook w:val="0000"/>
      </w:tblPr>
      <w:tblGrid>
        <w:gridCol w:w="557"/>
        <w:gridCol w:w="2132"/>
        <w:gridCol w:w="1134"/>
        <w:gridCol w:w="1417"/>
        <w:gridCol w:w="1134"/>
        <w:gridCol w:w="1276"/>
        <w:gridCol w:w="1984"/>
      </w:tblGrid>
      <w:tr w:rsidR="00B14BED" w:rsidRPr="008D548B" w:rsidTr="00B14BED">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B14BED" w:rsidRDefault="00B14BED" w:rsidP="008D548B">
            <w:pPr>
              <w:pStyle w:val="11"/>
              <w:shd w:val="clear" w:color="auto" w:fill="auto"/>
              <w:spacing w:line="269" w:lineRule="exact"/>
              <w:jc w:val="center"/>
              <w:rPr>
                <w:sz w:val="20"/>
                <w:szCs w:val="20"/>
              </w:rPr>
            </w:pPr>
            <w:r w:rsidRPr="008D548B">
              <w:rPr>
                <w:sz w:val="20"/>
                <w:szCs w:val="20"/>
              </w:rPr>
              <w:t xml:space="preserve">№ </w:t>
            </w:r>
          </w:p>
          <w:p w:rsidR="00B14BED" w:rsidRPr="008D548B" w:rsidRDefault="00B14BED" w:rsidP="008D548B">
            <w:pPr>
              <w:pStyle w:val="11"/>
              <w:shd w:val="clear" w:color="auto" w:fill="auto"/>
              <w:spacing w:line="269" w:lineRule="exact"/>
              <w:jc w:val="center"/>
              <w:rPr>
                <w:sz w:val="20"/>
                <w:szCs w:val="20"/>
              </w:rPr>
            </w:pPr>
            <w:r w:rsidRPr="008D548B">
              <w:rPr>
                <w:sz w:val="20"/>
                <w:szCs w:val="20"/>
              </w:rPr>
              <w:t>п/п</w:t>
            </w:r>
          </w:p>
        </w:tc>
        <w:tc>
          <w:tcPr>
            <w:tcW w:w="2132"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ind w:left="120"/>
              <w:jc w:val="center"/>
              <w:rPr>
                <w:sz w:val="20"/>
                <w:szCs w:val="20"/>
              </w:rPr>
            </w:pPr>
            <w:r w:rsidRPr="008D548B">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83" w:lineRule="exact"/>
              <w:ind w:right="360"/>
              <w:jc w:val="center"/>
              <w:rPr>
                <w:sz w:val="20"/>
                <w:szCs w:val="20"/>
              </w:rPr>
            </w:pPr>
            <w:r w:rsidRPr="008D548B">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Pr>
                <w:sz w:val="20"/>
                <w:szCs w:val="20"/>
              </w:rPr>
              <w:t>Обоснование</w:t>
            </w:r>
          </w:p>
        </w:tc>
      </w:tr>
      <w:tr w:rsidR="00B14BED" w:rsidRPr="008D548B" w:rsidTr="00B14BED">
        <w:trPr>
          <w:trHeight w:val="700"/>
        </w:trPr>
        <w:tc>
          <w:tcPr>
            <w:tcW w:w="557"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2132"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74" w:lineRule="exact"/>
              <w:jc w:val="center"/>
              <w:rPr>
                <w:sz w:val="20"/>
                <w:szCs w:val="20"/>
              </w:rPr>
            </w:pPr>
            <w:r w:rsidRPr="008D548B">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r w:rsidRPr="008D548B">
              <w:rPr>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B14BED" w:rsidRPr="008D548B" w:rsidRDefault="00B14BED" w:rsidP="008D548B">
            <w:pPr>
              <w:pStyle w:val="11"/>
              <w:shd w:val="clear" w:color="auto" w:fill="auto"/>
              <w:spacing w:line="240" w:lineRule="auto"/>
              <w:jc w:val="center"/>
              <w:rPr>
                <w:sz w:val="20"/>
                <w:szCs w:val="20"/>
              </w:rPr>
            </w:pPr>
          </w:p>
        </w:tc>
      </w:tr>
      <w:tr w:rsidR="00B14BED" w:rsidRPr="008D548B" w:rsidTr="00B14BED">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40" w:lineRule="auto"/>
              <w:jc w:val="center"/>
              <w:rPr>
                <w:sz w:val="20"/>
                <w:szCs w:val="20"/>
              </w:rPr>
            </w:pPr>
            <w:r w:rsidRPr="008D548B">
              <w:rPr>
                <w:sz w:val="20"/>
                <w:szCs w:val="20"/>
              </w:rPr>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B14BED">
            <w:pPr>
              <w:pStyle w:val="11"/>
              <w:shd w:val="clear" w:color="auto" w:fill="auto"/>
              <w:spacing w:line="274" w:lineRule="exact"/>
              <w:ind w:left="120"/>
              <w:jc w:val="center"/>
              <w:rPr>
                <w:sz w:val="20"/>
                <w:szCs w:val="20"/>
              </w:rPr>
            </w:pPr>
            <w:r w:rsidRPr="008D548B">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Default="00B14BED" w:rsidP="00A8638C">
            <w:pPr>
              <w:pStyle w:val="11"/>
              <w:shd w:val="clear" w:color="auto" w:fill="auto"/>
              <w:spacing w:line="240" w:lineRule="auto"/>
              <w:jc w:val="center"/>
              <w:rPr>
                <w:sz w:val="20"/>
                <w:szCs w:val="20"/>
              </w:rPr>
            </w:pPr>
          </w:p>
          <w:p w:rsidR="00B14BED" w:rsidRPr="008D548B" w:rsidRDefault="00B14BED" w:rsidP="00A8638C">
            <w:pPr>
              <w:pStyle w:val="11"/>
              <w:shd w:val="clear" w:color="auto" w:fill="auto"/>
              <w:spacing w:line="240" w:lineRule="auto"/>
              <w:jc w:val="center"/>
              <w:rPr>
                <w:sz w:val="20"/>
                <w:szCs w:val="20"/>
              </w:rPr>
            </w:pPr>
            <w:r w:rsidRPr="008D548B">
              <w:rPr>
                <w:sz w:val="20"/>
                <w:szCs w:val="20"/>
              </w:rPr>
              <w:t>м</w:t>
            </w:r>
            <w:r w:rsidRPr="008D548B">
              <w:rPr>
                <w:sz w:val="20"/>
                <w:szCs w:val="20"/>
                <w:vertAlign w:val="superscript"/>
              </w:rPr>
              <w:t>2</w:t>
            </w:r>
            <w:r>
              <w:rPr>
                <w:sz w:val="20"/>
                <w:szCs w:val="20"/>
                <w:vertAlign w:val="superscript"/>
              </w:rPr>
              <w:t xml:space="preserve"> </w:t>
            </w:r>
            <w:r w:rsidRPr="008D548B">
              <w:rPr>
                <w:sz w:val="20"/>
                <w:szCs w:val="20"/>
              </w:rPr>
              <w:t>/</w:t>
            </w:r>
            <w:r>
              <w:rPr>
                <w:sz w:val="20"/>
                <w:szCs w:val="20"/>
              </w:rPr>
              <w:t xml:space="preserve"> </w:t>
            </w:r>
            <w:r w:rsidRPr="008D548B">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78" w:lineRule="exact"/>
              <w:ind w:left="120"/>
              <w:jc w:val="center"/>
              <w:rPr>
                <w:sz w:val="20"/>
                <w:szCs w:val="20"/>
              </w:rPr>
            </w:pPr>
            <w:r>
              <w:rPr>
                <w:sz w:val="20"/>
                <w:szCs w:val="20"/>
              </w:rPr>
              <w:t xml:space="preserve">10- </w:t>
            </w:r>
            <w:r w:rsidRPr="008D548B">
              <w:rPr>
                <w:sz w:val="20"/>
                <w:szCs w:val="20"/>
              </w:rPr>
              <w:t>12</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(для</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сельских</w:t>
            </w:r>
          </w:p>
          <w:p w:rsidR="00B14BED" w:rsidRPr="008D548B" w:rsidRDefault="00B14BED" w:rsidP="00A8638C">
            <w:pPr>
              <w:pStyle w:val="11"/>
              <w:shd w:val="clear" w:color="auto" w:fill="auto"/>
              <w:spacing w:line="278" w:lineRule="exact"/>
              <w:ind w:left="120"/>
              <w:jc w:val="center"/>
              <w:rPr>
                <w:sz w:val="20"/>
                <w:szCs w:val="20"/>
              </w:rPr>
            </w:pPr>
            <w:r w:rsidRPr="008D548B">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8D548B" w:rsidRDefault="00B14BED" w:rsidP="00A8638C">
            <w:pPr>
              <w:pStyle w:val="11"/>
              <w:shd w:val="clear" w:color="auto" w:fill="auto"/>
              <w:spacing w:line="240" w:lineRule="auto"/>
              <w:ind w:left="-12" w:firstLine="12"/>
              <w:jc w:val="center"/>
              <w:rPr>
                <w:sz w:val="20"/>
                <w:szCs w:val="20"/>
              </w:rPr>
            </w:pPr>
            <w:r w:rsidRPr="008D548B">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rsidP="00A8638C">
            <w:pPr>
              <w:pStyle w:val="11"/>
              <w:shd w:val="clear" w:color="auto" w:fill="auto"/>
              <w:spacing w:line="274" w:lineRule="exact"/>
              <w:jc w:val="center"/>
              <w:rPr>
                <w:sz w:val="20"/>
                <w:szCs w:val="20"/>
              </w:rPr>
            </w:pPr>
            <w:r w:rsidRPr="00B14BED">
              <w:rPr>
                <w:sz w:val="20"/>
                <w:szCs w:val="20"/>
              </w:rPr>
              <w:t>15</w:t>
            </w:r>
          </w:p>
          <w:p w:rsidR="00B14BED" w:rsidRPr="00B14BED" w:rsidRDefault="00B14BED" w:rsidP="00A8638C">
            <w:pPr>
              <w:pStyle w:val="11"/>
              <w:shd w:val="clear" w:color="auto" w:fill="auto"/>
              <w:spacing w:line="274" w:lineRule="exact"/>
              <w:jc w:val="center"/>
              <w:rPr>
                <w:sz w:val="20"/>
                <w:szCs w:val="20"/>
              </w:rPr>
            </w:pPr>
            <w:r w:rsidRPr="00B14BED">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14BED" w:rsidRPr="00B14BED" w:rsidRDefault="00B14BED">
            <w:pPr>
              <w:rPr>
                <w:rFonts w:ascii="Times New Roman" w:eastAsia="Times New Roman" w:hAnsi="Times New Roman" w:cs="Times New Roman"/>
                <w:sz w:val="20"/>
                <w:szCs w:val="20"/>
              </w:rPr>
            </w:pPr>
          </w:p>
          <w:p w:rsidR="00B14BED" w:rsidRPr="00B14BED" w:rsidRDefault="005B2E90" w:rsidP="00B14BED">
            <w:pPr>
              <w:pStyle w:val="11"/>
              <w:shd w:val="clear" w:color="auto" w:fill="auto"/>
              <w:spacing w:after="65" w:line="274" w:lineRule="exact"/>
              <w:ind w:left="20" w:right="20" w:hanging="20"/>
              <w:jc w:val="both"/>
              <w:rPr>
                <w:sz w:val="20"/>
                <w:szCs w:val="20"/>
              </w:rPr>
            </w:pPr>
            <w:proofErr w:type="gramStart"/>
            <w:r>
              <w:rPr>
                <w:sz w:val="20"/>
                <w:szCs w:val="20"/>
              </w:rPr>
              <w:t xml:space="preserve">СП 42.13330.2016 </w:t>
            </w:r>
            <w:r w:rsidR="00B14BED" w:rsidRPr="00B14BED">
              <w:rPr>
                <w:sz w:val="20"/>
                <w:szCs w:val="20"/>
              </w:rPr>
              <w:t xml:space="preserve"> (Актуализированная редакция СНиП 2.07.01-89* «Градостроительство.</w:t>
            </w:r>
            <w:proofErr w:type="gramEnd"/>
            <w:r w:rsidR="00B14BED" w:rsidRPr="00B14BED">
              <w:rPr>
                <w:sz w:val="20"/>
                <w:szCs w:val="20"/>
              </w:rPr>
              <w:t xml:space="preserve"> Планировка и застройка городских и сельских пос</w:t>
            </w:r>
            <w:r w:rsidR="00B14BED">
              <w:rPr>
                <w:sz w:val="20"/>
                <w:szCs w:val="20"/>
              </w:rPr>
              <w:t>елений», пп. 9.13 - 9.15, 9.19)</w:t>
            </w:r>
          </w:p>
          <w:p w:rsidR="00B14BED" w:rsidRPr="00B14BED" w:rsidRDefault="00B14BED" w:rsidP="00A8638C">
            <w:pPr>
              <w:pStyle w:val="11"/>
              <w:shd w:val="clear" w:color="auto" w:fill="auto"/>
              <w:spacing w:line="274" w:lineRule="exact"/>
              <w:jc w:val="center"/>
              <w:rPr>
                <w:sz w:val="20"/>
                <w:szCs w:val="20"/>
              </w:rPr>
            </w:pPr>
          </w:p>
        </w:tc>
      </w:tr>
    </w:tbl>
    <w:p w:rsidR="008D548B" w:rsidRPr="00054459" w:rsidRDefault="008D548B" w:rsidP="008D548B">
      <w:pPr>
        <w:pStyle w:val="11"/>
        <w:shd w:val="clear" w:color="auto" w:fill="auto"/>
        <w:spacing w:after="65" w:line="274" w:lineRule="exact"/>
        <w:ind w:right="20"/>
        <w:jc w:val="both"/>
        <w:rPr>
          <w:sz w:val="24"/>
          <w:szCs w:val="24"/>
        </w:rPr>
      </w:pPr>
    </w:p>
    <w:p w:rsidR="00DA77F9" w:rsidRDefault="00DA77F9">
      <w:pPr>
        <w:rPr>
          <w:sz w:val="2"/>
          <w:szCs w:val="2"/>
        </w:rPr>
      </w:pPr>
    </w:p>
    <w:p w:rsidR="00FF4E4F" w:rsidRDefault="00FF4E4F" w:rsidP="00FF4E4F">
      <w:pPr>
        <w:rPr>
          <w:rFonts w:ascii="Times New Roman" w:hAnsi="Times New Roman" w:cs="Times New Roman"/>
          <w:b/>
        </w:rPr>
      </w:pPr>
      <w:bookmarkStart w:id="15" w:name="bookmark21"/>
      <w:r w:rsidRPr="00F31F52">
        <w:rPr>
          <w:rFonts w:ascii="Times New Roman" w:hAnsi="Times New Roman" w:cs="Times New Roman"/>
          <w:b/>
        </w:rPr>
        <w:t>Раздел 18. Объекты муниципального жилищного фонда</w:t>
      </w:r>
      <w:r w:rsidR="008024D0">
        <w:rPr>
          <w:rFonts w:ascii="Times New Roman" w:hAnsi="Times New Roman" w:cs="Times New Roman"/>
          <w:b/>
        </w:rPr>
        <w:t>.</w:t>
      </w:r>
      <w:r w:rsidRPr="00F31F52">
        <w:rPr>
          <w:rFonts w:ascii="Times New Roman" w:hAnsi="Times New Roman" w:cs="Times New Roman"/>
          <w:b/>
        </w:rPr>
        <w:t xml:space="preserve">  </w:t>
      </w:r>
      <w:bookmarkEnd w:id="15"/>
    </w:p>
    <w:p w:rsidR="00F31F52" w:rsidRPr="00F31F52" w:rsidRDefault="00F31F52" w:rsidP="00FF4E4F">
      <w:pPr>
        <w:rPr>
          <w:rFonts w:ascii="Times New Roman" w:hAnsi="Times New Roman" w:cs="Times New Roman"/>
          <w:b/>
        </w:rPr>
      </w:pP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В соответствии с ч.1 ст.</w:t>
      </w:r>
      <w:r w:rsidR="00FF4E4F" w:rsidRPr="00A8638C">
        <w:rPr>
          <w:sz w:val="24"/>
          <w:szCs w:val="24"/>
        </w:rPr>
        <w:t>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F4E4F" w:rsidRPr="00A8638C" w:rsidRDefault="0093786C" w:rsidP="00FF4E4F">
      <w:pPr>
        <w:pStyle w:val="11"/>
        <w:shd w:val="clear" w:color="auto" w:fill="auto"/>
        <w:spacing w:line="274" w:lineRule="exact"/>
        <w:ind w:left="20" w:right="20" w:firstLine="700"/>
        <w:jc w:val="both"/>
        <w:rPr>
          <w:sz w:val="24"/>
          <w:szCs w:val="24"/>
        </w:rPr>
      </w:pPr>
      <w:r>
        <w:rPr>
          <w:sz w:val="24"/>
          <w:szCs w:val="24"/>
        </w:rPr>
        <w:t>Согласно ч. 2 ст.</w:t>
      </w:r>
      <w:r w:rsidR="00FF4E4F" w:rsidRPr="00A8638C">
        <w:rPr>
          <w:sz w:val="24"/>
          <w:szCs w:val="24"/>
        </w:rPr>
        <w:t>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F4E4F" w:rsidRPr="00A8638C" w:rsidRDefault="00FF4E4F" w:rsidP="00FF4E4F">
      <w:pPr>
        <w:pStyle w:val="11"/>
        <w:shd w:val="clear" w:color="auto" w:fill="auto"/>
        <w:spacing w:line="274" w:lineRule="exact"/>
        <w:ind w:left="20" w:right="20" w:firstLine="700"/>
        <w:jc w:val="both"/>
        <w:rPr>
          <w:sz w:val="24"/>
          <w:szCs w:val="24"/>
        </w:rPr>
      </w:pPr>
      <w:r w:rsidRPr="00A8638C">
        <w:rPr>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F4E4F" w:rsidRPr="00E9626C" w:rsidRDefault="00FF4E4F" w:rsidP="00FF4E4F">
      <w:pPr>
        <w:pStyle w:val="11"/>
        <w:shd w:val="clear" w:color="auto" w:fill="auto"/>
        <w:spacing w:after="60" w:line="278" w:lineRule="exact"/>
        <w:ind w:left="20" w:right="20" w:firstLine="700"/>
        <w:jc w:val="both"/>
        <w:rPr>
          <w:color w:val="auto"/>
          <w:sz w:val="24"/>
          <w:szCs w:val="24"/>
        </w:rPr>
      </w:pPr>
      <w:r w:rsidRPr="00A8638C">
        <w:rPr>
          <w:sz w:val="24"/>
          <w:szCs w:val="24"/>
        </w:rPr>
        <w:t>Учетная</w:t>
      </w:r>
      <w:r w:rsidR="00F31F52" w:rsidRPr="00A8638C">
        <w:rPr>
          <w:sz w:val="24"/>
          <w:szCs w:val="24"/>
        </w:rPr>
        <w:t xml:space="preserve"> норма установлена постановлениями </w:t>
      </w:r>
      <w:r w:rsidRPr="00A8638C">
        <w:rPr>
          <w:sz w:val="24"/>
          <w:szCs w:val="24"/>
        </w:rPr>
        <w:t xml:space="preserve">администрации </w:t>
      </w:r>
      <w:r w:rsidR="00F31F52" w:rsidRPr="00A8638C">
        <w:rPr>
          <w:sz w:val="24"/>
          <w:szCs w:val="24"/>
        </w:rPr>
        <w:t xml:space="preserve">сельских поселений </w:t>
      </w:r>
      <w:r w:rsidR="008024D0">
        <w:rPr>
          <w:sz w:val="24"/>
          <w:szCs w:val="24"/>
        </w:rPr>
        <w:t>Селенгинского</w:t>
      </w:r>
      <w:r w:rsidR="00F31F52" w:rsidRPr="00A8638C">
        <w:rPr>
          <w:sz w:val="24"/>
          <w:szCs w:val="24"/>
        </w:rPr>
        <w:t xml:space="preserve"> район</w:t>
      </w:r>
      <w:r w:rsidR="00A8638C">
        <w:rPr>
          <w:sz w:val="24"/>
          <w:szCs w:val="24"/>
        </w:rPr>
        <w:t>а</w:t>
      </w:r>
      <w:r w:rsidR="00F31F52" w:rsidRPr="00A8638C">
        <w:rPr>
          <w:sz w:val="24"/>
          <w:szCs w:val="24"/>
        </w:rPr>
        <w:t xml:space="preserve"> </w:t>
      </w:r>
      <w:r w:rsidR="007F556C" w:rsidRPr="00A8638C">
        <w:rPr>
          <w:sz w:val="24"/>
          <w:szCs w:val="24"/>
        </w:rPr>
        <w:t xml:space="preserve">и установлена </w:t>
      </w:r>
      <w:r w:rsidR="007F556C" w:rsidRPr="00E9626C">
        <w:rPr>
          <w:color w:val="auto"/>
          <w:sz w:val="24"/>
          <w:szCs w:val="24"/>
        </w:rPr>
        <w:t>в пределах</w:t>
      </w:r>
      <w:r w:rsidR="00F31F52" w:rsidRPr="00E9626C">
        <w:rPr>
          <w:color w:val="auto"/>
          <w:sz w:val="24"/>
          <w:szCs w:val="24"/>
        </w:rPr>
        <w:t xml:space="preserve"> 11</w:t>
      </w:r>
      <w:r w:rsidR="008D548B" w:rsidRPr="00E9626C">
        <w:rPr>
          <w:color w:val="auto"/>
          <w:sz w:val="24"/>
          <w:szCs w:val="24"/>
        </w:rPr>
        <w:t xml:space="preserve"> - </w:t>
      </w:r>
      <w:r w:rsidRPr="00E9626C">
        <w:rPr>
          <w:color w:val="auto"/>
          <w:sz w:val="24"/>
          <w:szCs w:val="24"/>
        </w:rPr>
        <w:t>18</w:t>
      </w:r>
      <w:r w:rsidR="0093786C" w:rsidRPr="00E9626C">
        <w:rPr>
          <w:color w:val="auto"/>
          <w:sz w:val="20"/>
          <w:szCs w:val="20"/>
        </w:rPr>
        <w:t xml:space="preserve"> </w:t>
      </w:r>
      <w:r w:rsidR="0093786C" w:rsidRPr="00E9626C">
        <w:rPr>
          <w:color w:val="auto"/>
          <w:sz w:val="24"/>
          <w:szCs w:val="24"/>
        </w:rPr>
        <w:t>м</w:t>
      </w:r>
      <w:proofErr w:type="gramStart"/>
      <w:r w:rsidR="0093786C" w:rsidRPr="00E9626C">
        <w:rPr>
          <w:color w:val="auto"/>
          <w:sz w:val="24"/>
          <w:szCs w:val="24"/>
          <w:vertAlign w:val="superscript"/>
        </w:rPr>
        <w:t>2</w:t>
      </w:r>
      <w:proofErr w:type="gramEnd"/>
      <w:r w:rsidR="00F31F52" w:rsidRPr="00E9626C">
        <w:rPr>
          <w:color w:val="auto"/>
          <w:sz w:val="24"/>
          <w:szCs w:val="24"/>
        </w:rPr>
        <w:t>.</w:t>
      </w:r>
    </w:p>
    <w:p w:rsidR="00FF4E4F" w:rsidRPr="00A8638C" w:rsidRDefault="00FF4E4F" w:rsidP="00FF4E4F">
      <w:pPr>
        <w:pStyle w:val="11"/>
        <w:shd w:val="clear" w:color="auto" w:fill="auto"/>
        <w:spacing w:after="60" w:line="274" w:lineRule="exact"/>
        <w:ind w:left="20" w:right="20" w:firstLine="700"/>
        <w:jc w:val="both"/>
        <w:rPr>
          <w:sz w:val="24"/>
          <w:szCs w:val="24"/>
        </w:rPr>
      </w:pPr>
      <w:r w:rsidRPr="00A8638C">
        <w:rPr>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w:t>
      </w:r>
      <w:r w:rsidRPr="0093786C">
        <w:rPr>
          <w:sz w:val="24"/>
          <w:szCs w:val="24"/>
        </w:rPr>
        <w:t xml:space="preserve"> </w:t>
      </w:r>
      <w:r w:rsidR="0093786C" w:rsidRPr="0093786C">
        <w:rPr>
          <w:sz w:val="24"/>
          <w:szCs w:val="24"/>
        </w:rPr>
        <w:t>м</w:t>
      </w:r>
      <w:r w:rsidR="0093786C" w:rsidRPr="0093786C">
        <w:rPr>
          <w:sz w:val="24"/>
          <w:szCs w:val="24"/>
          <w:vertAlign w:val="superscript"/>
        </w:rPr>
        <w:t>2</w:t>
      </w:r>
      <w:r w:rsidRPr="00A8638C">
        <w:rPr>
          <w:sz w:val="24"/>
          <w:szCs w:val="24"/>
        </w:rPr>
        <w:t xml:space="preserve"> жилых помещений на одного человека, имеющего право на предоставление такого жилого помещения.</w:t>
      </w:r>
    </w:p>
    <w:p w:rsidR="00FF4E4F" w:rsidRPr="00A8638C" w:rsidRDefault="00FF4E4F" w:rsidP="00FF4E4F">
      <w:pPr>
        <w:pStyle w:val="11"/>
        <w:shd w:val="clear" w:color="auto" w:fill="auto"/>
        <w:spacing w:after="60" w:line="278" w:lineRule="exact"/>
        <w:ind w:left="20" w:right="20" w:firstLine="700"/>
        <w:jc w:val="both"/>
        <w:rPr>
          <w:sz w:val="24"/>
          <w:szCs w:val="24"/>
        </w:rPr>
      </w:pPr>
      <w:r w:rsidRPr="00A8638C">
        <w:rPr>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FF4E4F" w:rsidRPr="00A8638C" w:rsidRDefault="00FF4E4F" w:rsidP="00FF4E4F">
      <w:pPr>
        <w:pStyle w:val="11"/>
        <w:shd w:val="clear" w:color="auto" w:fill="auto"/>
        <w:spacing w:line="274" w:lineRule="exact"/>
        <w:ind w:left="20" w:firstLine="700"/>
        <w:jc w:val="both"/>
        <w:rPr>
          <w:sz w:val="24"/>
          <w:szCs w:val="24"/>
        </w:rPr>
      </w:pPr>
      <w:r w:rsidRPr="00A8638C">
        <w:rPr>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FF4E4F" w:rsidRPr="00A8638C" w:rsidRDefault="00A8638C" w:rsidP="00FF4E4F">
      <w:pPr>
        <w:pStyle w:val="11"/>
        <w:shd w:val="clear" w:color="auto" w:fill="auto"/>
        <w:spacing w:line="274" w:lineRule="exact"/>
        <w:ind w:left="20" w:firstLine="700"/>
        <w:jc w:val="both"/>
        <w:rPr>
          <w:sz w:val="24"/>
          <w:szCs w:val="24"/>
        </w:rPr>
      </w:pPr>
      <w:r>
        <w:rPr>
          <w:sz w:val="24"/>
          <w:szCs w:val="24"/>
        </w:rPr>
        <w:t>В соответствии со ст.</w:t>
      </w:r>
      <w:r w:rsidR="00FF4E4F" w:rsidRPr="00A8638C">
        <w:rPr>
          <w:sz w:val="24"/>
          <w:szCs w:val="24"/>
        </w:rPr>
        <w:t>95 Жилищного кодекса Российской Федерации жилые помещения маневренного фонда предназначены для временного проживания:</w:t>
      </w:r>
    </w:p>
    <w:p w:rsidR="00FF4E4F" w:rsidRPr="00A8638C" w:rsidRDefault="00FF4E4F" w:rsidP="00FF4E4F">
      <w:pPr>
        <w:pStyle w:val="11"/>
        <w:numPr>
          <w:ilvl w:val="0"/>
          <w:numId w:val="4"/>
        </w:numPr>
        <w:shd w:val="clear" w:color="auto" w:fill="auto"/>
        <w:tabs>
          <w:tab w:val="left" w:pos="1038"/>
        </w:tabs>
        <w:spacing w:line="274" w:lineRule="exact"/>
        <w:ind w:left="20" w:firstLine="700"/>
        <w:jc w:val="both"/>
        <w:rPr>
          <w:sz w:val="24"/>
          <w:szCs w:val="24"/>
        </w:rPr>
      </w:pPr>
      <w:r w:rsidRPr="00A8638C">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F4E4F" w:rsidRPr="00A8638C" w:rsidRDefault="00FF4E4F" w:rsidP="00FF4E4F">
      <w:pPr>
        <w:pStyle w:val="11"/>
        <w:numPr>
          <w:ilvl w:val="0"/>
          <w:numId w:val="4"/>
        </w:numPr>
        <w:shd w:val="clear" w:color="auto" w:fill="auto"/>
        <w:tabs>
          <w:tab w:val="left" w:pos="1018"/>
        </w:tabs>
        <w:spacing w:line="274" w:lineRule="exact"/>
        <w:ind w:left="20" w:firstLine="700"/>
        <w:jc w:val="both"/>
        <w:rPr>
          <w:sz w:val="24"/>
          <w:szCs w:val="24"/>
        </w:rPr>
      </w:pPr>
      <w:r w:rsidRPr="00A8638C">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F4E4F" w:rsidRPr="00A8638C" w:rsidRDefault="00FF4E4F" w:rsidP="00FF4E4F">
      <w:pPr>
        <w:pStyle w:val="11"/>
        <w:numPr>
          <w:ilvl w:val="0"/>
          <w:numId w:val="4"/>
        </w:numPr>
        <w:shd w:val="clear" w:color="auto" w:fill="auto"/>
        <w:tabs>
          <w:tab w:val="left" w:pos="1052"/>
        </w:tabs>
        <w:spacing w:line="274" w:lineRule="exact"/>
        <w:ind w:left="20" w:firstLine="700"/>
        <w:jc w:val="both"/>
        <w:rPr>
          <w:sz w:val="24"/>
          <w:szCs w:val="24"/>
        </w:rPr>
      </w:pPr>
      <w:r w:rsidRPr="00A8638C">
        <w:rPr>
          <w:sz w:val="24"/>
          <w:szCs w:val="24"/>
        </w:rPr>
        <w:t>граждан, у которых единственные жилые помещения стали непригодными для проживания в результате чрезвычайных обстоятельств;</w:t>
      </w:r>
    </w:p>
    <w:p w:rsidR="00FF4E4F" w:rsidRPr="00A8638C" w:rsidRDefault="00FF4E4F" w:rsidP="00FF4E4F">
      <w:pPr>
        <w:pStyle w:val="11"/>
        <w:numPr>
          <w:ilvl w:val="0"/>
          <w:numId w:val="4"/>
        </w:numPr>
        <w:shd w:val="clear" w:color="auto" w:fill="auto"/>
        <w:tabs>
          <w:tab w:val="left" w:pos="984"/>
        </w:tabs>
        <w:spacing w:line="274" w:lineRule="exact"/>
        <w:ind w:left="20" w:firstLine="700"/>
        <w:jc w:val="both"/>
        <w:rPr>
          <w:sz w:val="24"/>
          <w:szCs w:val="24"/>
        </w:rPr>
      </w:pPr>
      <w:r w:rsidRPr="00A8638C">
        <w:rPr>
          <w:sz w:val="24"/>
          <w:szCs w:val="24"/>
        </w:rPr>
        <w:t>иных граждан в случаях, предусмотренных законодательством.</w:t>
      </w:r>
    </w:p>
    <w:p w:rsidR="00FF4E4F" w:rsidRPr="00A8638C" w:rsidRDefault="00FF4E4F" w:rsidP="00A8638C">
      <w:pPr>
        <w:pStyle w:val="11"/>
        <w:shd w:val="clear" w:color="auto" w:fill="auto"/>
        <w:spacing w:after="155" w:line="274" w:lineRule="exact"/>
        <w:ind w:left="20" w:firstLine="700"/>
        <w:jc w:val="both"/>
        <w:rPr>
          <w:sz w:val="24"/>
          <w:szCs w:val="24"/>
        </w:rPr>
      </w:pPr>
      <w:r w:rsidRPr="00A8638C">
        <w:rPr>
          <w:sz w:val="24"/>
          <w:szCs w:val="24"/>
        </w:rPr>
        <w:t>Максимально допустимый уровень территориальной доступности муниципального жилищного фонда не нормируется.</w:t>
      </w:r>
    </w:p>
    <w:sectPr w:rsidR="00FF4E4F" w:rsidRPr="00A8638C" w:rsidSect="00303DB3">
      <w:footerReference w:type="default" r:id="rId8"/>
      <w:footerReference w:type="first" r:id="rId9"/>
      <w:pgSz w:w="11905" w:h="16837"/>
      <w:pgMar w:top="567" w:right="851" w:bottom="567" w:left="1418" w:header="0" w:footer="304" w:gutter="0"/>
      <w:pgNumType w:start="1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2E0" w:rsidRDefault="00EF62E0" w:rsidP="00DA77F9">
      <w:r>
        <w:separator/>
      </w:r>
    </w:p>
  </w:endnote>
  <w:endnote w:type="continuationSeparator" w:id="0">
    <w:p w:rsidR="00EF62E0" w:rsidRDefault="00EF62E0" w:rsidP="00DA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B3" w:rsidRPr="00303DB3" w:rsidRDefault="00303DB3" w:rsidP="00726DE0">
    <w:pPr>
      <w:pStyle w:val="ab"/>
      <w:jc w:val="center"/>
      <w:rPr>
        <w:rFonts w:ascii="Times New Roman" w:hAnsi="Times New Roman" w:cs="Times New Roman"/>
        <w:sz w:val="22"/>
        <w:szCs w:val="22"/>
      </w:rPr>
    </w:pPr>
  </w:p>
  <w:p w:rsidR="00452DEA" w:rsidRDefault="00452DE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412574"/>
      <w:docPartObj>
        <w:docPartGallery w:val="Page Numbers (Bottom of Page)"/>
        <w:docPartUnique/>
      </w:docPartObj>
    </w:sdtPr>
    <w:sdtEndPr>
      <w:rPr>
        <w:sz w:val="20"/>
        <w:szCs w:val="20"/>
      </w:rPr>
    </w:sdtEndPr>
    <w:sdtContent>
      <w:p w:rsidR="00303DB3" w:rsidRPr="00303DB3" w:rsidRDefault="00C15E68">
        <w:pPr>
          <w:pStyle w:val="ab"/>
          <w:jc w:val="right"/>
          <w:rPr>
            <w:sz w:val="20"/>
            <w:szCs w:val="20"/>
          </w:rPr>
        </w:pPr>
        <w:r w:rsidRPr="00303DB3">
          <w:rPr>
            <w:sz w:val="20"/>
            <w:szCs w:val="20"/>
          </w:rPr>
          <w:fldChar w:fldCharType="begin"/>
        </w:r>
        <w:r w:rsidR="00303DB3" w:rsidRPr="00303DB3">
          <w:rPr>
            <w:sz w:val="20"/>
            <w:szCs w:val="20"/>
          </w:rPr>
          <w:instrText>PAGE   \* MERGEFORMAT</w:instrText>
        </w:r>
        <w:r w:rsidRPr="00303DB3">
          <w:rPr>
            <w:sz w:val="20"/>
            <w:szCs w:val="20"/>
          </w:rPr>
          <w:fldChar w:fldCharType="separate"/>
        </w:r>
        <w:r w:rsidR="00303DB3">
          <w:rPr>
            <w:noProof/>
            <w:sz w:val="20"/>
            <w:szCs w:val="20"/>
          </w:rPr>
          <w:t>16</w:t>
        </w:r>
        <w:r w:rsidRPr="00303DB3">
          <w:rPr>
            <w:sz w:val="20"/>
            <w:szCs w:val="20"/>
          </w:rPr>
          <w:fldChar w:fldCharType="end"/>
        </w:r>
      </w:p>
    </w:sdtContent>
  </w:sdt>
  <w:p w:rsidR="00303DB3" w:rsidRDefault="00303D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2E0" w:rsidRDefault="00EF62E0"/>
  </w:footnote>
  <w:footnote w:type="continuationSeparator" w:id="0">
    <w:p w:rsidR="00EF62E0" w:rsidRDefault="00EF62E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FB6"/>
    <w:multiLevelType w:val="multilevel"/>
    <w:tmpl w:val="1114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B7A90"/>
    <w:multiLevelType w:val="multilevel"/>
    <w:tmpl w:val="504CC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5546C"/>
    <w:multiLevelType w:val="multilevel"/>
    <w:tmpl w:val="E9F4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A3052"/>
    <w:multiLevelType w:val="multilevel"/>
    <w:tmpl w:val="0A5A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A50280"/>
    <w:multiLevelType w:val="multilevel"/>
    <w:tmpl w:val="44C6B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hdrShapeDefaults>
    <o:shapedefaults v:ext="edit" spidmax="21506"/>
  </w:hdrShapeDefaults>
  <w:footnotePr>
    <w:footnote w:id="-1"/>
    <w:footnote w:id="0"/>
  </w:footnotePr>
  <w:endnotePr>
    <w:endnote w:id="-1"/>
    <w:endnote w:id="0"/>
  </w:endnotePr>
  <w:compat>
    <w:doNotExpandShiftReturn/>
  </w:compat>
  <w:rsids>
    <w:rsidRoot w:val="00DA77F9"/>
    <w:rsid w:val="000118EE"/>
    <w:rsid w:val="00030E81"/>
    <w:rsid w:val="0003577C"/>
    <w:rsid w:val="00045C31"/>
    <w:rsid w:val="00054459"/>
    <w:rsid w:val="00062388"/>
    <w:rsid w:val="000B0C23"/>
    <w:rsid w:val="000B74A6"/>
    <w:rsid w:val="000C1592"/>
    <w:rsid w:val="000C7367"/>
    <w:rsid w:val="000D17C7"/>
    <w:rsid w:val="001110C9"/>
    <w:rsid w:val="00113EAE"/>
    <w:rsid w:val="00114041"/>
    <w:rsid w:val="0012630A"/>
    <w:rsid w:val="001316BF"/>
    <w:rsid w:val="00152CE3"/>
    <w:rsid w:val="00177F97"/>
    <w:rsid w:val="00186527"/>
    <w:rsid w:val="001905F3"/>
    <w:rsid w:val="001A69FB"/>
    <w:rsid w:val="001A7FA4"/>
    <w:rsid w:val="001B0DFD"/>
    <w:rsid w:val="001B1992"/>
    <w:rsid w:val="001B4721"/>
    <w:rsid w:val="001C26B3"/>
    <w:rsid w:val="001D544E"/>
    <w:rsid w:val="001E17C1"/>
    <w:rsid w:val="001E1B97"/>
    <w:rsid w:val="001E598D"/>
    <w:rsid w:val="001F129B"/>
    <w:rsid w:val="001F515F"/>
    <w:rsid w:val="0023175D"/>
    <w:rsid w:val="00261094"/>
    <w:rsid w:val="002D69CB"/>
    <w:rsid w:val="00303DB3"/>
    <w:rsid w:val="003300BA"/>
    <w:rsid w:val="0033223E"/>
    <w:rsid w:val="00340367"/>
    <w:rsid w:val="0035254E"/>
    <w:rsid w:val="00375337"/>
    <w:rsid w:val="003D7D17"/>
    <w:rsid w:val="00422F23"/>
    <w:rsid w:val="00442D6C"/>
    <w:rsid w:val="00452DEA"/>
    <w:rsid w:val="0049231F"/>
    <w:rsid w:val="004937E2"/>
    <w:rsid w:val="00500EBA"/>
    <w:rsid w:val="00515B83"/>
    <w:rsid w:val="005561DD"/>
    <w:rsid w:val="00560A29"/>
    <w:rsid w:val="00563EA7"/>
    <w:rsid w:val="00567AF3"/>
    <w:rsid w:val="005A43F5"/>
    <w:rsid w:val="005A4B02"/>
    <w:rsid w:val="005A562E"/>
    <w:rsid w:val="005B2E90"/>
    <w:rsid w:val="005C0BC1"/>
    <w:rsid w:val="005C60E8"/>
    <w:rsid w:val="005E63D1"/>
    <w:rsid w:val="00605820"/>
    <w:rsid w:val="006737C5"/>
    <w:rsid w:val="00674569"/>
    <w:rsid w:val="006772CA"/>
    <w:rsid w:val="00682FDE"/>
    <w:rsid w:val="0069082D"/>
    <w:rsid w:val="006A72D0"/>
    <w:rsid w:val="006B07B1"/>
    <w:rsid w:val="006C0546"/>
    <w:rsid w:val="006C3394"/>
    <w:rsid w:val="006D3889"/>
    <w:rsid w:val="00726DE0"/>
    <w:rsid w:val="00731518"/>
    <w:rsid w:val="0076205B"/>
    <w:rsid w:val="00763D59"/>
    <w:rsid w:val="00792F72"/>
    <w:rsid w:val="007A606E"/>
    <w:rsid w:val="007F556C"/>
    <w:rsid w:val="008024D0"/>
    <w:rsid w:val="0081297D"/>
    <w:rsid w:val="00834BB2"/>
    <w:rsid w:val="0083602A"/>
    <w:rsid w:val="0085099E"/>
    <w:rsid w:val="0085222A"/>
    <w:rsid w:val="00855F24"/>
    <w:rsid w:val="00861DDD"/>
    <w:rsid w:val="00894C29"/>
    <w:rsid w:val="008A3DA1"/>
    <w:rsid w:val="008A6328"/>
    <w:rsid w:val="008D4D45"/>
    <w:rsid w:val="008D5296"/>
    <w:rsid w:val="008D548B"/>
    <w:rsid w:val="008E1232"/>
    <w:rsid w:val="00905D33"/>
    <w:rsid w:val="0092585D"/>
    <w:rsid w:val="0092723B"/>
    <w:rsid w:val="0093786C"/>
    <w:rsid w:val="00966F3B"/>
    <w:rsid w:val="0097236F"/>
    <w:rsid w:val="00980DCE"/>
    <w:rsid w:val="009B468F"/>
    <w:rsid w:val="009B61A2"/>
    <w:rsid w:val="009C4872"/>
    <w:rsid w:val="009D73A1"/>
    <w:rsid w:val="00A00DF5"/>
    <w:rsid w:val="00A67C8A"/>
    <w:rsid w:val="00A82E4D"/>
    <w:rsid w:val="00A8638C"/>
    <w:rsid w:val="00AC668B"/>
    <w:rsid w:val="00AD5F30"/>
    <w:rsid w:val="00AE6F2B"/>
    <w:rsid w:val="00B00F07"/>
    <w:rsid w:val="00B10CED"/>
    <w:rsid w:val="00B14BED"/>
    <w:rsid w:val="00B57D94"/>
    <w:rsid w:val="00B712E6"/>
    <w:rsid w:val="00B77F3B"/>
    <w:rsid w:val="00B84D7D"/>
    <w:rsid w:val="00BA1F9B"/>
    <w:rsid w:val="00BD1555"/>
    <w:rsid w:val="00BD42E1"/>
    <w:rsid w:val="00BD5760"/>
    <w:rsid w:val="00C15E68"/>
    <w:rsid w:val="00C2341D"/>
    <w:rsid w:val="00C25EB1"/>
    <w:rsid w:val="00C4124E"/>
    <w:rsid w:val="00C4482A"/>
    <w:rsid w:val="00C54276"/>
    <w:rsid w:val="00C77BAF"/>
    <w:rsid w:val="00C82197"/>
    <w:rsid w:val="00C86396"/>
    <w:rsid w:val="00CB7565"/>
    <w:rsid w:val="00D01B9A"/>
    <w:rsid w:val="00D36DE8"/>
    <w:rsid w:val="00D87955"/>
    <w:rsid w:val="00D97D37"/>
    <w:rsid w:val="00DA77F9"/>
    <w:rsid w:val="00DC54D8"/>
    <w:rsid w:val="00DE5D73"/>
    <w:rsid w:val="00DE7497"/>
    <w:rsid w:val="00E729CD"/>
    <w:rsid w:val="00E9626C"/>
    <w:rsid w:val="00EA025C"/>
    <w:rsid w:val="00EA6986"/>
    <w:rsid w:val="00EB7CBF"/>
    <w:rsid w:val="00EC5A16"/>
    <w:rsid w:val="00EF0F8E"/>
    <w:rsid w:val="00EF62E0"/>
    <w:rsid w:val="00F12307"/>
    <w:rsid w:val="00F206D2"/>
    <w:rsid w:val="00F30A5B"/>
    <w:rsid w:val="00F31F52"/>
    <w:rsid w:val="00F660BA"/>
    <w:rsid w:val="00F67AA2"/>
    <w:rsid w:val="00F86D07"/>
    <w:rsid w:val="00F9118F"/>
    <w:rsid w:val="00FC14A5"/>
    <w:rsid w:val="00FF4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77F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77F9"/>
    <w:rPr>
      <w:color w:val="0066CC"/>
      <w:u w:val="single"/>
    </w:rPr>
  </w:style>
  <w:style w:type="character" w:customStyle="1" w:styleId="2">
    <w:name w:val="Основной текст (2)_"/>
    <w:basedOn w:val="a0"/>
    <w:link w:val="2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a4">
    <w:name w:val="Колонтитул_"/>
    <w:basedOn w:val="a0"/>
    <w:link w:val="a5"/>
    <w:rsid w:val="00DA77F9"/>
    <w:rPr>
      <w:rFonts w:ascii="Times New Roman" w:eastAsia="Times New Roman" w:hAnsi="Times New Roman" w:cs="Times New Roman"/>
      <w:b w:val="0"/>
      <w:bCs w:val="0"/>
      <w:i w:val="0"/>
      <w:iCs w:val="0"/>
      <w:smallCaps w:val="0"/>
      <w:strike w:val="0"/>
      <w:sz w:val="20"/>
      <w:szCs w:val="20"/>
    </w:rPr>
  </w:style>
  <w:style w:type="character" w:customStyle="1" w:styleId="CenturyGothic85pt">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15pt">
    <w:name w:val="Колонтитул + 11;5 pt"/>
    <w:basedOn w:val="a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DA77F9"/>
    <w:rPr>
      <w:rFonts w:ascii="Century Gothic" w:eastAsia="Century Gothic" w:hAnsi="Century Gothic" w:cs="Century Gothic"/>
      <w:b w:val="0"/>
      <w:bCs w:val="0"/>
      <w:i w:val="0"/>
      <w:iCs w:val="0"/>
      <w:smallCaps w:val="0"/>
      <w:strike w:val="0"/>
      <w:spacing w:val="0"/>
      <w:sz w:val="19"/>
      <w:szCs w:val="19"/>
    </w:rPr>
  </w:style>
  <w:style w:type="character" w:customStyle="1" w:styleId="1">
    <w:name w:val="Заголовок №1_"/>
    <w:basedOn w:val="a0"/>
    <w:link w:val="10"/>
    <w:rsid w:val="00DA77F9"/>
    <w:rPr>
      <w:rFonts w:ascii="Century Gothic" w:eastAsia="Century Gothic" w:hAnsi="Century Gothic" w:cs="Century Gothic"/>
      <w:b w:val="0"/>
      <w:bCs w:val="0"/>
      <w:i w:val="0"/>
      <w:iCs w:val="0"/>
      <w:smallCaps w:val="0"/>
      <w:strike w:val="0"/>
      <w:spacing w:val="0"/>
      <w:sz w:val="31"/>
      <w:szCs w:val="31"/>
    </w:rPr>
  </w:style>
  <w:style w:type="character" w:customStyle="1" w:styleId="4">
    <w:name w:val="Основной текст (4)_"/>
    <w:basedOn w:val="a0"/>
    <w:link w:val="4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21">
    <w:name w:val="Заголовок №2_"/>
    <w:basedOn w:val="a0"/>
    <w:link w:val="22"/>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5">
    <w:name w:val="Основной текст (5)_"/>
    <w:basedOn w:val="a0"/>
    <w:link w:val="50"/>
    <w:rsid w:val="00DA77F9"/>
    <w:rPr>
      <w:rFonts w:ascii="Century Gothic" w:eastAsia="Century Gothic" w:hAnsi="Century Gothic" w:cs="Century Gothic"/>
      <w:b w:val="0"/>
      <w:bCs w:val="0"/>
      <w:i w:val="0"/>
      <w:iCs w:val="0"/>
      <w:smallCaps w:val="0"/>
      <w:strike w:val="0"/>
      <w:spacing w:val="0"/>
      <w:sz w:val="27"/>
      <w:szCs w:val="27"/>
    </w:rPr>
  </w:style>
  <w:style w:type="character" w:customStyle="1" w:styleId="6">
    <w:name w:val="Основной текст (6)_"/>
    <w:basedOn w:val="a0"/>
    <w:link w:val="60"/>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CenturyGothic85pt0">
    <w:name w:val="Колонтитул + Century Gothic;8;5 pt"/>
    <w:basedOn w:val="a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31">
    <w:name w:val="Заголовок №3_"/>
    <w:basedOn w:val="a0"/>
    <w:link w:val="32"/>
    <w:rsid w:val="00DA77F9"/>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главление 3 Знак"/>
    <w:basedOn w:val="a0"/>
    <w:link w:val="3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41">
    <w:name w:val="Оглавление 4 Знак"/>
    <w:basedOn w:val="a0"/>
    <w:link w:val="42"/>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6">
    <w:name w:val="Основной текст_"/>
    <w:basedOn w:val="a0"/>
    <w:link w:val="11"/>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sid w:val="00DA77F9"/>
    <w:rPr>
      <w:rFonts w:ascii="Times New Roman" w:eastAsia="Times New Roman" w:hAnsi="Times New Roman" w:cs="Times New Roman"/>
      <w:b w:val="0"/>
      <w:bCs w:val="0"/>
      <w:i w:val="0"/>
      <w:iCs w:val="0"/>
      <w:smallCaps w:val="0"/>
      <w:strike w:val="0"/>
      <w:sz w:val="20"/>
      <w:szCs w:val="20"/>
    </w:rPr>
  </w:style>
  <w:style w:type="character" w:customStyle="1" w:styleId="6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43">
    <w:name w:val="Заголовок №4_"/>
    <w:basedOn w:val="a0"/>
    <w:link w:val="44"/>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6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a7">
    <w:name w:val="Подпись к таблице_"/>
    <w:basedOn w:val="a0"/>
    <w:link w:val="a8"/>
    <w:rsid w:val="00DA77F9"/>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basedOn w:val="a0"/>
    <w:link w:val="24"/>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5">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26">
    <w:name w:val="Подпись к таблице (2)"/>
    <w:basedOn w:val="23"/>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e">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0">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1">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2">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3">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4">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125pt">
    <w:name w:val="Основной текст + 12;5 pt;Курсив"/>
    <w:basedOn w:val="a6"/>
    <w:rsid w:val="00DA77F9"/>
    <w:rPr>
      <w:rFonts w:ascii="Times New Roman" w:eastAsia="Times New Roman" w:hAnsi="Times New Roman" w:cs="Times New Roman"/>
      <w:b w:val="0"/>
      <w:bCs w:val="0"/>
      <w:i/>
      <w:iCs/>
      <w:smallCaps w:val="0"/>
      <w:strike w:val="0"/>
      <w:spacing w:val="0"/>
      <w:sz w:val="25"/>
      <w:szCs w:val="25"/>
      <w:lang w:val="en-US"/>
    </w:rPr>
  </w:style>
  <w:style w:type="character" w:customStyle="1" w:styleId="6f5">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6">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7">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8">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9">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a">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b">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c">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character" w:customStyle="1" w:styleId="6fd">
    <w:name w:val="Основной текст (6)"/>
    <w:basedOn w:val="6"/>
    <w:rsid w:val="00DA77F9"/>
    <w:rPr>
      <w:rFonts w:ascii="Century Gothic" w:eastAsia="Century Gothic" w:hAnsi="Century Gothic" w:cs="Century Gothic"/>
      <w:b w:val="0"/>
      <w:bCs w:val="0"/>
      <w:i w:val="0"/>
      <w:iCs w:val="0"/>
      <w:smallCaps w:val="0"/>
      <w:strike w:val="0"/>
      <w:spacing w:val="0"/>
      <w:sz w:val="17"/>
      <w:szCs w:val="17"/>
    </w:rPr>
  </w:style>
  <w:style w:type="paragraph" w:customStyle="1" w:styleId="20">
    <w:name w:val="Основной текст (2)"/>
    <w:basedOn w:val="a"/>
    <w:link w:val="2"/>
    <w:rsid w:val="00DA77F9"/>
    <w:pPr>
      <w:shd w:val="clear" w:color="auto" w:fill="FFFFFF"/>
      <w:spacing w:line="250" w:lineRule="exact"/>
      <w:jc w:val="right"/>
    </w:pPr>
    <w:rPr>
      <w:rFonts w:ascii="Century Gothic" w:eastAsia="Century Gothic" w:hAnsi="Century Gothic" w:cs="Century Gothic"/>
      <w:b/>
      <w:bCs/>
      <w:sz w:val="19"/>
      <w:szCs w:val="19"/>
    </w:rPr>
  </w:style>
  <w:style w:type="paragraph" w:customStyle="1" w:styleId="a5">
    <w:name w:val="Колонтитул"/>
    <w:basedOn w:val="a"/>
    <w:link w:val="a4"/>
    <w:rsid w:val="00DA77F9"/>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DA77F9"/>
    <w:pPr>
      <w:shd w:val="clear" w:color="auto" w:fill="FFFFFF"/>
      <w:spacing w:after="180" w:line="250" w:lineRule="exact"/>
      <w:jc w:val="right"/>
    </w:pPr>
    <w:rPr>
      <w:rFonts w:ascii="Century Gothic" w:eastAsia="Century Gothic" w:hAnsi="Century Gothic" w:cs="Century Gothic"/>
      <w:sz w:val="19"/>
      <w:szCs w:val="19"/>
    </w:rPr>
  </w:style>
  <w:style w:type="paragraph" w:customStyle="1" w:styleId="10">
    <w:name w:val="Заголовок №1"/>
    <w:basedOn w:val="a"/>
    <w:link w:val="1"/>
    <w:rsid w:val="00DA77F9"/>
    <w:pPr>
      <w:shd w:val="clear" w:color="auto" w:fill="FFFFFF"/>
      <w:spacing w:before="2640" w:after="780" w:line="394" w:lineRule="exact"/>
      <w:jc w:val="center"/>
      <w:outlineLvl w:val="0"/>
    </w:pPr>
    <w:rPr>
      <w:rFonts w:ascii="Century Gothic" w:eastAsia="Century Gothic" w:hAnsi="Century Gothic" w:cs="Century Gothic"/>
      <w:b/>
      <w:bCs/>
      <w:sz w:val="31"/>
      <w:szCs w:val="31"/>
    </w:rPr>
  </w:style>
  <w:style w:type="paragraph" w:customStyle="1" w:styleId="40">
    <w:name w:val="Основной текст (4)"/>
    <w:basedOn w:val="a"/>
    <w:link w:val="4"/>
    <w:rsid w:val="00DA77F9"/>
    <w:pPr>
      <w:shd w:val="clear" w:color="auto" w:fill="FFFFFF"/>
      <w:spacing w:before="780" w:after="780" w:line="0" w:lineRule="atLeast"/>
      <w:jc w:val="center"/>
    </w:pPr>
    <w:rPr>
      <w:rFonts w:ascii="Century Gothic" w:eastAsia="Century Gothic" w:hAnsi="Century Gothic" w:cs="Century Gothic"/>
      <w:i/>
      <w:iCs/>
      <w:sz w:val="27"/>
      <w:szCs w:val="27"/>
    </w:rPr>
  </w:style>
  <w:style w:type="paragraph" w:customStyle="1" w:styleId="22">
    <w:name w:val="Заголовок №2"/>
    <w:basedOn w:val="a"/>
    <w:link w:val="21"/>
    <w:rsid w:val="00DA77F9"/>
    <w:pPr>
      <w:shd w:val="clear" w:color="auto" w:fill="FFFFFF"/>
      <w:spacing w:before="780" w:after="660" w:line="341" w:lineRule="exact"/>
      <w:jc w:val="center"/>
      <w:outlineLvl w:val="1"/>
    </w:pPr>
    <w:rPr>
      <w:rFonts w:ascii="Century Gothic" w:eastAsia="Century Gothic" w:hAnsi="Century Gothic" w:cs="Century Gothic"/>
      <w:b/>
      <w:bCs/>
      <w:sz w:val="27"/>
      <w:szCs w:val="27"/>
    </w:rPr>
  </w:style>
  <w:style w:type="paragraph" w:customStyle="1" w:styleId="50">
    <w:name w:val="Основной текст (5)"/>
    <w:basedOn w:val="a"/>
    <w:link w:val="5"/>
    <w:rsid w:val="00DA77F9"/>
    <w:pPr>
      <w:shd w:val="clear" w:color="auto" w:fill="FFFFFF"/>
      <w:spacing w:before="900" w:line="691" w:lineRule="exact"/>
    </w:pPr>
    <w:rPr>
      <w:rFonts w:ascii="Century Gothic" w:eastAsia="Century Gothic" w:hAnsi="Century Gothic" w:cs="Century Gothic"/>
      <w:sz w:val="27"/>
      <w:szCs w:val="27"/>
    </w:rPr>
  </w:style>
  <w:style w:type="paragraph" w:customStyle="1" w:styleId="60">
    <w:name w:val="Основной текст (6)"/>
    <w:basedOn w:val="a"/>
    <w:link w:val="6"/>
    <w:rsid w:val="00DA77F9"/>
    <w:pPr>
      <w:shd w:val="clear" w:color="auto" w:fill="FFFFFF"/>
      <w:spacing w:after="300" w:line="0" w:lineRule="atLeast"/>
    </w:pPr>
    <w:rPr>
      <w:rFonts w:ascii="Century Gothic" w:eastAsia="Century Gothic" w:hAnsi="Century Gothic" w:cs="Century Gothic"/>
      <w:sz w:val="17"/>
      <w:szCs w:val="17"/>
    </w:rPr>
  </w:style>
  <w:style w:type="paragraph" w:customStyle="1" w:styleId="32">
    <w:name w:val="Заголовок №3"/>
    <w:basedOn w:val="a"/>
    <w:link w:val="31"/>
    <w:rsid w:val="00DA77F9"/>
    <w:pPr>
      <w:shd w:val="clear" w:color="auto" w:fill="FFFFFF"/>
      <w:spacing w:before="300" w:after="300" w:line="0" w:lineRule="atLeast"/>
      <w:outlineLvl w:val="2"/>
    </w:pPr>
    <w:rPr>
      <w:rFonts w:ascii="Times New Roman" w:eastAsia="Times New Roman" w:hAnsi="Times New Roman" w:cs="Times New Roman"/>
      <w:b/>
      <w:bCs/>
      <w:sz w:val="27"/>
      <w:szCs w:val="27"/>
    </w:rPr>
  </w:style>
  <w:style w:type="paragraph" w:styleId="34">
    <w:name w:val="toc 3"/>
    <w:basedOn w:val="a"/>
    <w:link w:val="33"/>
    <w:autoRedefine/>
    <w:rsid w:val="00DA77F9"/>
    <w:pPr>
      <w:shd w:val="clear" w:color="auto" w:fill="FFFFFF"/>
      <w:spacing w:before="300" w:after="180" w:line="0" w:lineRule="atLeast"/>
    </w:pPr>
    <w:rPr>
      <w:rFonts w:ascii="Times New Roman" w:eastAsia="Times New Roman" w:hAnsi="Times New Roman" w:cs="Times New Roman"/>
      <w:b/>
      <w:bCs/>
      <w:sz w:val="23"/>
      <w:szCs w:val="23"/>
    </w:rPr>
  </w:style>
  <w:style w:type="paragraph" w:styleId="42">
    <w:name w:val="toc 4"/>
    <w:basedOn w:val="a"/>
    <w:link w:val="41"/>
    <w:autoRedefine/>
    <w:rsid w:val="00DA77F9"/>
    <w:pPr>
      <w:shd w:val="clear" w:color="auto" w:fill="FFFFFF"/>
      <w:spacing w:before="180" w:line="274" w:lineRule="exact"/>
    </w:pPr>
    <w:rPr>
      <w:rFonts w:ascii="Times New Roman" w:eastAsia="Times New Roman" w:hAnsi="Times New Roman" w:cs="Times New Roman"/>
      <w:sz w:val="23"/>
      <w:szCs w:val="23"/>
    </w:rPr>
  </w:style>
  <w:style w:type="paragraph" w:customStyle="1" w:styleId="11">
    <w:name w:val="Основной текст1"/>
    <w:basedOn w:val="a"/>
    <w:link w:val="a6"/>
    <w:rsid w:val="00DA77F9"/>
    <w:pPr>
      <w:shd w:val="clear" w:color="auto" w:fill="FFFFFF"/>
      <w:spacing w:line="317"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DA77F9"/>
    <w:pPr>
      <w:shd w:val="clear" w:color="auto" w:fill="FFFFFF"/>
      <w:spacing w:line="274" w:lineRule="exact"/>
    </w:pPr>
    <w:rPr>
      <w:rFonts w:ascii="Times New Roman" w:eastAsia="Times New Roman" w:hAnsi="Times New Roman" w:cs="Times New Roman"/>
      <w:b/>
      <w:bCs/>
      <w:sz w:val="23"/>
      <w:szCs w:val="23"/>
    </w:rPr>
  </w:style>
  <w:style w:type="paragraph" w:customStyle="1" w:styleId="70">
    <w:name w:val="Основной текст (7)"/>
    <w:basedOn w:val="a"/>
    <w:link w:val="7"/>
    <w:rsid w:val="00DA77F9"/>
    <w:pPr>
      <w:shd w:val="clear" w:color="auto" w:fill="FFFFFF"/>
      <w:spacing w:line="0" w:lineRule="atLeast"/>
    </w:pPr>
    <w:rPr>
      <w:rFonts w:ascii="Times New Roman" w:eastAsia="Times New Roman" w:hAnsi="Times New Roman" w:cs="Times New Roman"/>
      <w:sz w:val="20"/>
      <w:szCs w:val="20"/>
    </w:rPr>
  </w:style>
  <w:style w:type="paragraph" w:customStyle="1" w:styleId="44">
    <w:name w:val="Заголовок №4"/>
    <w:basedOn w:val="a"/>
    <w:link w:val="43"/>
    <w:rsid w:val="00DA77F9"/>
    <w:pPr>
      <w:shd w:val="clear" w:color="auto" w:fill="FFFFFF"/>
      <w:spacing w:before="180" w:after="180" w:line="0" w:lineRule="atLeast"/>
      <w:ind w:firstLine="660"/>
      <w:jc w:val="both"/>
      <w:outlineLvl w:val="3"/>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DA77F9"/>
    <w:pPr>
      <w:shd w:val="clear" w:color="auto" w:fill="FFFFFF"/>
      <w:spacing w:line="269" w:lineRule="exact"/>
      <w:jc w:val="both"/>
    </w:pPr>
    <w:rPr>
      <w:rFonts w:ascii="Times New Roman" w:eastAsia="Times New Roman" w:hAnsi="Times New Roman" w:cs="Times New Roman"/>
      <w:sz w:val="23"/>
      <w:szCs w:val="23"/>
    </w:rPr>
  </w:style>
  <w:style w:type="paragraph" w:customStyle="1" w:styleId="24">
    <w:name w:val="Подпись к таблице (2)"/>
    <w:basedOn w:val="a"/>
    <w:link w:val="23"/>
    <w:rsid w:val="00DA77F9"/>
    <w:pPr>
      <w:shd w:val="clear" w:color="auto" w:fill="FFFFFF"/>
      <w:spacing w:line="0" w:lineRule="atLeast"/>
    </w:pPr>
    <w:rPr>
      <w:rFonts w:ascii="Century Gothic" w:eastAsia="Century Gothic" w:hAnsi="Century Gothic" w:cs="Century Gothic"/>
      <w:sz w:val="17"/>
      <w:szCs w:val="17"/>
    </w:rPr>
  </w:style>
  <w:style w:type="paragraph" w:styleId="a9">
    <w:name w:val="header"/>
    <w:basedOn w:val="a"/>
    <w:link w:val="aa"/>
    <w:uiPriority w:val="99"/>
    <w:unhideWhenUsed/>
    <w:rsid w:val="0049231F"/>
    <w:pPr>
      <w:tabs>
        <w:tab w:val="center" w:pos="4677"/>
        <w:tab w:val="right" w:pos="9355"/>
      </w:tabs>
    </w:pPr>
  </w:style>
  <w:style w:type="character" w:customStyle="1" w:styleId="aa">
    <w:name w:val="Верхний колонтитул Знак"/>
    <w:basedOn w:val="a0"/>
    <w:link w:val="a9"/>
    <w:uiPriority w:val="99"/>
    <w:rsid w:val="0049231F"/>
    <w:rPr>
      <w:color w:val="000000"/>
    </w:rPr>
  </w:style>
  <w:style w:type="paragraph" w:styleId="ab">
    <w:name w:val="footer"/>
    <w:basedOn w:val="a"/>
    <w:link w:val="ac"/>
    <w:uiPriority w:val="99"/>
    <w:unhideWhenUsed/>
    <w:rsid w:val="0049231F"/>
    <w:pPr>
      <w:tabs>
        <w:tab w:val="center" w:pos="4677"/>
        <w:tab w:val="right" w:pos="9355"/>
      </w:tabs>
    </w:pPr>
  </w:style>
  <w:style w:type="character" w:customStyle="1" w:styleId="ac">
    <w:name w:val="Нижний колонтитул Знак"/>
    <w:basedOn w:val="a0"/>
    <w:link w:val="ab"/>
    <w:uiPriority w:val="99"/>
    <w:rsid w:val="0049231F"/>
    <w:rPr>
      <w:color w:val="000000"/>
    </w:rPr>
  </w:style>
  <w:style w:type="table" w:styleId="ad">
    <w:name w:val="Table Grid"/>
    <w:basedOn w:val="a1"/>
    <w:uiPriority w:val="59"/>
    <w:rsid w:val="00F91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 Полужирный"/>
    <w:basedOn w:val="a6"/>
    <w:rsid w:val="005561DD"/>
    <w:rPr>
      <w:rFonts w:ascii="Times New Roman" w:eastAsia="Times New Roman" w:hAnsi="Times New Roman" w:cs="Times New Roman"/>
      <w:b/>
      <w:bCs/>
      <w:i w:val="0"/>
      <w:iCs w:val="0"/>
      <w:smallCaps w:val="0"/>
      <w:strike w:val="0"/>
      <w:spacing w:val="0"/>
      <w:sz w:val="23"/>
      <w:szCs w:val="23"/>
    </w:rPr>
  </w:style>
  <w:style w:type="paragraph" w:customStyle="1" w:styleId="35">
    <w:name w:val="Основной текст3"/>
    <w:basedOn w:val="a"/>
    <w:rsid w:val="005561DD"/>
    <w:pPr>
      <w:shd w:val="clear" w:color="auto" w:fill="FFFFFF"/>
      <w:spacing w:line="0" w:lineRule="atLeast"/>
      <w:ind w:hanging="460"/>
    </w:pPr>
    <w:rPr>
      <w:rFonts w:ascii="Times New Roman" w:eastAsia="Times New Roman" w:hAnsi="Times New Roman" w:cs="Times New Roman"/>
      <w:sz w:val="23"/>
      <w:szCs w:val="23"/>
    </w:rPr>
  </w:style>
  <w:style w:type="paragraph" w:customStyle="1" w:styleId="110">
    <w:name w:val="Основной текст11"/>
    <w:basedOn w:val="a"/>
    <w:rsid w:val="00186527"/>
    <w:pPr>
      <w:shd w:val="clear" w:color="auto" w:fill="FFFFFF"/>
      <w:spacing w:before="2940" w:after="1860" w:line="336" w:lineRule="exact"/>
    </w:pPr>
    <w:rPr>
      <w:rFonts w:ascii="Times New Roman" w:eastAsia="Times New Roman" w:hAnsi="Times New Roman" w:cs="Times New Roman"/>
      <w:sz w:val="23"/>
      <w:szCs w:val="23"/>
    </w:rPr>
  </w:style>
  <w:style w:type="character" w:customStyle="1" w:styleId="51">
    <w:name w:val="Заголовок №5_"/>
    <w:basedOn w:val="a0"/>
    <w:link w:val="52"/>
    <w:rsid w:val="00C4124E"/>
    <w:rPr>
      <w:rFonts w:ascii="Times New Roman" w:eastAsia="Times New Roman" w:hAnsi="Times New Roman" w:cs="Times New Roman"/>
      <w:sz w:val="23"/>
      <w:szCs w:val="23"/>
      <w:shd w:val="clear" w:color="auto" w:fill="FFFFFF"/>
    </w:rPr>
  </w:style>
  <w:style w:type="character" w:customStyle="1" w:styleId="53">
    <w:name w:val="Заголовок №5 + Не полужирный"/>
    <w:basedOn w:val="51"/>
    <w:rsid w:val="00C4124E"/>
    <w:rPr>
      <w:rFonts w:ascii="Times New Roman" w:eastAsia="Times New Roman" w:hAnsi="Times New Roman" w:cs="Times New Roman"/>
      <w:b/>
      <w:bCs/>
      <w:sz w:val="23"/>
      <w:szCs w:val="23"/>
      <w:shd w:val="clear" w:color="auto" w:fill="FFFFFF"/>
    </w:rPr>
  </w:style>
  <w:style w:type="character" w:customStyle="1" w:styleId="75pt">
    <w:name w:val="Основной текст + 7;5 pt"/>
    <w:basedOn w:val="a6"/>
    <w:rsid w:val="00C4124E"/>
    <w:rPr>
      <w:rFonts w:ascii="Times New Roman" w:eastAsia="Times New Roman" w:hAnsi="Times New Roman" w:cs="Times New Roman"/>
      <w:b w:val="0"/>
      <w:bCs w:val="0"/>
      <w:i w:val="0"/>
      <w:iCs w:val="0"/>
      <w:smallCaps w:val="0"/>
      <w:strike w:val="0"/>
      <w:spacing w:val="0"/>
      <w:sz w:val="15"/>
      <w:szCs w:val="15"/>
    </w:rPr>
  </w:style>
  <w:style w:type="paragraph" w:customStyle="1" w:styleId="52">
    <w:name w:val="Заголовок №5"/>
    <w:basedOn w:val="a"/>
    <w:link w:val="51"/>
    <w:rsid w:val="00C4124E"/>
    <w:pPr>
      <w:shd w:val="clear" w:color="auto" w:fill="FFFFFF"/>
      <w:spacing w:after="300" w:line="0" w:lineRule="atLeast"/>
      <w:ind w:hanging="200"/>
      <w:outlineLvl w:val="4"/>
    </w:pPr>
    <w:rPr>
      <w:rFonts w:ascii="Times New Roman" w:eastAsia="Times New Roman" w:hAnsi="Times New Roman" w:cs="Times New Roman"/>
      <w:color w:val="auto"/>
      <w:sz w:val="23"/>
      <w:szCs w:val="23"/>
    </w:rPr>
  </w:style>
  <w:style w:type="character" w:customStyle="1" w:styleId="9">
    <w:name w:val="Основной текст (9)_"/>
    <w:basedOn w:val="a0"/>
    <w:link w:val="90"/>
    <w:rsid w:val="0085099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85099E"/>
    <w:pPr>
      <w:shd w:val="clear" w:color="auto" w:fill="FFFFFF"/>
      <w:spacing w:before="360" w:line="274" w:lineRule="exact"/>
      <w:jc w:val="both"/>
    </w:pPr>
    <w:rPr>
      <w:rFonts w:ascii="Times New Roman" w:eastAsia="Times New Roman" w:hAnsi="Times New Roman" w:cs="Times New Roman"/>
      <w:color w:val="auto"/>
      <w:sz w:val="23"/>
      <w:szCs w:val="23"/>
    </w:rPr>
  </w:style>
  <w:style w:type="character" w:customStyle="1" w:styleId="100">
    <w:name w:val="Основной текст (10)_"/>
    <w:basedOn w:val="a0"/>
    <w:link w:val="101"/>
    <w:rsid w:val="006772CA"/>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6772CA"/>
    <w:pPr>
      <w:shd w:val="clear" w:color="auto" w:fill="FFFFFF"/>
      <w:spacing w:line="0" w:lineRule="atLeast"/>
      <w:jc w:val="center"/>
    </w:pPr>
    <w:rPr>
      <w:rFonts w:ascii="Times New Roman" w:eastAsia="Times New Roman" w:hAnsi="Times New Roman" w:cs="Times New Roman"/>
      <w:color w:val="auto"/>
      <w:sz w:val="12"/>
      <w:szCs w:val="12"/>
    </w:rPr>
  </w:style>
  <w:style w:type="paragraph" w:styleId="af">
    <w:name w:val="Balloon Text"/>
    <w:basedOn w:val="a"/>
    <w:link w:val="af0"/>
    <w:uiPriority w:val="99"/>
    <w:semiHidden/>
    <w:unhideWhenUsed/>
    <w:rsid w:val="00F660BA"/>
    <w:rPr>
      <w:rFonts w:ascii="Segoe UI" w:hAnsi="Segoe UI" w:cs="Segoe UI"/>
      <w:sz w:val="18"/>
      <w:szCs w:val="18"/>
    </w:rPr>
  </w:style>
  <w:style w:type="character" w:customStyle="1" w:styleId="af0">
    <w:name w:val="Текст выноски Знак"/>
    <w:basedOn w:val="a0"/>
    <w:link w:val="af"/>
    <w:uiPriority w:val="99"/>
    <w:semiHidden/>
    <w:rsid w:val="00F660B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ED8B-B8BC-4056-965C-8861D408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5895</Words>
  <Characters>33602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ARCHI2</dc:creator>
  <cp:lastModifiedBy>user</cp:lastModifiedBy>
  <cp:revision>28</cp:revision>
  <cp:lastPrinted>2017-07-12T02:28:00Z</cp:lastPrinted>
  <dcterms:created xsi:type="dcterms:W3CDTF">2017-07-11T03:06:00Z</dcterms:created>
  <dcterms:modified xsi:type="dcterms:W3CDTF">2018-01-15T03:49:00Z</dcterms:modified>
</cp:coreProperties>
</file>